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CC7C" w14:textId="77777777" w:rsidR="00B056D7" w:rsidRPr="001F1D32" w:rsidRDefault="00B056D7" w:rsidP="009121F4">
      <w:pPr>
        <w:rPr>
          <w:sz w:val="24"/>
          <w:szCs w:val="24"/>
        </w:rPr>
      </w:pPr>
    </w:p>
    <w:p w14:paraId="7E3CA2F5" w14:textId="0D746BA7" w:rsidR="00532707" w:rsidRDefault="00B464B7" w:rsidP="00532707">
      <w:pPr>
        <w:jc w:val="center"/>
        <w:rPr>
          <w:b/>
          <w:bCs/>
          <w:sz w:val="24"/>
          <w:szCs w:val="24"/>
        </w:rPr>
      </w:pPr>
      <w:r>
        <w:rPr>
          <w:b/>
          <w:bCs/>
          <w:sz w:val="24"/>
          <w:szCs w:val="24"/>
        </w:rPr>
        <w:t xml:space="preserve">Living with Wildlife: </w:t>
      </w:r>
      <w:r w:rsidR="00532707" w:rsidRPr="001F1D32">
        <w:rPr>
          <w:b/>
          <w:bCs/>
          <w:sz w:val="24"/>
          <w:szCs w:val="24"/>
        </w:rPr>
        <w:t>Intervention in Wildlife Management</w:t>
      </w:r>
    </w:p>
    <w:p w14:paraId="7BAAB52A" w14:textId="77777777" w:rsidR="0001339B" w:rsidRPr="001F1D32" w:rsidRDefault="0001339B" w:rsidP="00532707">
      <w:pPr>
        <w:jc w:val="center"/>
        <w:rPr>
          <w:sz w:val="24"/>
          <w:szCs w:val="24"/>
        </w:rPr>
      </w:pPr>
    </w:p>
    <w:p w14:paraId="02ED6C8F" w14:textId="74E8CF78" w:rsidR="002C5B04" w:rsidRPr="001F1D32" w:rsidRDefault="00532707" w:rsidP="002C5B04">
      <w:pPr>
        <w:ind w:firstLine="360"/>
        <w:rPr>
          <w:b/>
          <w:bCs/>
          <w:sz w:val="24"/>
          <w:szCs w:val="24"/>
        </w:rPr>
      </w:pPr>
      <w:r w:rsidRPr="001F1D32">
        <w:rPr>
          <w:b/>
          <w:bCs/>
          <w:sz w:val="24"/>
          <w:szCs w:val="24"/>
        </w:rPr>
        <w:t xml:space="preserve">Purpose </w:t>
      </w:r>
      <w:r w:rsidR="009252C5" w:rsidRPr="001F1D32">
        <w:rPr>
          <w:b/>
          <w:bCs/>
          <w:sz w:val="24"/>
          <w:szCs w:val="24"/>
        </w:rPr>
        <w:t xml:space="preserve"> </w:t>
      </w:r>
    </w:p>
    <w:p w14:paraId="1FFD1EC5" w14:textId="3F9679F4" w:rsidR="00D020B3" w:rsidRPr="001F1D32" w:rsidRDefault="00D020B3" w:rsidP="002C5B04">
      <w:pPr>
        <w:pStyle w:val="ListParagraph"/>
        <w:numPr>
          <w:ilvl w:val="0"/>
          <w:numId w:val="32"/>
        </w:numPr>
        <w:rPr>
          <w:b/>
          <w:bCs/>
          <w:sz w:val="24"/>
          <w:szCs w:val="24"/>
        </w:rPr>
      </w:pPr>
      <w:r w:rsidRPr="001F1D32">
        <w:rPr>
          <w:sz w:val="24"/>
          <w:szCs w:val="24"/>
        </w:rPr>
        <w:t xml:space="preserve">Across </w:t>
      </w:r>
      <w:r w:rsidR="009252C5" w:rsidRPr="001F1D32">
        <w:rPr>
          <w:sz w:val="24"/>
          <w:szCs w:val="24"/>
        </w:rPr>
        <w:t xml:space="preserve">public/private land management and conservation sectors there is </w:t>
      </w:r>
      <w:r w:rsidR="004F6692" w:rsidRPr="001F1D32">
        <w:rPr>
          <w:sz w:val="24"/>
          <w:szCs w:val="24"/>
        </w:rPr>
        <w:t>a need</w:t>
      </w:r>
      <w:r w:rsidRPr="001F1D32">
        <w:rPr>
          <w:sz w:val="24"/>
          <w:szCs w:val="24"/>
        </w:rPr>
        <w:t xml:space="preserve"> to </w:t>
      </w:r>
      <w:r w:rsidR="00874A8A">
        <w:rPr>
          <w:sz w:val="24"/>
          <w:szCs w:val="24"/>
        </w:rPr>
        <w:t xml:space="preserve">understand, </w:t>
      </w:r>
      <w:r w:rsidR="002C5B04" w:rsidRPr="001F1D32">
        <w:rPr>
          <w:sz w:val="24"/>
          <w:szCs w:val="24"/>
        </w:rPr>
        <w:t>further evolve</w:t>
      </w:r>
      <w:r w:rsidRPr="001F1D32">
        <w:rPr>
          <w:sz w:val="24"/>
          <w:szCs w:val="24"/>
        </w:rPr>
        <w:t xml:space="preserve"> </w:t>
      </w:r>
      <w:r w:rsidR="00874A8A">
        <w:rPr>
          <w:sz w:val="24"/>
          <w:szCs w:val="24"/>
        </w:rPr>
        <w:t xml:space="preserve">and communicate </w:t>
      </w:r>
      <w:r w:rsidRPr="001F1D32">
        <w:rPr>
          <w:sz w:val="24"/>
          <w:szCs w:val="24"/>
        </w:rPr>
        <w:t>current interventions</w:t>
      </w:r>
      <w:r w:rsidR="005A2BF8">
        <w:rPr>
          <w:rStyle w:val="FootnoteReference"/>
          <w:sz w:val="24"/>
          <w:szCs w:val="24"/>
        </w:rPr>
        <w:footnoteReference w:id="1"/>
      </w:r>
      <w:r w:rsidRPr="001F1D32">
        <w:rPr>
          <w:sz w:val="24"/>
          <w:szCs w:val="24"/>
        </w:rPr>
        <w:t xml:space="preserve"> to modernise wildlife management</w:t>
      </w:r>
      <w:r w:rsidR="002C5B04" w:rsidRPr="001F1D32">
        <w:rPr>
          <w:sz w:val="24"/>
          <w:szCs w:val="24"/>
        </w:rPr>
        <w:t xml:space="preserve">. </w:t>
      </w:r>
      <w:r w:rsidR="00B4521C">
        <w:rPr>
          <w:sz w:val="24"/>
          <w:szCs w:val="24"/>
        </w:rPr>
        <w:t>Specifically:</w:t>
      </w:r>
    </w:p>
    <w:p w14:paraId="4C923E36" w14:textId="4E6561C0" w:rsidR="00D020B3" w:rsidRPr="001F1D32" w:rsidRDefault="00D020B3" w:rsidP="002C5B04">
      <w:pPr>
        <w:pStyle w:val="ListParagraph"/>
        <w:numPr>
          <w:ilvl w:val="1"/>
          <w:numId w:val="32"/>
        </w:numPr>
        <w:rPr>
          <w:sz w:val="24"/>
          <w:szCs w:val="24"/>
        </w:rPr>
      </w:pPr>
      <w:r w:rsidRPr="001F1D32">
        <w:rPr>
          <w:sz w:val="24"/>
          <w:szCs w:val="24"/>
        </w:rPr>
        <w:t>Identify the strategic principles and polic</w:t>
      </w:r>
      <w:r w:rsidR="001142C5">
        <w:rPr>
          <w:sz w:val="24"/>
          <w:szCs w:val="24"/>
        </w:rPr>
        <w:t>ies</w:t>
      </w:r>
    </w:p>
    <w:p w14:paraId="216984DF" w14:textId="01073910" w:rsidR="00D020B3" w:rsidRPr="001F1D32" w:rsidRDefault="00D020B3" w:rsidP="002C5B04">
      <w:pPr>
        <w:pStyle w:val="ListParagraph"/>
        <w:numPr>
          <w:ilvl w:val="1"/>
          <w:numId w:val="32"/>
        </w:numPr>
        <w:rPr>
          <w:sz w:val="24"/>
          <w:szCs w:val="24"/>
        </w:rPr>
      </w:pPr>
      <w:r w:rsidRPr="001F1D32">
        <w:rPr>
          <w:sz w:val="24"/>
          <w:szCs w:val="24"/>
        </w:rPr>
        <w:t>Identify the delivery mechanisms available</w:t>
      </w:r>
    </w:p>
    <w:p w14:paraId="681B1E06" w14:textId="787E012C" w:rsidR="00D020B3" w:rsidRPr="001F1D32" w:rsidRDefault="00D020B3" w:rsidP="002C5B04">
      <w:pPr>
        <w:pStyle w:val="ListParagraph"/>
        <w:numPr>
          <w:ilvl w:val="1"/>
          <w:numId w:val="32"/>
        </w:numPr>
        <w:rPr>
          <w:sz w:val="24"/>
          <w:szCs w:val="24"/>
        </w:rPr>
      </w:pPr>
      <w:r w:rsidRPr="001F1D32">
        <w:rPr>
          <w:sz w:val="24"/>
          <w:szCs w:val="24"/>
        </w:rPr>
        <w:t xml:space="preserve">Prescribe </w:t>
      </w:r>
      <w:r w:rsidR="002C5B04" w:rsidRPr="001F1D32">
        <w:rPr>
          <w:sz w:val="24"/>
          <w:szCs w:val="24"/>
        </w:rPr>
        <w:t>and prioritise the</w:t>
      </w:r>
      <w:r w:rsidRPr="001F1D32">
        <w:rPr>
          <w:sz w:val="24"/>
          <w:szCs w:val="24"/>
        </w:rPr>
        <w:t xml:space="preserve"> approach to </w:t>
      </w:r>
      <w:r w:rsidR="0079018E" w:rsidRPr="001F1D32">
        <w:rPr>
          <w:sz w:val="24"/>
          <w:szCs w:val="24"/>
        </w:rPr>
        <w:t>intervention.</w:t>
      </w:r>
    </w:p>
    <w:p w14:paraId="735BC32A" w14:textId="77777777" w:rsidR="00D020B3" w:rsidRPr="001F1D32" w:rsidRDefault="00D020B3" w:rsidP="00D020B3">
      <w:pPr>
        <w:rPr>
          <w:sz w:val="24"/>
          <w:szCs w:val="24"/>
        </w:rPr>
      </w:pPr>
      <w:r w:rsidRPr="00D020B3">
        <w:rPr>
          <w:sz w:val="24"/>
          <w:szCs w:val="24"/>
        </w:rPr>
        <w:t> </w:t>
      </w:r>
    </w:p>
    <w:p w14:paraId="2A382646" w14:textId="43A702BA" w:rsidR="002C5B04" w:rsidRPr="00D020B3" w:rsidRDefault="002C5B04" w:rsidP="002C5B04">
      <w:pPr>
        <w:ind w:firstLine="360"/>
        <w:rPr>
          <w:b/>
          <w:bCs/>
          <w:sz w:val="24"/>
          <w:szCs w:val="24"/>
        </w:rPr>
      </w:pPr>
      <w:r w:rsidRPr="001F1D32">
        <w:rPr>
          <w:b/>
          <w:bCs/>
          <w:sz w:val="24"/>
          <w:szCs w:val="24"/>
        </w:rPr>
        <w:t>Background</w:t>
      </w:r>
    </w:p>
    <w:p w14:paraId="225B0D2F" w14:textId="6A464BA5" w:rsidR="00D020B3" w:rsidRPr="00D020B3" w:rsidRDefault="00D020B3" w:rsidP="002C5B04">
      <w:pPr>
        <w:numPr>
          <w:ilvl w:val="0"/>
          <w:numId w:val="32"/>
        </w:numPr>
        <w:rPr>
          <w:sz w:val="24"/>
          <w:szCs w:val="24"/>
        </w:rPr>
      </w:pPr>
      <w:r w:rsidRPr="00D020B3">
        <w:rPr>
          <w:sz w:val="24"/>
          <w:szCs w:val="24"/>
        </w:rPr>
        <w:t xml:space="preserve">Intervention </w:t>
      </w:r>
      <w:r w:rsidR="001F1D32" w:rsidRPr="001F1D32">
        <w:rPr>
          <w:sz w:val="24"/>
          <w:szCs w:val="24"/>
        </w:rPr>
        <w:t>should</w:t>
      </w:r>
      <w:r w:rsidRPr="00D020B3">
        <w:rPr>
          <w:sz w:val="24"/>
          <w:szCs w:val="24"/>
        </w:rPr>
        <w:t xml:space="preserve"> be related to the delivery </w:t>
      </w:r>
      <w:r w:rsidR="00874A8A">
        <w:rPr>
          <w:sz w:val="24"/>
          <w:szCs w:val="24"/>
        </w:rPr>
        <w:t xml:space="preserve">or safeguarding </w:t>
      </w:r>
      <w:r w:rsidRPr="00D020B3">
        <w:rPr>
          <w:sz w:val="24"/>
          <w:szCs w:val="24"/>
        </w:rPr>
        <w:t xml:space="preserve">of public interests and </w:t>
      </w:r>
      <w:r w:rsidR="0079018E" w:rsidRPr="001F1D32">
        <w:rPr>
          <w:sz w:val="24"/>
          <w:szCs w:val="24"/>
        </w:rPr>
        <w:t>include</w:t>
      </w:r>
      <w:r w:rsidRPr="00D020B3">
        <w:rPr>
          <w:sz w:val="24"/>
          <w:szCs w:val="24"/>
        </w:rPr>
        <w:t>:</w:t>
      </w:r>
    </w:p>
    <w:p w14:paraId="1A157F58" w14:textId="77777777" w:rsidR="00D020B3" w:rsidRPr="001F1D32" w:rsidRDefault="00D020B3" w:rsidP="0079018E">
      <w:pPr>
        <w:pStyle w:val="ListParagraph"/>
        <w:numPr>
          <w:ilvl w:val="0"/>
          <w:numId w:val="34"/>
        </w:numPr>
        <w:rPr>
          <w:sz w:val="24"/>
          <w:szCs w:val="24"/>
        </w:rPr>
      </w:pPr>
      <w:r w:rsidRPr="001F1D32">
        <w:rPr>
          <w:sz w:val="24"/>
          <w:szCs w:val="24"/>
        </w:rPr>
        <w:t>Biodiversity (halting loss and recovering)</w:t>
      </w:r>
    </w:p>
    <w:p w14:paraId="45C32072" w14:textId="77777777" w:rsidR="00D020B3" w:rsidRPr="001F1D32" w:rsidRDefault="00D020B3" w:rsidP="0079018E">
      <w:pPr>
        <w:pStyle w:val="ListParagraph"/>
        <w:numPr>
          <w:ilvl w:val="0"/>
          <w:numId w:val="34"/>
        </w:numPr>
        <w:rPr>
          <w:sz w:val="24"/>
          <w:szCs w:val="24"/>
        </w:rPr>
      </w:pPr>
      <w:r w:rsidRPr="001F1D32">
        <w:rPr>
          <w:sz w:val="24"/>
          <w:szCs w:val="24"/>
        </w:rPr>
        <w:t>Carbon/climate change</w:t>
      </w:r>
    </w:p>
    <w:p w14:paraId="2F29D26C" w14:textId="0878A028" w:rsidR="0079018E" w:rsidRPr="001F1D32" w:rsidRDefault="0079018E" w:rsidP="0079018E">
      <w:pPr>
        <w:pStyle w:val="ListParagraph"/>
        <w:numPr>
          <w:ilvl w:val="0"/>
          <w:numId w:val="34"/>
        </w:numPr>
        <w:rPr>
          <w:sz w:val="24"/>
          <w:szCs w:val="24"/>
        </w:rPr>
      </w:pPr>
      <w:r w:rsidRPr="001F1D32">
        <w:rPr>
          <w:sz w:val="24"/>
          <w:szCs w:val="24"/>
        </w:rPr>
        <w:t>Agriculture</w:t>
      </w:r>
    </w:p>
    <w:p w14:paraId="34779575" w14:textId="236155CF" w:rsidR="001F1D32" w:rsidRPr="001F1D32" w:rsidRDefault="001F1D32" w:rsidP="0079018E">
      <w:pPr>
        <w:pStyle w:val="ListParagraph"/>
        <w:numPr>
          <w:ilvl w:val="0"/>
          <w:numId w:val="34"/>
        </w:numPr>
        <w:rPr>
          <w:sz w:val="24"/>
          <w:szCs w:val="24"/>
        </w:rPr>
      </w:pPr>
      <w:r w:rsidRPr="001F1D32">
        <w:rPr>
          <w:sz w:val="24"/>
          <w:szCs w:val="24"/>
        </w:rPr>
        <w:t>Public safety</w:t>
      </w:r>
    </w:p>
    <w:p w14:paraId="08CF8DA1" w14:textId="02CA75DD" w:rsidR="001F1D32" w:rsidRDefault="001F1D32" w:rsidP="0079018E">
      <w:pPr>
        <w:pStyle w:val="ListParagraph"/>
        <w:numPr>
          <w:ilvl w:val="0"/>
          <w:numId w:val="34"/>
        </w:numPr>
        <w:rPr>
          <w:sz w:val="24"/>
          <w:szCs w:val="24"/>
        </w:rPr>
      </w:pPr>
      <w:r w:rsidRPr="001F1D32">
        <w:rPr>
          <w:sz w:val="24"/>
          <w:szCs w:val="24"/>
        </w:rPr>
        <w:t>Supporting socio-economic development</w:t>
      </w:r>
    </w:p>
    <w:p w14:paraId="3CDBC7FB" w14:textId="6E9F9CF0" w:rsidR="00986188" w:rsidRDefault="00986188" w:rsidP="0079018E">
      <w:pPr>
        <w:pStyle w:val="ListParagraph"/>
        <w:numPr>
          <w:ilvl w:val="0"/>
          <w:numId w:val="34"/>
        </w:numPr>
        <w:rPr>
          <w:sz w:val="24"/>
          <w:szCs w:val="24"/>
        </w:rPr>
      </w:pPr>
      <w:r>
        <w:rPr>
          <w:sz w:val="24"/>
          <w:szCs w:val="24"/>
        </w:rPr>
        <w:t>Safeguarding public health</w:t>
      </w:r>
    </w:p>
    <w:p w14:paraId="306C2230" w14:textId="24C86BBB" w:rsidR="00D020B3" w:rsidRPr="00D020B3" w:rsidRDefault="00D020B3" w:rsidP="001F1D32">
      <w:pPr>
        <w:rPr>
          <w:sz w:val="24"/>
          <w:szCs w:val="24"/>
        </w:rPr>
      </w:pPr>
    </w:p>
    <w:p w14:paraId="6E28266B" w14:textId="77777777" w:rsidR="00E57080" w:rsidRDefault="00B12AA7" w:rsidP="002C5B04">
      <w:pPr>
        <w:numPr>
          <w:ilvl w:val="0"/>
          <w:numId w:val="32"/>
        </w:numPr>
        <w:rPr>
          <w:sz w:val="24"/>
          <w:szCs w:val="24"/>
        </w:rPr>
      </w:pPr>
      <w:r>
        <w:rPr>
          <w:sz w:val="24"/>
          <w:szCs w:val="24"/>
        </w:rPr>
        <w:t xml:space="preserve"> Intervention may be undertaken through </w:t>
      </w:r>
    </w:p>
    <w:p w14:paraId="06CC8E37" w14:textId="7C109B53" w:rsidR="00E57080" w:rsidRDefault="00CD33C4" w:rsidP="00E57080">
      <w:pPr>
        <w:numPr>
          <w:ilvl w:val="1"/>
          <w:numId w:val="32"/>
        </w:numPr>
        <w:rPr>
          <w:sz w:val="24"/>
          <w:szCs w:val="24"/>
        </w:rPr>
      </w:pPr>
      <w:r>
        <w:rPr>
          <w:sz w:val="24"/>
          <w:szCs w:val="24"/>
        </w:rPr>
        <w:t>Licensing or change to l</w:t>
      </w:r>
      <w:r w:rsidR="00B12AA7">
        <w:rPr>
          <w:sz w:val="24"/>
          <w:szCs w:val="24"/>
        </w:rPr>
        <w:t xml:space="preserve">egislation, </w:t>
      </w:r>
    </w:p>
    <w:p w14:paraId="12185C2F" w14:textId="03FF931C" w:rsidR="00B12AA7" w:rsidRDefault="0001339B" w:rsidP="00E57080">
      <w:pPr>
        <w:numPr>
          <w:ilvl w:val="1"/>
          <w:numId w:val="32"/>
        </w:numPr>
        <w:rPr>
          <w:sz w:val="24"/>
          <w:szCs w:val="24"/>
        </w:rPr>
      </w:pPr>
      <w:r>
        <w:rPr>
          <w:sz w:val="24"/>
          <w:szCs w:val="24"/>
        </w:rPr>
        <w:t>F</w:t>
      </w:r>
      <w:r w:rsidR="00B12AA7">
        <w:rPr>
          <w:sz w:val="24"/>
          <w:szCs w:val="24"/>
        </w:rPr>
        <w:t>inance</w:t>
      </w:r>
    </w:p>
    <w:p w14:paraId="3B454EA1" w14:textId="73C5BEF9" w:rsidR="00E57080" w:rsidRDefault="0001339B" w:rsidP="00E57080">
      <w:pPr>
        <w:numPr>
          <w:ilvl w:val="1"/>
          <w:numId w:val="32"/>
        </w:numPr>
        <w:rPr>
          <w:sz w:val="24"/>
          <w:szCs w:val="24"/>
        </w:rPr>
      </w:pPr>
      <w:r>
        <w:rPr>
          <w:sz w:val="24"/>
          <w:szCs w:val="24"/>
        </w:rPr>
        <w:t>P</w:t>
      </w:r>
      <w:r w:rsidR="00E57080">
        <w:rPr>
          <w:sz w:val="24"/>
          <w:szCs w:val="24"/>
        </w:rPr>
        <w:t>opulation management</w:t>
      </w:r>
      <w:r w:rsidR="00CD33C4">
        <w:rPr>
          <w:sz w:val="24"/>
          <w:szCs w:val="24"/>
        </w:rPr>
        <w:t xml:space="preserve"> (both reduction and enhancement)</w:t>
      </w:r>
      <w:r w:rsidR="007D7C87">
        <w:rPr>
          <w:sz w:val="24"/>
          <w:szCs w:val="24"/>
        </w:rPr>
        <w:t>.</w:t>
      </w:r>
    </w:p>
    <w:p w14:paraId="6C8A326D" w14:textId="77777777" w:rsidR="0001339B" w:rsidRDefault="0001339B" w:rsidP="0001339B">
      <w:pPr>
        <w:ind w:left="1090"/>
        <w:rPr>
          <w:sz w:val="24"/>
          <w:szCs w:val="24"/>
        </w:rPr>
      </w:pPr>
    </w:p>
    <w:p w14:paraId="02D57826" w14:textId="34FD7D97" w:rsidR="00E57080" w:rsidRDefault="0001339B" w:rsidP="00735002">
      <w:pPr>
        <w:ind w:left="360"/>
        <w:rPr>
          <w:sz w:val="24"/>
          <w:szCs w:val="24"/>
        </w:rPr>
      </w:pPr>
      <w:r>
        <w:rPr>
          <w:sz w:val="24"/>
          <w:szCs w:val="24"/>
        </w:rPr>
        <w:t>While a range of policies and legislation can provide a frame</w:t>
      </w:r>
      <w:r w:rsidR="00735002">
        <w:rPr>
          <w:sz w:val="24"/>
          <w:szCs w:val="24"/>
        </w:rPr>
        <w:t>, that frame is perhaps more a reflection of where we have come from rather than where we want to get to. The predominant legislation dates back 40 years. We need to apply more dynamism to our actions in meeting the climate and biodiversity challenges. D</w:t>
      </w:r>
      <w:r w:rsidR="007D7C87" w:rsidRPr="007D7C87">
        <w:rPr>
          <w:sz w:val="24"/>
          <w:szCs w:val="24"/>
        </w:rPr>
        <w:t>oes this</w:t>
      </w:r>
      <w:r w:rsidR="00735002">
        <w:rPr>
          <w:sz w:val="24"/>
          <w:szCs w:val="24"/>
        </w:rPr>
        <w:t xml:space="preserve"> existing frame</w:t>
      </w:r>
      <w:r w:rsidR="007D7C87" w:rsidRPr="007D7C87">
        <w:rPr>
          <w:sz w:val="24"/>
          <w:szCs w:val="24"/>
        </w:rPr>
        <w:t xml:space="preserve"> </w:t>
      </w:r>
      <w:r w:rsidR="00735002">
        <w:rPr>
          <w:sz w:val="24"/>
          <w:szCs w:val="24"/>
        </w:rPr>
        <w:t>support</w:t>
      </w:r>
      <w:r w:rsidR="0026481F">
        <w:rPr>
          <w:sz w:val="24"/>
          <w:szCs w:val="24"/>
        </w:rPr>
        <w:t xml:space="preserve"> the</w:t>
      </w:r>
      <w:r w:rsidR="00735002">
        <w:rPr>
          <w:sz w:val="24"/>
          <w:szCs w:val="24"/>
        </w:rPr>
        <w:t xml:space="preserve"> </w:t>
      </w:r>
      <w:r w:rsidR="0026481F">
        <w:rPr>
          <w:sz w:val="24"/>
          <w:szCs w:val="24"/>
        </w:rPr>
        <w:t>‘</w:t>
      </w:r>
      <w:r w:rsidR="00735002">
        <w:rPr>
          <w:sz w:val="24"/>
          <w:szCs w:val="24"/>
        </w:rPr>
        <w:t>what</w:t>
      </w:r>
      <w:r w:rsidR="007D7C87" w:rsidRPr="007D7C87">
        <w:rPr>
          <w:sz w:val="24"/>
          <w:szCs w:val="24"/>
        </w:rPr>
        <w:t xml:space="preserve">, where </w:t>
      </w:r>
      <w:r w:rsidR="00735002">
        <w:rPr>
          <w:sz w:val="24"/>
          <w:szCs w:val="24"/>
        </w:rPr>
        <w:t>and how</w:t>
      </w:r>
      <w:r w:rsidR="0026481F">
        <w:rPr>
          <w:sz w:val="24"/>
          <w:szCs w:val="24"/>
        </w:rPr>
        <w:t>’</w:t>
      </w:r>
      <w:r w:rsidR="00735002">
        <w:rPr>
          <w:sz w:val="24"/>
          <w:szCs w:val="24"/>
        </w:rPr>
        <w:t xml:space="preserve"> surrounding intervention issues? </w:t>
      </w:r>
      <w:r w:rsidR="007D7C87" w:rsidRPr="007D7C87">
        <w:rPr>
          <w:sz w:val="24"/>
          <w:szCs w:val="24"/>
        </w:rPr>
        <w:t xml:space="preserve"> </w:t>
      </w:r>
    </w:p>
    <w:p w14:paraId="00450371" w14:textId="77777777" w:rsidR="00735002" w:rsidRDefault="00735002" w:rsidP="00735002">
      <w:pPr>
        <w:ind w:left="360"/>
        <w:rPr>
          <w:sz w:val="24"/>
          <w:szCs w:val="24"/>
        </w:rPr>
      </w:pPr>
    </w:p>
    <w:p w14:paraId="3F685CCF" w14:textId="7439FCAA" w:rsidR="00D020B3" w:rsidRPr="00D020B3" w:rsidRDefault="00256779" w:rsidP="002C5B04">
      <w:pPr>
        <w:numPr>
          <w:ilvl w:val="0"/>
          <w:numId w:val="32"/>
        </w:numPr>
        <w:rPr>
          <w:sz w:val="24"/>
          <w:szCs w:val="24"/>
        </w:rPr>
      </w:pPr>
      <w:r>
        <w:rPr>
          <w:sz w:val="24"/>
          <w:szCs w:val="24"/>
        </w:rPr>
        <w:t>T</w:t>
      </w:r>
      <w:r w:rsidRPr="00D020B3">
        <w:rPr>
          <w:sz w:val="24"/>
          <w:szCs w:val="24"/>
        </w:rPr>
        <w:t xml:space="preserve">here is a </w:t>
      </w:r>
      <w:r w:rsidRPr="00D020B3">
        <w:rPr>
          <w:b/>
          <w:bCs/>
          <w:sz w:val="24"/>
          <w:szCs w:val="24"/>
        </w:rPr>
        <w:t>spectrum in terms of species protection and intervention</w:t>
      </w:r>
      <w:r w:rsidRPr="00D020B3">
        <w:rPr>
          <w:sz w:val="24"/>
          <w:szCs w:val="24"/>
        </w:rPr>
        <w:t xml:space="preserve"> dependant on the viable population level of a species, from strict protection, where NatureScot can in some circumstances provide the (licensing) tools for effective management through to opportunities for de-regulation and more effective management (</w:t>
      </w:r>
      <w:r>
        <w:rPr>
          <w:sz w:val="24"/>
          <w:szCs w:val="24"/>
        </w:rPr>
        <w:t xml:space="preserve">lethal control of </w:t>
      </w:r>
      <w:r w:rsidRPr="00D020B3">
        <w:rPr>
          <w:sz w:val="24"/>
          <w:szCs w:val="24"/>
        </w:rPr>
        <w:t>deer).</w:t>
      </w:r>
      <w:r>
        <w:rPr>
          <w:sz w:val="24"/>
          <w:szCs w:val="24"/>
        </w:rPr>
        <w:t xml:space="preserve"> </w:t>
      </w:r>
      <w:r w:rsidR="006323BC">
        <w:rPr>
          <w:sz w:val="24"/>
          <w:szCs w:val="24"/>
        </w:rPr>
        <w:t xml:space="preserve">Adaptive Management might </w:t>
      </w:r>
      <w:r w:rsidR="00890DBB">
        <w:rPr>
          <w:sz w:val="24"/>
          <w:szCs w:val="24"/>
        </w:rPr>
        <w:t xml:space="preserve">use the data gathered to </w:t>
      </w:r>
      <w:r w:rsidR="006323BC">
        <w:rPr>
          <w:sz w:val="24"/>
          <w:szCs w:val="24"/>
        </w:rPr>
        <w:t>enable positive management to be introduced to protect a species</w:t>
      </w:r>
      <w:r w:rsidR="001F6ACD">
        <w:rPr>
          <w:sz w:val="24"/>
          <w:szCs w:val="24"/>
        </w:rPr>
        <w:t xml:space="preserve"> (predator control)</w:t>
      </w:r>
      <w:r w:rsidR="007D7C87">
        <w:rPr>
          <w:sz w:val="24"/>
          <w:szCs w:val="24"/>
        </w:rPr>
        <w:t xml:space="preserve">, </w:t>
      </w:r>
      <w:r w:rsidR="00890DBB">
        <w:rPr>
          <w:sz w:val="24"/>
          <w:szCs w:val="24"/>
        </w:rPr>
        <w:t>while local abundance may suggest that harvesting</w:t>
      </w:r>
      <w:r w:rsidR="006323BC">
        <w:rPr>
          <w:sz w:val="24"/>
          <w:szCs w:val="24"/>
        </w:rPr>
        <w:t xml:space="preserve"> </w:t>
      </w:r>
      <w:r w:rsidR="00890DBB">
        <w:rPr>
          <w:sz w:val="24"/>
          <w:szCs w:val="24"/>
        </w:rPr>
        <w:t>is sustainable</w:t>
      </w:r>
      <w:r w:rsidR="001F6ACD">
        <w:rPr>
          <w:sz w:val="24"/>
          <w:szCs w:val="24"/>
        </w:rPr>
        <w:t xml:space="preserve"> (grouse)</w:t>
      </w:r>
      <w:r w:rsidR="0026481F">
        <w:rPr>
          <w:sz w:val="24"/>
          <w:szCs w:val="24"/>
        </w:rPr>
        <w:t xml:space="preserve">. </w:t>
      </w:r>
      <w:r w:rsidR="00CD33C4">
        <w:rPr>
          <w:sz w:val="24"/>
          <w:szCs w:val="24"/>
        </w:rPr>
        <w:t>The tipping point</w:t>
      </w:r>
      <w:r w:rsidR="00890DBB">
        <w:rPr>
          <w:sz w:val="24"/>
          <w:szCs w:val="24"/>
        </w:rPr>
        <w:t xml:space="preserve">s in these </w:t>
      </w:r>
      <w:r w:rsidR="00CD33C4">
        <w:rPr>
          <w:sz w:val="24"/>
          <w:szCs w:val="24"/>
        </w:rPr>
        <w:t>decision</w:t>
      </w:r>
      <w:r w:rsidR="00890DBB">
        <w:rPr>
          <w:sz w:val="24"/>
          <w:szCs w:val="24"/>
        </w:rPr>
        <w:t>s</w:t>
      </w:r>
      <w:r w:rsidR="00CD33C4">
        <w:rPr>
          <w:sz w:val="24"/>
          <w:szCs w:val="24"/>
        </w:rPr>
        <w:t xml:space="preserve"> to intervene </w:t>
      </w:r>
      <w:r w:rsidR="00890DBB">
        <w:rPr>
          <w:sz w:val="24"/>
          <w:szCs w:val="24"/>
        </w:rPr>
        <w:t>will</w:t>
      </w:r>
      <w:r w:rsidR="00CD33C4">
        <w:rPr>
          <w:sz w:val="24"/>
          <w:szCs w:val="24"/>
        </w:rPr>
        <w:t xml:space="preserve"> vary in each situation</w:t>
      </w:r>
      <w:r w:rsidR="00890DBB">
        <w:rPr>
          <w:sz w:val="24"/>
          <w:szCs w:val="24"/>
        </w:rPr>
        <w:t xml:space="preserve"> and rely upon regular monitoring through </w:t>
      </w:r>
      <w:r w:rsidR="0026481F">
        <w:rPr>
          <w:sz w:val="24"/>
          <w:szCs w:val="24"/>
        </w:rPr>
        <w:t>information gathering</w:t>
      </w:r>
      <w:r w:rsidR="00CD33C4">
        <w:rPr>
          <w:sz w:val="24"/>
          <w:szCs w:val="24"/>
        </w:rPr>
        <w:t xml:space="preserve">.  </w:t>
      </w:r>
    </w:p>
    <w:p w14:paraId="21BD5515" w14:textId="37D9B0D6" w:rsidR="00D020B3" w:rsidRPr="00D020B3" w:rsidRDefault="00D020B3" w:rsidP="002C5B04">
      <w:pPr>
        <w:ind w:firstLine="60"/>
        <w:rPr>
          <w:sz w:val="24"/>
          <w:szCs w:val="24"/>
        </w:rPr>
      </w:pPr>
    </w:p>
    <w:p w14:paraId="7775BEF9" w14:textId="0CEB5982" w:rsidR="00D020B3" w:rsidRPr="00D020B3" w:rsidRDefault="00CD33C4" w:rsidP="002C5B04">
      <w:pPr>
        <w:numPr>
          <w:ilvl w:val="0"/>
          <w:numId w:val="32"/>
        </w:numPr>
        <w:rPr>
          <w:sz w:val="24"/>
          <w:szCs w:val="24"/>
        </w:rPr>
      </w:pPr>
      <w:r>
        <w:rPr>
          <w:sz w:val="24"/>
          <w:szCs w:val="24"/>
        </w:rPr>
        <w:t xml:space="preserve">Finance in support of managing populations or mitigating impacts </w:t>
      </w:r>
      <w:r w:rsidR="00310B26">
        <w:rPr>
          <w:sz w:val="24"/>
          <w:szCs w:val="24"/>
        </w:rPr>
        <w:t xml:space="preserve">of </w:t>
      </w:r>
      <w:r w:rsidR="00D020B3" w:rsidRPr="00D020B3">
        <w:rPr>
          <w:sz w:val="24"/>
          <w:szCs w:val="24"/>
        </w:rPr>
        <w:t xml:space="preserve">some protected species such as geese, sea eagle and beaver </w:t>
      </w:r>
      <w:r w:rsidR="00763726">
        <w:rPr>
          <w:sz w:val="24"/>
          <w:szCs w:val="24"/>
        </w:rPr>
        <w:t>on</w:t>
      </w:r>
      <w:r w:rsidR="00D020B3" w:rsidRPr="00D020B3">
        <w:rPr>
          <w:sz w:val="24"/>
          <w:szCs w:val="24"/>
        </w:rPr>
        <w:t xml:space="preserve"> agriculture interests </w:t>
      </w:r>
      <w:r w:rsidR="00310B26">
        <w:rPr>
          <w:sz w:val="24"/>
          <w:szCs w:val="24"/>
        </w:rPr>
        <w:t xml:space="preserve">may be implemented under </w:t>
      </w:r>
      <w:r w:rsidR="00D020B3" w:rsidRPr="00D020B3">
        <w:rPr>
          <w:sz w:val="24"/>
          <w:szCs w:val="24"/>
        </w:rPr>
        <w:t xml:space="preserve">specific support schemes.  </w:t>
      </w:r>
      <w:r w:rsidR="00D020B3" w:rsidRPr="00D020B3">
        <w:rPr>
          <w:b/>
          <w:bCs/>
          <w:sz w:val="24"/>
          <w:szCs w:val="24"/>
        </w:rPr>
        <w:t>Incorporating elements of wildlife management within future rural support</w:t>
      </w:r>
      <w:r w:rsidR="00D020B3" w:rsidRPr="00D020B3">
        <w:rPr>
          <w:sz w:val="24"/>
          <w:szCs w:val="24"/>
        </w:rPr>
        <w:t xml:space="preserve"> </w:t>
      </w:r>
      <w:r w:rsidR="00B464B7">
        <w:rPr>
          <w:sz w:val="24"/>
          <w:szCs w:val="24"/>
        </w:rPr>
        <w:t>c</w:t>
      </w:r>
      <w:r w:rsidR="00B464B7" w:rsidRPr="00D020B3">
        <w:rPr>
          <w:sz w:val="24"/>
          <w:szCs w:val="24"/>
        </w:rPr>
        <w:t xml:space="preserve">ould </w:t>
      </w:r>
      <w:r w:rsidR="00D020B3" w:rsidRPr="00D020B3">
        <w:rPr>
          <w:sz w:val="24"/>
          <w:szCs w:val="24"/>
        </w:rPr>
        <w:t xml:space="preserve">better integrate and facilitate land managers supporting species, increase opportunities for </w:t>
      </w:r>
      <w:r w:rsidR="00D020B3" w:rsidRPr="00D020B3">
        <w:rPr>
          <w:sz w:val="24"/>
          <w:szCs w:val="24"/>
        </w:rPr>
        <w:lastRenderedPageBreak/>
        <w:t>biodiversity benefits and support practices for living with nature and delivering a range of wider public benefits.</w:t>
      </w:r>
    </w:p>
    <w:p w14:paraId="7B2C4712" w14:textId="3561DBA8" w:rsidR="00D020B3" w:rsidRPr="00D020B3" w:rsidRDefault="00D020B3" w:rsidP="002C5B04">
      <w:pPr>
        <w:ind w:firstLine="60"/>
        <w:rPr>
          <w:sz w:val="24"/>
          <w:szCs w:val="24"/>
        </w:rPr>
      </w:pPr>
    </w:p>
    <w:p w14:paraId="4853DCBC" w14:textId="77777777" w:rsidR="00B464B7" w:rsidRDefault="00D020B3" w:rsidP="00271929">
      <w:pPr>
        <w:numPr>
          <w:ilvl w:val="0"/>
          <w:numId w:val="32"/>
        </w:numPr>
        <w:rPr>
          <w:sz w:val="24"/>
          <w:szCs w:val="24"/>
        </w:rPr>
      </w:pPr>
      <w:r w:rsidRPr="00D020B3">
        <w:rPr>
          <w:sz w:val="24"/>
          <w:szCs w:val="24"/>
        </w:rPr>
        <w:t xml:space="preserve">Modernising wildlife management is challenging to all sides and will require </w:t>
      </w:r>
      <w:r w:rsidRPr="00D020B3">
        <w:rPr>
          <w:b/>
          <w:bCs/>
          <w:sz w:val="24"/>
          <w:szCs w:val="24"/>
        </w:rPr>
        <w:t>move</w:t>
      </w:r>
      <w:r w:rsidR="006323BC">
        <w:rPr>
          <w:b/>
          <w:bCs/>
          <w:sz w:val="24"/>
          <w:szCs w:val="24"/>
        </w:rPr>
        <w:t>ment as to</w:t>
      </w:r>
      <w:r w:rsidRPr="00D020B3">
        <w:rPr>
          <w:b/>
          <w:bCs/>
          <w:sz w:val="24"/>
          <w:szCs w:val="24"/>
        </w:rPr>
        <w:t xml:space="preserve"> how the precautionary principle is applied</w:t>
      </w:r>
      <w:r w:rsidRPr="00D020B3">
        <w:rPr>
          <w:sz w:val="24"/>
          <w:szCs w:val="24"/>
        </w:rPr>
        <w:t>, particularly to at-risk species.</w:t>
      </w:r>
      <w:r w:rsidR="00271929">
        <w:rPr>
          <w:sz w:val="24"/>
          <w:szCs w:val="24"/>
        </w:rPr>
        <w:t xml:space="preserve"> Despite increasing efforts to secure better monitoring, decisions will continue </w:t>
      </w:r>
      <w:r w:rsidR="00271929" w:rsidRPr="00271929">
        <w:rPr>
          <w:sz w:val="24"/>
          <w:szCs w:val="24"/>
        </w:rPr>
        <w:t>to be made in the absence of complete robust data</w:t>
      </w:r>
      <w:r w:rsidR="00271929">
        <w:rPr>
          <w:sz w:val="24"/>
          <w:szCs w:val="24"/>
        </w:rPr>
        <w:t xml:space="preserve">. As such wildlife management will need to </w:t>
      </w:r>
      <w:r w:rsidR="005655C8">
        <w:rPr>
          <w:sz w:val="24"/>
          <w:szCs w:val="24"/>
        </w:rPr>
        <w:t xml:space="preserve">better </w:t>
      </w:r>
      <w:r w:rsidR="00271929">
        <w:rPr>
          <w:sz w:val="24"/>
          <w:szCs w:val="24"/>
        </w:rPr>
        <w:t>combine practical knowledge</w:t>
      </w:r>
      <w:r w:rsidR="005655C8">
        <w:rPr>
          <w:sz w:val="24"/>
          <w:szCs w:val="24"/>
        </w:rPr>
        <w:t xml:space="preserve"> with</w:t>
      </w:r>
      <w:r w:rsidR="00271929">
        <w:rPr>
          <w:sz w:val="24"/>
          <w:szCs w:val="24"/>
        </w:rPr>
        <w:t xml:space="preserve"> data gathered through monitoring</w:t>
      </w:r>
      <w:r w:rsidR="005655C8">
        <w:rPr>
          <w:sz w:val="24"/>
          <w:szCs w:val="24"/>
        </w:rPr>
        <w:t xml:space="preserve">. </w:t>
      </w:r>
    </w:p>
    <w:p w14:paraId="5447F9ED" w14:textId="77777777" w:rsidR="00B464B7" w:rsidRDefault="00B464B7" w:rsidP="007D7C87">
      <w:pPr>
        <w:pStyle w:val="ListParagraph"/>
        <w:rPr>
          <w:sz w:val="24"/>
          <w:szCs w:val="24"/>
        </w:rPr>
      </w:pPr>
    </w:p>
    <w:p w14:paraId="05F7B054" w14:textId="0B96CFA1" w:rsidR="00271929" w:rsidRDefault="005655C8" w:rsidP="00271929">
      <w:pPr>
        <w:numPr>
          <w:ilvl w:val="0"/>
          <w:numId w:val="32"/>
        </w:numPr>
        <w:rPr>
          <w:sz w:val="24"/>
          <w:szCs w:val="24"/>
        </w:rPr>
      </w:pPr>
      <w:r>
        <w:rPr>
          <w:sz w:val="24"/>
          <w:szCs w:val="24"/>
        </w:rPr>
        <w:t xml:space="preserve">When making decisions </w:t>
      </w:r>
      <w:r w:rsidR="00B464B7">
        <w:rPr>
          <w:sz w:val="24"/>
          <w:szCs w:val="24"/>
        </w:rPr>
        <w:t xml:space="preserve">should </w:t>
      </w:r>
      <w:r>
        <w:rPr>
          <w:sz w:val="24"/>
          <w:szCs w:val="24"/>
        </w:rPr>
        <w:t>we move to a less risk adverse position where the judgement is around on balance more good than harm is likely, rather than one of requiring certainty as to the outcome</w:t>
      </w:r>
      <w:r w:rsidR="00B464B7">
        <w:rPr>
          <w:sz w:val="24"/>
          <w:szCs w:val="24"/>
        </w:rPr>
        <w:t>?</w:t>
      </w:r>
    </w:p>
    <w:p w14:paraId="104BF26D" w14:textId="77777777" w:rsidR="00890DBB" w:rsidRPr="000D79FD" w:rsidRDefault="00890DBB" w:rsidP="000D79FD">
      <w:pPr>
        <w:rPr>
          <w:sz w:val="24"/>
          <w:szCs w:val="24"/>
        </w:rPr>
      </w:pPr>
    </w:p>
    <w:p w14:paraId="2848EA29" w14:textId="5562703C" w:rsidR="00890DBB" w:rsidRDefault="00890DBB" w:rsidP="002C5B04">
      <w:pPr>
        <w:numPr>
          <w:ilvl w:val="0"/>
          <w:numId w:val="32"/>
        </w:numPr>
        <w:rPr>
          <w:sz w:val="24"/>
          <w:szCs w:val="24"/>
        </w:rPr>
      </w:pPr>
      <w:r>
        <w:rPr>
          <w:sz w:val="24"/>
          <w:szCs w:val="24"/>
        </w:rPr>
        <w:t xml:space="preserve">Addressing misinformation and </w:t>
      </w:r>
      <w:r w:rsidR="00D80B2E">
        <w:rPr>
          <w:sz w:val="24"/>
          <w:szCs w:val="24"/>
        </w:rPr>
        <w:t>the inherent suspicions across the sector must be a key target for partners and developing a shared understanding and collective position is essential.</w:t>
      </w:r>
    </w:p>
    <w:p w14:paraId="7DE50E3E" w14:textId="77777777" w:rsidR="00310B26" w:rsidRPr="00D020B3" w:rsidRDefault="00310B26" w:rsidP="001142C5">
      <w:pPr>
        <w:rPr>
          <w:sz w:val="24"/>
          <w:szCs w:val="24"/>
        </w:rPr>
      </w:pPr>
    </w:p>
    <w:p w14:paraId="1A0A59E5" w14:textId="054A5CB1" w:rsidR="00D020B3" w:rsidRDefault="001142C5" w:rsidP="001142C5">
      <w:pPr>
        <w:ind w:firstLine="360"/>
        <w:rPr>
          <w:b/>
          <w:bCs/>
          <w:sz w:val="24"/>
          <w:szCs w:val="24"/>
        </w:rPr>
      </w:pPr>
      <w:r w:rsidRPr="001142C5">
        <w:rPr>
          <w:b/>
          <w:bCs/>
          <w:sz w:val="24"/>
          <w:szCs w:val="24"/>
        </w:rPr>
        <w:t>Action</w:t>
      </w:r>
    </w:p>
    <w:p w14:paraId="6A147264" w14:textId="3BD58E91" w:rsidR="001142C5" w:rsidRPr="001142C5" w:rsidRDefault="001142C5" w:rsidP="001142C5">
      <w:pPr>
        <w:pStyle w:val="ListParagraph"/>
        <w:numPr>
          <w:ilvl w:val="0"/>
          <w:numId w:val="32"/>
        </w:numPr>
        <w:rPr>
          <w:sz w:val="24"/>
          <w:szCs w:val="24"/>
        </w:rPr>
      </w:pPr>
      <w:r>
        <w:rPr>
          <w:sz w:val="24"/>
          <w:szCs w:val="24"/>
        </w:rPr>
        <w:t xml:space="preserve">As a first stage, </w:t>
      </w:r>
      <w:bookmarkStart w:id="0" w:name="_Hlk193216946"/>
      <w:r>
        <w:rPr>
          <w:sz w:val="24"/>
          <w:szCs w:val="24"/>
        </w:rPr>
        <w:t>members are asked to consider and discuss the following</w:t>
      </w:r>
      <w:bookmarkEnd w:id="0"/>
      <w:r>
        <w:rPr>
          <w:sz w:val="24"/>
          <w:szCs w:val="24"/>
        </w:rPr>
        <w:t xml:space="preserve">: </w:t>
      </w:r>
    </w:p>
    <w:p w14:paraId="27F30638" w14:textId="2DAD0E48" w:rsidR="00D020B3" w:rsidRPr="001142C5" w:rsidRDefault="00532707" w:rsidP="001142C5">
      <w:pPr>
        <w:pStyle w:val="ListParagraph"/>
        <w:numPr>
          <w:ilvl w:val="0"/>
          <w:numId w:val="38"/>
        </w:numPr>
        <w:rPr>
          <w:sz w:val="24"/>
          <w:szCs w:val="24"/>
        </w:rPr>
      </w:pPr>
      <w:r w:rsidRPr="001142C5">
        <w:rPr>
          <w:sz w:val="24"/>
          <w:szCs w:val="24"/>
        </w:rPr>
        <w:t>How do we decide</w:t>
      </w:r>
      <w:r w:rsidR="009252C5" w:rsidRPr="001142C5">
        <w:rPr>
          <w:sz w:val="24"/>
          <w:szCs w:val="24"/>
        </w:rPr>
        <w:t xml:space="preserve"> when</w:t>
      </w:r>
      <w:r w:rsidR="001142C5">
        <w:rPr>
          <w:sz w:val="24"/>
          <w:szCs w:val="24"/>
        </w:rPr>
        <w:t xml:space="preserve"> to intervene?</w:t>
      </w:r>
    </w:p>
    <w:p w14:paraId="1A40CF74" w14:textId="6309A1DE" w:rsidR="009252C5" w:rsidRPr="001142C5" w:rsidRDefault="009252C5" w:rsidP="001142C5">
      <w:pPr>
        <w:pStyle w:val="ListParagraph"/>
        <w:numPr>
          <w:ilvl w:val="0"/>
          <w:numId w:val="38"/>
        </w:numPr>
        <w:rPr>
          <w:sz w:val="24"/>
          <w:szCs w:val="24"/>
        </w:rPr>
      </w:pPr>
      <w:r w:rsidRPr="001142C5">
        <w:rPr>
          <w:sz w:val="24"/>
          <w:szCs w:val="24"/>
        </w:rPr>
        <w:t>What different tools are available</w:t>
      </w:r>
      <w:r w:rsidR="001142C5">
        <w:rPr>
          <w:sz w:val="24"/>
          <w:szCs w:val="24"/>
        </w:rPr>
        <w:t>?</w:t>
      </w:r>
    </w:p>
    <w:p w14:paraId="666C1F66" w14:textId="06355711" w:rsidR="001142C5" w:rsidRDefault="009252C5" w:rsidP="001142C5">
      <w:pPr>
        <w:pStyle w:val="ListParagraph"/>
        <w:numPr>
          <w:ilvl w:val="0"/>
          <w:numId w:val="38"/>
        </w:numPr>
        <w:rPr>
          <w:sz w:val="24"/>
          <w:szCs w:val="24"/>
        </w:rPr>
      </w:pPr>
      <w:r w:rsidRPr="001142C5">
        <w:rPr>
          <w:sz w:val="24"/>
          <w:szCs w:val="24"/>
        </w:rPr>
        <w:t>How do we set priorities</w:t>
      </w:r>
      <w:r w:rsidR="001142C5">
        <w:rPr>
          <w:sz w:val="24"/>
          <w:szCs w:val="24"/>
        </w:rPr>
        <w:t>?</w:t>
      </w:r>
    </w:p>
    <w:p w14:paraId="75D26252" w14:textId="77777777" w:rsidR="00D020B3" w:rsidRDefault="00D020B3" w:rsidP="00CD4619">
      <w:pPr>
        <w:rPr>
          <w:sz w:val="24"/>
          <w:szCs w:val="24"/>
        </w:rPr>
      </w:pPr>
    </w:p>
    <w:p w14:paraId="2333B340" w14:textId="77777777" w:rsidR="00CD4619" w:rsidRDefault="00CD4619" w:rsidP="00CD4619">
      <w:pPr>
        <w:rPr>
          <w:sz w:val="24"/>
          <w:szCs w:val="24"/>
        </w:rPr>
      </w:pPr>
    </w:p>
    <w:p w14:paraId="2168AB4A" w14:textId="2A752A9F" w:rsidR="00CD4619" w:rsidRPr="00CD4619" w:rsidRDefault="00CD4619" w:rsidP="00CD4619">
      <w:pPr>
        <w:rPr>
          <w:sz w:val="24"/>
          <w:szCs w:val="24"/>
        </w:rPr>
      </w:pPr>
      <w:bookmarkStart w:id="1" w:name="_Hlk193217234"/>
      <w:r w:rsidRPr="00CD4619">
        <w:rPr>
          <w:sz w:val="24"/>
          <w:szCs w:val="24"/>
        </w:rPr>
        <w:t>Strategic Wildlife Land Manager</w:t>
      </w:r>
      <w:r>
        <w:rPr>
          <w:sz w:val="24"/>
          <w:szCs w:val="24"/>
        </w:rPr>
        <w:t>’</w:t>
      </w:r>
      <w:r w:rsidRPr="00CD4619">
        <w:rPr>
          <w:sz w:val="24"/>
          <w:szCs w:val="24"/>
        </w:rPr>
        <w:t>s Forum</w:t>
      </w:r>
    </w:p>
    <w:p w14:paraId="2500ED32" w14:textId="70182BDC" w:rsidR="00D020B3" w:rsidRDefault="00CD4619" w:rsidP="009121F4">
      <w:r>
        <w:t>3</w:t>
      </w:r>
      <w:r w:rsidRPr="00CD4619">
        <w:rPr>
          <w:vertAlign w:val="superscript"/>
        </w:rPr>
        <w:t>rd</w:t>
      </w:r>
      <w:r>
        <w:t xml:space="preserve"> April 2025</w:t>
      </w:r>
    </w:p>
    <w:bookmarkEnd w:id="1"/>
    <w:p w14:paraId="795FA364" w14:textId="77777777" w:rsidR="00D020B3" w:rsidRDefault="00D020B3" w:rsidP="009121F4"/>
    <w:p w14:paraId="1C8CC356" w14:textId="6A577C5F" w:rsidR="00D020B3" w:rsidRDefault="00D020B3">
      <w:pPr>
        <w:spacing w:after="160" w:line="259" w:lineRule="auto"/>
      </w:pPr>
    </w:p>
    <w:p w14:paraId="14AC8C94" w14:textId="79BD363F" w:rsidR="00D020B3" w:rsidRPr="001D66FE" w:rsidRDefault="00D020B3" w:rsidP="009121F4">
      <w:r>
        <w:rPr>
          <w:noProof/>
        </w:rPr>
        <w:lastRenderedPageBreak/>
        <w:drawing>
          <wp:anchor distT="0" distB="0" distL="114300" distR="114300" simplePos="0" relativeHeight="251658240" behindDoc="0" locked="0" layoutInCell="1" allowOverlap="1" wp14:anchorId="6D83D000" wp14:editId="2434AFE6">
            <wp:simplePos x="0" y="0"/>
            <wp:positionH relativeFrom="column">
              <wp:posOffset>0</wp:posOffset>
            </wp:positionH>
            <wp:positionV relativeFrom="paragraph">
              <wp:posOffset>0</wp:posOffset>
            </wp:positionV>
            <wp:extent cx="5731510" cy="4003675"/>
            <wp:effectExtent l="0" t="0" r="2540" b="0"/>
            <wp:wrapSquare wrapText="bothSides"/>
            <wp:docPr id="1875584672" name="Picture 1" descr="A diagram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4672" name="Picture 1" descr="A diagram of informa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003675"/>
                    </a:xfrm>
                    <a:prstGeom prst="rect">
                      <a:avLst/>
                    </a:prstGeom>
                  </pic:spPr>
                </pic:pic>
              </a:graphicData>
            </a:graphic>
          </wp:anchor>
        </w:drawing>
      </w:r>
      <w:r w:rsidR="00DB510C">
        <w:t>Fig</w:t>
      </w:r>
      <w:r w:rsidR="00CD4619">
        <w:t xml:space="preserve"> </w:t>
      </w:r>
      <w:r w:rsidR="00DB510C">
        <w:t xml:space="preserve">1. </w:t>
      </w:r>
      <w:r w:rsidR="001142C5">
        <w:t>Intervention routes and purposes.</w:t>
      </w:r>
    </w:p>
    <w:sectPr w:rsidR="00D020B3" w:rsidRPr="001D66FE" w:rsidSect="000D79FD">
      <w:headerReference w:type="default" r:id="rId10"/>
      <w:foot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FE9F" w14:textId="77777777" w:rsidR="00922B4D" w:rsidRDefault="00922B4D" w:rsidP="00081AEE">
      <w:r>
        <w:separator/>
      </w:r>
    </w:p>
  </w:endnote>
  <w:endnote w:type="continuationSeparator" w:id="0">
    <w:p w14:paraId="7DBAA90D" w14:textId="77777777" w:rsidR="00922B4D" w:rsidRDefault="00922B4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131391"/>
      <w:docPartObj>
        <w:docPartGallery w:val="Page Numbers (Bottom of Page)"/>
        <w:docPartUnique/>
      </w:docPartObj>
    </w:sdtPr>
    <w:sdtEndPr>
      <w:rPr>
        <w:noProof/>
      </w:rPr>
    </w:sdtEndPr>
    <w:sdtContent>
      <w:p w14:paraId="50C34F66" w14:textId="0C392968" w:rsidR="000D79FD" w:rsidRDefault="000D79FD">
        <w:pPr>
          <w:pStyle w:val="Footer"/>
        </w:pPr>
        <w:r>
          <w:fldChar w:fldCharType="begin"/>
        </w:r>
        <w:r>
          <w:instrText xml:space="preserve"> PAGE   \* MERGEFORMAT </w:instrText>
        </w:r>
        <w:r>
          <w:fldChar w:fldCharType="separate"/>
        </w:r>
        <w:r>
          <w:rPr>
            <w:noProof/>
          </w:rPr>
          <w:t>2</w:t>
        </w:r>
        <w:r>
          <w:rPr>
            <w:noProof/>
          </w:rPr>
          <w:fldChar w:fldCharType="end"/>
        </w:r>
      </w:p>
    </w:sdtContent>
  </w:sdt>
  <w:p w14:paraId="14EA3D74"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622E" w14:textId="77777777" w:rsidR="00922B4D" w:rsidRDefault="00922B4D" w:rsidP="00081AEE">
      <w:r>
        <w:separator/>
      </w:r>
    </w:p>
  </w:footnote>
  <w:footnote w:type="continuationSeparator" w:id="0">
    <w:p w14:paraId="240D73E1" w14:textId="77777777" w:rsidR="00922B4D" w:rsidRDefault="00922B4D" w:rsidP="00081AEE">
      <w:r>
        <w:continuationSeparator/>
      </w:r>
    </w:p>
  </w:footnote>
  <w:footnote w:id="1">
    <w:p w14:paraId="4905ACC0" w14:textId="336A50E0" w:rsidR="005A2BF8" w:rsidRDefault="005A2BF8">
      <w:pPr>
        <w:pStyle w:val="FootnoteText"/>
      </w:pPr>
      <w:r>
        <w:rPr>
          <w:rStyle w:val="FootnoteReference"/>
        </w:rPr>
        <w:footnoteRef/>
      </w:r>
      <w:r>
        <w:t xml:space="preserve"> </w:t>
      </w:r>
      <w:r w:rsidRPr="00973B9C">
        <w:rPr>
          <w:sz w:val="16"/>
          <w:szCs w:val="16"/>
        </w:rPr>
        <w:t>Intervention in this case is taken to range across incentives and regulatio</w:t>
      </w:r>
      <w:r>
        <w:rPr>
          <w:sz w:val="16"/>
          <w:szCs w:val="16"/>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EE19" w14:textId="0591C436" w:rsidR="00532707" w:rsidRDefault="00532707">
    <w:pPr>
      <w:pStyle w:val="Header"/>
    </w:pPr>
    <w:r>
      <w:tab/>
    </w:r>
    <w:r>
      <w:tab/>
      <w:t>SWLMF 1</w:t>
    </w:r>
    <w:r w:rsidR="0001339B">
      <w:t>-</w:t>
    </w:r>
    <w:r>
      <w:t>030425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5396A"/>
    <w:multiLevelType w:val="hybridMultilevel"/>
    <w:tmpl w:val="95B4A414"/>
    <w:lvl w:ilvl="0" w:tplc="9C4C8928">
      <w:start w:val="1"/>
      <w:numFmt w:val="decimal"/>
      <w:lvlText w:val="%1."/>
      <w:lvlJc w:val="left"/>
      <w:pPr>
        <w:ind w:left="360" w:hanging="360"/>
      </w:pPr>
      <w:rPr>
        <w:b w:val="0"/>
        <w:bCs w:val="0"/>
      </w:rPr>
    </w:lvl>
    <w:lvl w:ilvl="1" w:tplc="FD8EEC74">
      <w:numFmt w:val="bullet"/>
      <w:lvlText w:val=""/>
      <w:lvlJc w:val="left"/>
      <w:pPr>
        <w:ind w:left="1090" w:hanging="370"/>
      </w:pPr>
      <w:rPr>
        <w:rFonts w:ascii="Symbol" w:eastAsiaTheme="minorHAnsi" w:hAnsi="Symbo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C722E97"/>
    <w:multiLevelType w:val="multilevel"/>
    <w:tmpl w:val="273A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B94842"/>
    <w:multiLevelType w:val="hybridMultilevel"/>
    <w:tmpl w:val="B9DCB2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366299D"/>
    <w:multiLevelType w:val="multilevel"/>
    <w:tmpl w:val="364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B23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A0069E"/>
    <w:multiLevelType w:val="multilevel"/>
    <w:tmpl w:val="11F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958FD"/>
    <w:multiLevelType w:val="hybridMultilevel"/>
    <w:tmpl w:val="718A1498"/>
    <w:lvl w:ilvl="0" w:tplc="9C4C8928">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8A47DB5"/>
    <w:multiLevelType w:val="hybridMultilevel"/>
    <w:tmpl w:val="D4844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15554"/>
    <w:multiLevelType w:val="hybridMultilevel"/>
    <w:tmpl w:val="65640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B2BC3"/>
    <w:multiLevelType w:val="multilevel"/>
    <w:tmpl w:val="393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5D1D71"/>
    <w:multiLevelType w:val="multilevel"/>
    <w:tmpl w:val="4C1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C5A81"/>
    <w:multiLevelType w:val="multilevel"/>
    <w:tmpl w:val="B044B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62055D"/>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75D12A41"/>
    <w:multiLevelType w:val="multilevel"/>
    <w:tmpl w:val="D31E9C46"/>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4560F9"/>
    <w:multiLevelType w:val="multilevel"/>
    <w:tmpl w:val="D31E9C46"/>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136714">
    <w:abstractNumId w:val="29"/>
  </w:num>
  <w:num w:numId="2" w16cid:durableId="1922180172">
    <w:abstractNumId w:val="27"/>
  </w:num>
  <w:num w:numId="3" w16cid:durableId="557865414">
    <w:abstractNumId w:val="16"/>
  </w:num>
  <w:num w:numId="4" w16cid:durableId="2078166469">
    <w:abstractNumId w:val="35"/>
  </w:num>
  <w:num w:numId="5" w16cid:durableId="912010628">
    <w:abstractNumId w:val="33"/>
  </w:num>
  <w:num w:numId="6" w16cid:durableId="688675114">
    <w:abstractNumId w:val="23"/>
  </w:num>
  <w:num w:numId="7" w16cid:durableId="28378034">
    <w:abstractNumId w:val="30"/>
  </w:num>
  <w:num w:numId="8" w16cid:durableId="1368869851">
    <w:abstractNumId w:val="20"/>
  </w:num>
  <w:num w:numId="9" w16cid:durableId="982392778">
    <w:abstractNumId w:val="18"/>
  </w:num>
  <w:num w:numId="10" w16cid:durableId="1316684139">
    <w:abstractNumId w:val="25"/>
  </w:num>
  <w:num w:numId="11" w16cid:durableId="893657630">
    <w:abstractNumId w:val="24"/>
  </w:num>
  <w:num w:numId="12" w16cid:durableId="1975402891">
    <w:abstractNumId w:val="9"/>
  </w:num>
  <w:num w:numId="13" w16cid:durableId="1160577262">
    <w:abstractNumId w:val="8"/>
  </w:num>
  <w:num w:numId="14" w16cid:durableId="1724719597">
    <w:abstractNumId w:val="7"/>
  </w:num>
  <w:num w:numId="15" w16cid:durableId="1002392109">
    <w:abstractNumId w:val="6"/>
  </w:num>
  <w:num w:numId="16" w16cid:durableId="1088312479">
    <w:abstractNumId w:val="5"/>
  </w:num>
  <w:num w:numId="17" w16cid:durableId="254170130">
    <w:abstractNumId w:val="4"/>
  </w:num>
  <w:num w:numId="18" w16cid:durableId="549268565">
    <w:abstractNumId w:val="3"/>
  </w:num>
  <w:num w:numId="19" w16cid:durableId="457532174">
    <w:abstractNumId w:val="2"/>
  </w:num>
  <w:num w:numId="20" w16cid:durableId="1323925157">
    <w:abstractNumId w:val="1"/>
  </w:num>
  <w:num w:numId="21" w16cid:durableId="1229463234">
    <w:abstractNumId w:val="0"/>
  </w:num>
  <w:num w:numId="22" w16cid:durableId="1734624210">
    <w:abstractNumId w:val="24"/>
  </w:num>
  <w:num w:numId="23" w16cid:durableId="1789808775">
    <w:abstractNumId w:val="24"/>
  </w:num>
  <w:num w:numId="24" w16cid:durableId="798762892">
    <w:abstractNumId w:val="24"/>
  </w:num>
  <w:num w:numId="25" w16cid:durableId="1571774337">
    <w:abstractNumId w:val="24"/>
  </w:num>
  <w:num w:numId="26" w16cid:durableId="860433056">
    <w:abstractNumId w:val="13"/>
  </w:num>
  <w:num w:numId="27" w16cid:durableId="1090347809">
    <w:abstractNumId w:val="28"/>
  </w:num>
  <w:num w:numId="28" w16cid:durableId="1755126240">
    <w:abstractNumId w:val="15"/>
  </w:num>
  <w:num w:numId="29" w16cid:durableId="1233354123">
    <w:abstractNumId w:val="22"/>
  </w:num>
  <w:num w:numId="30" w16cid:durableId="164632602">
    <w:abstractNumId w:val="11"/>
  </w:num>
  <w:num w:numId="31" w16cid:durableId="2043088256">
    <w:abstractNumId w:val="26"/>
  </w:num>
  <w:num w:numId="32" w16cid:durableId="1438020261">
    <w:abstractNumId w:val="10"/>
  </w:num>
  <w:num w:numId="33" w16cid:durableId="1492673652">
    <w:abstractNumId w:val="12"/>
  </w:num>
  <w:num w:numId="34" w16cid:durableId="68962884">
    <w:abstractNumId w:val="19"/>
  </w:num>
  <w:num w:numId="35" w16cid:durableId="1919558866">
    <w:abstractNumId w:val="17"/>
  </w:num>
  <w:num w:numId="36" w16cid:durableId="322661243">
    <w:abstractNumId w:val="14"/>
  </w:num>
  <w:num w:numId="37" w16cid:durableId="978223018">
    <w:abstractNumId w:val="31"/>
  </w:num>
  <w:num w:numId="38" w16cid:durableId="1964771837">
    <w:abstractNumId w:val="34"/>
  </w:num>
  <w:num w:numId="39" w16cid:durableId="848834111">
    <w:abstractNumId w:val="32"/>
  </w:num>
  <w:num w:numId="40" w16cid:durableId="7178963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20B3"/>
    <w:rsid w:val="0001339B"/>
    <w:rsid w:val="0005092F"/>
    <w:rsid w:val="00081AEE"/>
    <w:rsid w:val="000A6B19"/>
    <w:rsid w:val="000C71A9"/>
    <w:rsid w:val="000D79FD"/>
    <w:rsid w:val="000E7E23"/>
    <w:rsid w:val="001142C5"/>
    <w:rsid w:val="001157A6"/>
    <w:rsid w:val="0012442C"/>
    <w:rsid w:val="001403C8"/>
    <w:rsid w:val="00165C21"/>
    <w:rsid w:val="00182F98"/>
    <w:rsid w:val="0019448C"/>
    <w:rsid w:val="001C4BD3"/>
    <w:rsid w:val="001D0D7C"/>
    <w:rsid w:val="001D66FE"/>
    <w:rsid w:val="001E226B"/>
    <w:rsid w:val="001E64E9"/>
    <w:rsid w:val="001F1D32"/>
    <w:rsid w:val="001F6ACD"/>
    <w:rsid w:val="00223F89"/>
    <w:rsid w:val="00256779"/>
    <w:rsid w:val="0026481F"/>
    <w:rsid w:val="00271929"/>
    <w:rsid w:val="002C5B04"/>
    <w:rsid w:val="002F2B19"/>
    <w:rsid w:val="00310B26"/>
    <w:rsid w:val="00316A40"/>
    <w:rsid w:val="00344362"/>
    <w:rsid w:val="00355084"/>
    <w:rsid w:val="00371E4F"/>
    <w:rsid w:val="00393C96"/>
    <w:rsid w:val="00404BDB"/>
    <w:rsid w:val="004122E1"/>
    <w:rsid w:val="00416B1E"/>
    <w:rsid w:val="00453243"/>
    <w:rsid w:val="00473577"/>
    <w:rsid w:val="004B2B51"/>
    <w:rsid w:val="004E748B"/>
    <w:rsid w:val="004F6692"/>
    <w:rsid w:val="004F7922"/>
    <w:rsid w:val="00515503"/>
    <w:rsid w:val="00521676"/>
    <w:rsid w:val="005244E7"/>
    <w:rsid w:val="00532707"/>
    <w:rsid w:val="005409E6"/>
    <w:rsid w:val="00555B99"/>
    <w:rsid w:val="005655C8"/>
    <w:rsid w:val="0057071B"/>
    <w:rsid w:val="00576C3A"/>
    <w:rsid w:val="0059486F"/>
    <w:rsid w:val="00595367"/>
    <w:rsid w:val="005A2BF8"/>
    <w:rsid w:val="005C7CE8"/>
    <w:rsid w:val="006323BC"/>
    <w:rsid w:val="00670598"/>
    <w:rsid w:val="00675CEE"/>
    <w:rsid w:val="00686FAA"/>
    <w:rsid w:val="006A6B1E"/>
    <w:rsid w:val="006B2C59"/>
    <w:rsid w:val="006D2C02"/>
    <w:rsid w:val="006E1879"/>
    <w:rsid w:val="006E6643"/>
    <w:rsid w:val="00713C40"/>
    <w:rsid w:val="007213AC"/>
    <w:rsid w:val="00735002"/>
    <w:rsid w:val="00744B62"/>
    <w:rsid w:val="00763726"/>
    <w:rsid w:val="007844C6"/>
    <w:rsid w:val="0079018E"/>
    <w:rsid w:val="007D7C87"/>
    <w:rsid w:val="00845990"/>
    <w:rsid w:val="00874A8A"/>
    <w:rsid w:val="00880869"/>
    <w:rsid w:val="00881C6D"/>
    <w:rsid w:val="00890DBB"/>
    <w:rsid w:val="008D338A"/>
    <w:rsid w:val="008F23C9"/>
    <w:rsid w:val="00904F37"/>
    <w:rsid w:val="009121F4"/>
    <w:rsid w:val="00922B4D"/>
    <w:rsid w:val="009252C5"/>
    <w:rsid w:val="0093300A"/>
    <w:rsid w:val="0094122B"/>
    <w:rsid w:val="00944A5D"/>
    <w:rsid w:val="00986188"/>
    <w:rsid w:val="009A25C8"/>
    <w:rsid w:val="009B3325"/>
    <w:rsid w:val="00A164DE"/>
    <w:rsid w:val="00A21749"/>
    <w:rsid w:val="00A3217E"/>
    <w:rsid w:val="00A86933"/>
    <w:rsid w:val="00AC26BA"/>
    <w:rsid w:val="00AD58A5"/>
    <w:rsid w:val="00B056D7"/>
    <w:rsid w:val="00B12AA7"/>
    <w:rsid w:val="00B4521C"/>
    <w:rsid w:val="00B464B7"/>
    <w:rsid w:val="00B5547E"/>
    <w:rsid w:val="00B8354D"/>
    <w:rsid w:val="00B957D7"/>
    <w:rsid w:val="00BA5870"/>
    <w:rsid w:val="00BA6E50"/>
    <w:rsid w:val="00BC7E83"/>
    <w:rsid w:val="00BD12F6"/>
    <w:rsid w:val="00C279C1"/>
    <w:rsid w:val="00CD33C4"/>
    <w:rsid w:val="00CD4619"/>
    <w:rsid w:val="00D020B3"/>
    <w:rsid w:val="00D50D78"/>
    <w:rsid w:val="00D606B7"/>
    <w:rsid w:val="00D61C00"/>
    <w:rsid w:val="00D74C38"/>
    <w:rsid w:val="00D80B2E"/>
    <w:rsid w:val="00D83879"/>
    <w:rsid w:val="00DA1455"/>
    <w:rsid w:val="00DB0782"/>
    <w:rsid w:val="00DB510C"/>
    <w:rsid w:val="00DF210C"/>
    <w:rsid w:val="00E53C82"/>
    <w:rsid w:val="00E57080"/>
    <w:rsid w:val="00E653AE"/>
    <w:rsid w:val="00E710E6"/>
    <w:rsid w:val="00E74806"/>
    <w:rsid w:val="00E914BC"/>
    <w:rsid w:val="00EE3576"/>
    <w:rsid w:val="00F13F35"/>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85481"/>
  <w15:chartTrackingRefBased/>
  <w15:docId w15:val="{92D0E55B-E3CD-46D8-85C7-8D4E7674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Revision">
    <w:name w:val="Revision"/>
    <w:hidden/>
    <w:uiPriority w:val="99"/>
    <w:semiHidden/>
    <w:rsid w:val="00874A8A"/>
    <w:pPr>
      <w:spacing w:after="0" w:line="240" w:lineRule="auto"/>
    </w:pPr>
    <w:rPr>
      <w:rFonts w:ascii="Arial" w:hAnsi="Arial"/>
    </w:rPr>
  </w:style>
  <w:style w:type="character" w:styleId="CommentReference">
    <w:name w:val="annotation reference"/>
    <w:basedOn w:val="DefaultParagraphFont"/>
    <w:uiPriority w:val="99"/>
    <w:semiHidden/>
    <w:unhideWhenUsed/>
    <w:rsid w:val="00B464B7"/>
    <w:rPr>
      <w:sz w:val="16"/>
      <w:szCs w:val="16"/>
    </w:rPr>
  </w:style>
  <w:style w:type="paragraph" w:styleId="CommentText">
    <w:name w:val="annotation text"/>
    <w:basedOn w:val="Normal"/>
    <w:link w:val="CommentTextChar"/>
    <w:uiPriority w:val="99"/>
    <w:unhideWhenUsed/>
    <w:rsid w:val="00B464B7"/>
    <w:rPr>
      <w:sz w:val="20"/>
      <w:szCs w:val="20"/>
    </w:rPr>
  </w:style>
  <w:style w:type="character" w:customStyle="1" w:styleId="CommentTextChar">
    <w:name w:val="Comment Text Char"/>
    <w:basedOn w:val="DefaultParagraphFont"/>
    <w:link w:val="CommentText"/>
    <w:uiPriority w:val="99"/>
    <w:rsid w:val="00B464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64B7"/>
    <w:rPr>
      <w:b/>
      <w:bCs/>
    </w:rPr>
  </w:style>
  <w:style w:type="character" w:customStyle="1" w:styleId="CommentSubjectChar">
    <w:name w:val="Comment Subject Char"/>
    <w:basedOn w:val="CommentTextChar"/>
    <w:link w:val="CommentSubject"/>
    <w:uiPriority w:val="99"/>
    <w:semiHidden/>
    <w:rsid w:val="00B464B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4791">
      <w:bodyDiv w:val="1"/>
      <w:marLeft w:val="0"/>
      <w:marRight w:val="0"/>
      <w:marTop w:val="0"/>
      <w:marBottom w:val="0"/>
      <w:divBdr>
        <w:top w:val="none" w:sz="0" w:space="0" w:color="auto"/>
        <w:left w:val="none" w:sz="0" w:space="0" w:color="auto"/>
        <w:bottom w:val="none" w:sz="0" w:space="0" w:color="auto"/>
        <w:right w:val="none" w:sz="0" w:space="0" w:color="auto"/>
      </w:divBdr>
    </w:div>
    <w:div w:id="19996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b43647feded44ab0"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A5040678</value>
    </field>
    <field name="Objective-Title">
      <value order="0">SWLMF1-030425 Living with Wildlife: Intervention in Wildlife Management</value>
    </field>
    <field name="Objective-Description">
      <value order="0"/>
    </field>
    <field name="Objective-CreationStamp">
      <value order="0">2025-03-12T12:53:59Z</value>
    </field>
    <field name="Objective-IsApproved">
      <value order="0">false</value>
    </field>
    <field name="Objective-IsPublished">
      <value order="0">true</value>
    </field>
    <field name="Objective-DatePublished">
      <value order="0">2025-03-25T10:17:14Z</value>
    </field>
    <field name="Objective-ModificationStamp">
      <value order="0">2025-03-25T10:17:15Z</value>
    </field>
    <field name="Objective-Owner">
      <value order="0">Alastair MacGugan</value>
    </field>
    <field name="Objective-Path">
      <value order="0">Objective Global Folder:NatureScot Fileplan:NAT - Natural Environments:POL - Policy &amp; Procedures:WM - Wildlife Management:Minister's Strategic Wildlife and Species Land Management Forum</value>
    </field>
    <field name="Objective-Parent">
      <value order="0">Minister's Strategic Wildlife and Species Land Management Forum</value>
    </field>
    <field name="Objective-State">
      <value order="0">Published</value>
    </field>
    <field name="Objective-VersionId">
      <value order="0">vA8833969</value>
    </field>
    <field name="Objective-Version">
      <value order="0">7.0</value>
    </field>
    <field name="Objective-VersionNumber">
      <value order="0">7</value>
    </field>
    <field name="Objective-VersionComment">
      <value order="0"/>
    </field>
    <field name="Objective-FileNumber">
      <value order="0">qA188137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MacGugan</dc:creator>
  <cp:keywords/>
  <dc:description/>
  <cp:lastModifiedBy>Alastair MacGugan</cp:lastModifiedBy>
  <cp:revision>9</cp:revision>
  <dcterms:created xsi:type="dcterms:W3CDTF">2025-03-12T11:59:00Z</dcterms:created>
  <dcterms:modified xsi:type="dcterms:W3CDTF">2025-03-25T10:17:00Z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2025-03-12T12:53:46Z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f48abcc2-332d-4b6b-906d-48dc605b41d2</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A5040678</vt:lpwstr>
  </op:property>
  <op:property fmtid="{D5CDD505-2E9C-101B-9397-08002B2CF9AE}" pid="12" name="Objective-Title">
    <vt:lpwstr>SWLMF1-030425 Living with Wildlife: Intervention in Wildlife Management</vt:lpwstr>
  </op:property>
  <op:property fmtid="{D5CDD505-2E9C-101B-9397-08002B2CF9AE}" pid="13" name="Objective-Description">
    <vt:lpwstr/>
  </op:property>
  <op:property fmtid="{D5CDD505-2E9C-101B-9397-08002B2CF9AE}" pid="14" name="Objective-CreationStamp">
    <vt:filetime>2025-03-12T12:53:59Z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2025-03-25T10:17:14Z</vt:filetime>
  </op:property>
  <op:property fmtid="{D5CDD505-2E9C-101B-9397-08002B2CF9AE}" pid="18" name="Objective-ModificationStamp">
    <vt:filetime>2025-03-25T10:17:15Z</vt:filetime>
  </op:property>
  <op:property fmtid="{D5CDD505-2E9C-101B-9397-08002B2CF9AE}" pid="19" name="Objective-Owner">
    <vt:lpwstr>Alastair MacGugan</vt:lpwstr>
  </op:property>
  <op:property fmtid="{D5CDD505-2E9C-101B-9397-08002B2CF9AE}" pid="20" name="Objective-Path">
    <vt:lpwstr>Objective Global Folder:NatureScot Fileplan:NAT - Natural Environments:POL - Policy &amp; Procedures:WM - Wildlife Management:Minister's Strategic Wildlife and Species Land Management Forum</vt:lpwstr>
  </op:property>
  <op:property fmtid="{D5CDD505-2E9C-101B-9397-08002B2CF9AE}" pid="21" name="Objective-Parent">
    <vt:lpwstr>Minister's Strategic Wildlife and Species Land Management Forum</vt:lpwstr>
  </op:property>
  <op:property fmtid="{D5CDD505-2E9C-101B-9397-08002B2CF9AE}" pid="22" name="Objective-State">
    <vt:lpwstr>Published</vt:lpwstr>
  </op:property>
  <op:property fmtid="{D5CDD505-2E9C-101B-9397-08002B2CF9AE}" pid="23" name="Objective-VersionId">
    <vt:lpwstr>vA8833969</vt:lpwstr>
  </op:property>
  <op:property fmtid="{D5CDD505-2E9C-101B-9397-08002B2CF9AE}" pid="24" name="Objective-Version">
    <vt:lpwstr>7.0</vt:lpwstr>
  </op:property>
  <op:property fmtid="{D5CDD505-2E9C-101B-9397-08002B2CF9AE}" pid="25" name="Objective-VersionNumber">
    <vt:r8>7</vt:r8>
  </op:property>
  <op:property fmtid="{D5CDD505-2E9C-101B-9397-08002B2CF9AE}" pid="26" name="Objective-VersionComment">
    <vt:lpwstr/>
  </op:property>
  <op:property fmtid="{D5CDD505-2E9C-101B-9397-08002B2CF9AE}" pid="27" name="Objective-FileNumber">
    <vt:lpwstr>qA188137</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