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0C6A85" w14:textId="77777777" w:rsidR="00B44D63" w:rsidRDefault="00B44D63" w:rsidP="00B44D63">
      <w:pPr>
        <w:rPr>
          <w:rFonts w:asciiTheme="minorHAnsi" w:hAnsiTheme="minorHAnsi" w:cstheme="minorHAnsi"/>
          <w:b/>
        </w:rPr>
      </w:pPr>
    </w:p>
    <w:p w14:paraId="770C8145" w14:textId="77777777" w:rsidR="0075310C" w:rsidRPr="00251751" w:rsidRDefault="0075310C" w:rsidP="0075310C">
      <w:pPr>
        <w:rPr>
          <w:rFonts w:ascii="Calibri" w:hAnsi="Calibri" w:cs="Calibri"/>
          <w:b/>
        </w:rPr>
      </w:pPr>
      <w:r w:rsidRPr="00251751">
        <w:rPr>
          <w:rFonts w:ascii="Calibri" w:hAnsi="Calibri" w:cs="Calibri"/>
          <w:b/>
        </w:rPr>
        <w:t>NatureScot</w:t>
      </w:r>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0E6E23F7" w:rsidR="000D0362" w:rsidRPr="00251751" w:rsidRDefault="000F6FB8" w:rsidP="00B44D63">
      <w:pPr>
        <w:rPr>
          <w:rFonts w:ascii="Calibri" w:hAnsi="Calibri" w:cs="Calibri"/>
          <w:b/>
        </w:rPr>
      </w:pPr>
      <w:r>
        <w:rPr>
          <w:rFonts w:ascii="Calibri" w:hAnsi="Calibri" w:cs="Calibri"/>
          <w:b/>
        </w:rPr>
        <w:t>INFORMATION</w:t>
      </w:r>
      <w:r w:rsidR="00BC51C4" w:rsidRPr="000F6FB8">
        <w:rPr>
          <w:rFonts w:ascii="Calibri" w:hAnsi="Calibri" w:cs="Calibri"/>
          <w:b/>
        </w:rPr>
        <w:t xml:space="preserve"> </w:t>
      </w:r>
      <w:r w:rsidR="0030088B" w:rsidRPr="000F6FB8">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5047CA6A" w:rsidR="00B44D63" w:rsidRPr="00A27C10" w:rsidRDefault="00DE3087" w:rsidP="00A27C10">
      <w:pPr>
        <w:pStyle w:val="Heading1"/>
        <w:rPr>
          <w:rFonts w:ascii="Calibri" w:hAnsi="Calibri" w:cs="Calibri"/>
          <w:sz w:val="24"/>
          <w:szCs w:val="24"/>
        </w:rPr>
      </w:pPr>
      <w:r>
        <w:rPr>
          <w:rFonts w:ascii="Calibri" w:hAnsi="Calibri" w:cs="Calibri"/>
          <w:caps w:val="0"/>
          <w:sz w:val="24"/>
          <w:szCs w:val="24"/>
        </w:rPr>
        <w:t>Update on sub-groups and other business</w:t>
      </w:r>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A27C10">
      <w:pPr>
        <w:pStyle w:val="Heading2"/>
        <w:rPr>
          <w:rFonts w:cs="Calibri"/>
          <w:szCs w:val="24"/>
        </w:rPr>
      </w:pPr>
      <w:r w:rsidRPr="00A27C10">
        <w:rPr>
          <w:rFonts w:cs="Calibri"/>
          <w:szCs w:val="24"/>
        </w:rPr>
        <w:t>Purpose</w:t>
      </w:r>
    </w:p>
    <w:p w14:paraId="50CB1EDE" w14:textId="50D78FF0" w:rsidR="00B44D63" w:rsidRPr="00A27C10" w:rsidRDefault="00B44D63" w:rsidP="00A471E0">
      <w:pPr>
        <w:pStyle w:val="ListParagraph"/>
        <w:numPr>
          <w:ilvl w:val="0"/>
          <w:numId w:val="27"/>
        </w:numPr>
        <w:rPr>
          <w:rFonts w:ascii="Calibri" w:hAnsi="Calibri" w:cs="Calibri"/>
        </w:rPr>
      </w:pPr>
      <w:r w:rsidRPr="00A27C10">
        <w:rPr>
          <w:rFonts w:ascii="Calibri" w:hAnsi="Calibri" w:cs="Calibri"/>
        </w:rPr>
        <w:t xml:space="preserve">This paper updates the Committee on the work of </w:t>
      </w:r>
      <w:r w:rsidR="006A6D73">
        <w:rPr>
          <w:rFonts w:ascii="Calibri" w:hAnsi="Calibri" w:cs="Calibri"/>
        </w:rPr>
        <w:t>its sub-groups</w:t>
      </w:r>
      <w:r w:rsidR="004A335F">
        <w:rPr>
          <w:rFonts w:ascii="Calibri" w:hAnsi="Calibri" w:cs="Calibri"/>
        </w:rPr>
        <w:t xml:space="preserve">, </w:t>
      </w:r>
      <w:r w:rsidR="00B4262D">
        <w:rPr>
          <w:rFonts w:ascii="Calibri" w:hAnsi="Calibri" w:cs="Calibri"/>
        </w:rPr>
        <w:t>business from intersessional meetings</w:t>
      </w:r>
      <w:r w:rsidR="004A335F">
        <w:rPr>
          <w:rFonts w:ascii="Calibri" w:hAnsi="Calibri" w:cs="Calibri"/>
        </w:rPr>
        <w:t xml:space="preserve"> and potential </w:t>
      </w:r>
      <w:r w:rsidR="008322D5">
        <w:rPr>
          <w:rFonts w:ascii="Calibri" w:hAnsi="Calibri" w:cs="Calibri"/>
        </w:rPr>
        <w:t>areas of interest for</w:t>
      </w:r>
      <w:r w:rsidR="004A335F">
        <w:rPr>
          <w:rFonts w:ascii="Calibri" w:hAnsi="Calibri" w:cs="Calibri"/>
        </w:rPr>
        <w:t xml:space="preserve"> the Committee.</w:t>
      </w:r>
    </w:p>
    <w:p w14:paraId="1B6BFC66" w14:textId="77777777" w:rsidR="00EB6FA6" w:rsidRPr="00A27C10" w:rsidRDefault="00EB6FA6" w:rsidP="00EB6FA6">
      <w:pPr>
        <w:pStyle w:val="ListParagraph"/>
        <w:ind w:left="644"/>
        <w:rPr>
          <w:rFonts w:ascii="Calibri" w:hAnsi="Calibri" w:cs="Calibri"/>
        </w:rPr>
      </w:pPr>
    </w:p>
    <w:p w14:paraId="18BE8F0D" w14:textId="77777777" w:rsidR="00B44D63" w:rsidRPr="00A27C10" w:rsidRDefault="00B44D63" w:rsidP="00A27C10">
      <w:pPr>
        <w:pStyle w:val="Heading2"/>
        <w:rPr>
          <w:rFonts w:cs="Calibri"/>
          <w:szCs w:val="24"/>
        </w:rPr>
      </w:pPr>
      <w:r w:rsidRPr="00A27C10">
        <w:rPr>
          <w:rFonts w:cs="Calibri"/>
          <w:szCs w:val="24"/>
        </w:rPr>
        <w:t>Action</w:t>
      </w:r>
    </w:p>
    <w:p w14:paraId="162FE9CC" w14:textId="77777777" w:rsidR="004C3AD2" w:rsidRDefault="00B44D63" w:rsidP="00386495">
      <w:pPr>
        <w:pStyle w:val="ListParagraph"/>
        <w:numPr>
          <w:ilvl w:val="0"/>
          <w:numId w:val="27"/>
        </w:numPr>
        <w:spacing w:after="240"/>
        <w:ind w:left="641" w:hanging="357"/>
        <w:contextualSpacing w:val="0"/>
        <w:rPr>
          <w:rFonts w:ascii="Calibri" w:hAnsi="Calibri" w:cs="Calibri"/>
          <w:bCs/>
        </w:rPr>
      </w:pPr>
      <w:r w:rsidRPr="00B4262D">
        <w:rPr>
          <w:rFonts w:ascii="Calibri" w:hAnsi="Calibri" w:cs="Calibri"/>
          <w:bCs/>
        </w:rPr>
        <w:t xml:space="preserve">The Committee is </w:t>
      </w:r>
      <w:r w:rsidR="00EA1A89" w:rsidRPr="00B4262D">
        <w:rPr>
          <w:rFonts w:ascii="Calibri" w:hAnsi="Calibri" w:cs="Calibri"/>
          <w:bCs/>
        </w:rPr>
        <w:t>asked to</w:t>
      </w:r>
      <w:r w:rsidR="004C3AD2">
        <w:rPr>
          <w:rFonts w:ascii="Calibri" w:hAnsi="Calibri" w:cs="Calibri"/>
          <w:bCs/>
        </w:rPr>
        <w:t>:</w:t>
      </w:r>
    </w:p>
    <w:p w14:paraId="1D74110E" w14:textId="77777777" w:rsidR="004C3AD2" w:rsidRDefault="00BC51C4" w:rsidP="00386495">
      <w:pPr>
        <w:pStyle w:val="ListParagraph"/>
        <w:numPr>
          <w:ilvl w:val="0"/>
          <w:numId w:val="43"/>
        </w:numPr>
        <w:spacing w:after="200" w:line="276" w:lineRule="auto"/>
        <w:ind w:left="1077" w:hanging="357"/>
        <w:rPr>
          <w:rFonts w:ascii="Calibri" w:hAnsi="Calibri" w:cs="Calibri"/>
          <w:bCs/>
        </w:rPr>
      </w:pPr>
      <w:r w:rsidRPr="00B4262D">
        <w:rPr>
          <w:rFonts w:ascii="Calibri" w:hAnsi="Calibri" w:cs="Calibri"/>
          <w:bCs/>
        </w:rPr>
        <w:t>note the update</w:t>
      </w:r>
    </w:p>
    <w:p w14:paraId="21873A57" w14:textId="621936F8" w:rsidR="004C3AD2" w:rsidRDefault="004C3AD2" w:rsidP="00386495">
      <w:pPr>
        <w:pStyle w:val="ListParagraph"/>
        <w:numPr>
          <w:ilvl w:val="0"/>
          <w:numId w:val="43"/>
        </w:numPr>
        <w:spacing w:after="200" w:line="276" w:lineRule="auto"/>
        <w:ind w:left="1077" w:hanging="357"/>
        <w:rPr>
          <w:rFonts w:ascii="Calibri" w:hAnsi="Calibri" w:cs="Calibri"/>
          <w:bCs/>
        </w:rPr>
      </w:pPr>
      <w:r>
        <w:rPr>
          <w:rFonts w:ascii="Calibri" w:hAnsi="Calibri" w:cs="Calibri"/>
          <w:bCs/>
        </w:rPr>
        <w:t xml:space="preserve">advise </w:t>
      </w:r>
      <w:r w:rsidRPr="004C3AD2">
        <w:rPr>
          <w:rFonts w:ascii="Calibri" w:hAnsi="Calibri" w:cs="Calibri"/>
          <w:bCs/>
        </w:rPr>
        <w:t xml:space="preserve">whether SAC members involved in the initial phase of </w:t>
      </w:r>
      <w:r w:rsidR="002C6A6D">
        <w:rPr>
          <w:rFonts w:ascii="Calibri" w:hAnsi="Calibri" w:cs="Calibri"/>
          <w:bCs/>
        </w:rPr>
        <w:t xml:space="preserve">the </w:t>
      </w:r>
      <w:r w:rsidR="002C6A6D" w:rsidRPr="002C6A6D">
        <w:rPr>
          <w:rFonts w:ascii="Calibri" w:hAnsi="Calibri" w:cs="Calibri"/>
          <w:bCs/>
        </w:rPr>
        <w:t>futureproof</w:t>
      </w:r>
      <w:r w:rsidR="002C6A6D">
        <w:rPr>
          <w:rFonts w:ascii="Calibri" w:hAnsi="Calibri" w:cs="Calibri"/>
          <w:bCs/>
        </w:rPr>
        <w:t>ing</w:t>
      </w:r>
      <w:r w:rsidR="002C6A6D" w:rsidRPr="002C6A6D">
        <w:rPr>
          <w:rFonts w:ascii="Calibri" w:hAnsi="Calibri" w:cs="Calibri"/>
          <w:bCs/>
        </w:rPr>
        <w:t xml:space="preserve"> our ornithology advice </w:t>
      </w:r>
      <w:r w:rsidRPr="004C3AD2">
        <w:rPr>
          <w:rFonts w:ascii="Calibri" w:hAnsi="Calibri" w:cs="Calibri"/>
          <w:bCs/>
        </w:rPr>
        <w:t>work programme are content to engage further on the same ad hoc meeting and intersessional correspondence basis</w:t>
      </w:r>
    </w:p>
    <w:p w14:paraId="14FF5029" w14:textId="175EB774" w:rsidR="00E12E89" w:rsidRPr="002C6A6D" w:rsidRDefault="002C6A6D" w:rsidP="00386495">
      <w:pPr>
        <w:pStyle w:val="ListParagraph"/>
        <w:numPr>
          <w:ilvl w:val="0"/>
          <w:numId w:val="43"/>
        </w:numPr>
        <w:spacing w:after="200" w:line="276" w:lineRule="auto"/>
        <w:ind w:left="1077" w:hanging="357"/>
        <w:rPr>
          <w:rFonts w:ascii="Calibri" w:hAnsi="Calibri" w:cs="Calibri"/>
          <w:bCs/>
        </w:rPr>
      </w:pPr>
      <w:r w:rsidRPr="002C6A6D">
        <w:rPr>
          <w:rFonts w:ascii="Calibri" w:hAnsi="Calibri" w:cs="Calibri"/>
          <w:bCs/>
        </w:rPr>
        <w:t>to advise what input, if any, it would like to offer in support of work</w:t>
      </w:r>
      <w:r>
        <w:rPr>
          <w:rFonts w:ascii="Calibri" w:hAnsi="Calibri" w:cs="Calibri"/>
          <w:bCs/>
        </w:rPr>
        <w:t xml:space="preserve"> on animal health</w:t>
      </w:r>
      <w:r w:rsidRPr="002C6A6D">
        <w:rPr>
          <w:rFonts w:ascii="Calibri" w:hAnsi="Calibri" w:cs="Calibri"/>
          <w:bCs/>
        </w:rPr>
        <w:t>.</w:t>
      </w:r>
    </w:p>
    <w:p w14:paraId="5B0ACF73" w14:textId="77777777" w:rsidR="00CC7D47" w:rsidRPr="00CC7D47" w:rsidRDefault="00CC7D47" w:rsidP="00CC7D47">
      <w:pPr>
        <w:pStyle w:val="ListParagraph"/>
        <w:ind w:left="644"/>
        <w:rPr>
          <w:rFonts w:ascii="Calibri" w:hAnsi="Calibri" w:cs="Calibri"/>
        </w:rPr>
      </w:pPr>
    </w:p>
    <w:p w14:paraId="5279AEE8" w14:textId="77777777" w:rsidR="00B44D63" w:rsidRPr="00A27C10" w:rsidRDefault="00B44D63" w:rsidP="00A27C10">
      <w:pPr>
        <w:pStyle w:val="Heading2"/>
        <w:rPr>
          <w:rFonts w:cs="Calibri"/>
          <w:szCs w:val="24"/>
        </w:rPr>
      </w:pPr>
      <w:r w:rsidRPr="00A27C10">
        <w:rPr>
          <w:rFonts w:cs="Calibri"/>
          <w:szCs w:val="24"/>
        </w:rPr>
        <w:t>Preparation of the paper</w:t>
      </w:r>
    </w:p>
    <w:p w14:paraId="3F536D13" w14:textId="0291F550" w:rsidR="00B44D63" w:rsidRDefault="00B44D63" w:rsidP="00594CB4">
      <w:pPr>
        <w:pStyle w:val="ListParagraph"/>
        <w:numPr>
          <w:ilvl w:val="0"/>
          <w:numId w:val="27"/>
        </w:numPr>
        <w:rPr>
          <w:rFonts w:ascii="Calibri" w:hAnsi="Calibri" w:cs="Calibri"/>
        </w:rPr>
      </w:pPr>
      <w:r w:rsidRPr="00BC51C4">
        <w:rPr>
          <w:rFonts w:ascii="Calibri" w:hAnsi="Calibri" w:cs="Calibri"/>
        </w:rPr>
        <w:t xml:space="preserve">The paper was written by </w:t>
      </w:r>
      <w:r w:rsidR="00BF2860">
        <w:rPr>
          <w:rFonts w:ascii="Calibri" w:hAnsi="Calibri" w:cs="Calibri"/>
        </w:rPr>
        <w:t>Erin Garner</w:t>
      </w:r>
      <w:r w:rsidR="00BB203C">
        <w:rPr>
          <w:rFonts w:ascii="Calibri" w:hAnsi="Calibri" w:cs="Calibri"/>
        </w:rPr>
        <w:t xml:space="preserve"> and is sponsored by Eileen Stuart.</w:t>
      </w:r>
    </w:p>
    <w:p w14:paraId="0D5E8DF0" w14:textId="77777777" w:rsidR="00BC51C4" w:rsidRPr="00BC51C4" w:rsidRDefault="00BC51C4" w:rsidP="00BC51C4">
      <w:pPr>
        <w:pStyle w:val="ListParagraph"/>
        <w:ind w:left="644"/>
        <w:rPr>
          <w:rFonts w:ascii="Calibri" w:hAnsi="Calibri" w:cs="Calibri"/>
        </w:rPr>
      </w:pPr>
    </w:p>
    <w:p w14:paraId="7E8C51BB" w14:textId="77777777" w:rsidR="00B44D63" w:rsidRPr="00A27C10" w:rsidRDefault="00B44D63" w:rsidP="00A27C10">
      <w:pPr>
        <w:pStyle w:val="Heading2"/>
        <w:rPr>
          <w:rFonts w:cs="Calibri"/>
          <w:szCs w:val="24"/>
        </w:rPr>
      </w:pPr>
      <w:r w:rsidRPr="00A27C10">
        <w:rPr>
          <w:rFonts w:cs="Calibri"/>
          <w:szCs w:val="24"/>
        </w:rPr>
        <w:t>Background</w:t>
      </w:r>
    </w:p>
    <w:p w14:paraId="74AA6274" w14:textId="7495142A" w:rsidR="00EA1A89" w:rsidRPr="00A27C10" w:rsidRDefault="003C10A5" w:rsidP="003156C9">
      <w:pPr>
        <w:pStyle w:val="ListParagraph"/>
        <w:numPr>
          <w:ilvl w:val="0"/>
          <w:numId w:val="27"/>
        </w:numPr>
        <w:rPr>
          <w:rFonts w:ascii="Calibri" w:hAnsi="Calibri" w:cs="Calibri"/>
        </w:rPr>
      </w:pPr>
      <w:r w:rsidRPr="00A27C10">
        <w:rPr>
          <w:rFonts w:ascii="Calibri" w:hAnsi="Calibri" w:cs="Calibri"/>
        </w:rPr>
        <w:t xml:space="preserve">Committee </w:t>
      </w:r>
      <w:r w:rsidR="00EB6FA6" w:rsidRPr="00A27C10">
        <w:rPr>
          <w:rFonts w:ascii="Calibri" w:hAnsi="Calibri" w:cs="Calibri"/>
        </w:rPr>
        <w:t>sub</w:t>
      </w:r>
      <w:r w:rsidR="00E85871" w:rsidRPr="00A27C10">
        <w:rPr>
          <w:rFonts w:ascii="Calibri" w:hAnsi="Calibri" w:cs="Calibri"/>
        </w:rPr>
        <w:t>-</w:t>
      </w:r>
      <w:r w:rsidR="00EB6FA6" w:rsidRPr="00A27C10">
        <w:rPr>
          <w:rFonts w:ascii="Calibri" w:hAnsi="Calibri" w:cs="Calibri"/>
        </w:rPr>
        <w:t>groups</w:t>
      </w:r>
      <w:r w:rsidR="00854DBB" w:rsidRPr="00A27C10">
        <w:rPr>
          <w:rFonts w:ascii="Calibri" w:hAnsi="Calibri" w:cs="Calibri"/>
        </w:rPr>
        <w:t xml:space="preserve"> review </w:t>
      </w:r>
      <w:r w:rsidR="00EA6477">
        <w:rPr>
          <w:rFonts w:ascii="Calibri" w:hAnsi="Calibri" w:cs="Calibri"/>
        </w:rPr>
        <w:t xml:space="preserve">areas of </w:t>
      </w:r>
      <w:r w:rsidR="00854DBB" w:rsidRPr="00A27C10">
        <w:rPr>
          <w:rFonts w:ascii="Calibri" w:hAnsi="Calibri" w:cs="Calibri"/>
        </w:rPr>
        <w:t xml:space="preserve">work </w:t>
      </w:r>
      <w:r w:rsidR="00EA6477">
        <w:rPr>
          <w:rFonts w:ascii="Calibri" w:hAnsi="Calibri" w:cs="Calibri"/>
        </w:rPr>
        <w:t xml:space="preserve">in more detail </w:t>
      </w:r>
      <w:r w:rsidR="00854DBB" w:rsidRPr="00A27C10">
        <w:rPr>
          <w:rFonts w:ascii="Calibri" w:hAnsi="Calibri" w:cs="Calibri"/>
        </w:rPr>
        <w:t xml:space="preserve">and provide </w:t>
      </w:r>
      <w:r w:rsidR="00B73921" w:rsidRPr="00A27C10">
        <w:rPr>
          <w:rFonts w:ascii="Calibri" w:hAnsi="Calibri" w:cs="Calibri"/>
        </w:rPr>
        <w:t>advice on novel, contentious or complex matters. The sub-</w:t>
      </w:r>
      <w:r w:rsidRPr="00A27C10">
        <w:rPr>
          <w:rFonts w:ascii="Calibri" w:hAnsi="Calibri" w:cs="Calibri"/>
        </w:rPr>
        <w:t xml:space="preserve">groups </w:t>
      </w:r>
      <w:r w:rsidR="00B73921" w:rsidRPr="00A27C10">
        <w:rPr>
          <w:rFonts w:ascii="Calibri" w:hAnsi="Calibri" w:cs="Calibri"/>
        </w:rPr>
        <w:t>contain at least two Committee members (one of whom chairs the sub-group)</w:t>
      </w:r>
      <w:r w:rsidRPr="00A27C10">
        <w:rPr>
          <w:rFonts w:ascii="Calibri" w:hAnsi="Calibri" w:cs="Calibri"/>
        </w:rPr>
        <w:t xml:space="preserve">, </w:t>
      </w:r>
      <w:r w:rsidR="00B73921" w:rsidRPr="00A27C10">
        <w:rPr>
          <w:rFonts w:ascii="Calibri" w:hAnsi="Calibri" w:cs="Calibri"/>
        </w:rPr>
        <w:t>two Expert Panel members</w:t>
      </w:r>
      <w:r w:rsidRPr="00A27C10">
        <w:rPr>
          <w:rFonts w:ascii="Calibri" w:hAnsi="Calibri" w:cs="Calibri"/>
        </w:rPr>
        <w:t>, and additional expertise</w:t>
      </w:r>
      <w:r w:rsidR="00E85871" w:rsidRPr="00A27C10">
        <w:rPr>
          <w:rFonts w:ascii="Calibri" w:hAnsi="Calibri" w:cs="Calibri"/>
        </w:rPr>
        <w:t xml:space="preserve"> as required</w:t>
      </w:r>
      <w:r w:rsidRPr="00A27C10">
        <w:rPr>
          <w:rFonts w:ascii="Calibri" w:hAnsi="Calibri" w:cs="Calibri"/>
        </w:rPr>
        <w:t>. A staff member provides the secretariat</w:t>
      </w:r>
      <w:r w:rsidR="00B73921" w:rsidRPr="00A27C10">
        <w:rPr>
          <w:rFonts w:ascii="Calibri" w:hAnsi="Calibri" w:cs="Calibri"/>
        </w:rPr>
        <w:t>.</w:t>
      </w:r>
      <w:r w:rsidR="00EA1A89" w:rsidRPr="00A27C10">
        <w:rPr>
          <w:rFonts w:ascii="Calibri" w:hAnsi="Calibri" w:cs="Calibri"/>
        </w:rPr>
        <w:t xml:space="preserve"> Depending on the Terms of Reference, the sub-groups report to the Board, to the Committee</w:t>
      </w:r>
      <w:r w:rsidR="00BB3808" w:rsidRPr="00A27C10">
        <w:rPr>
          <w:rFonts w:ascii="Calibri" w:hAnsi="Calibri" w:cs="Calibri"/>
        </w:rPr>
        <w:t>,</w:t>
      </w:r>
      <w:r w:rsidR="00EA1A89" w:rsidRPr="00A27C10">
        <w:rPr>
          <w:rFonts w:ascii="Calibri" w:hAnsi="Calibri" w:cs="Calibri"/>
        </w:rPr>
        <w:t xml:space="preserve"> or to</w:t>
      </w:r>
      <w:r w:rsidRPr="00A27C10">
        <w:rPr>
          <w:rFonts w:ascii="Calibri" w:hAnsi="Calibri" w:cs="Calibri"/>
        </w:rPr>
        <w:t xml:space="preserve"> members of the Senior Leadership Team.</w:t>
      </w:r>
    </w:p>
    <w:p w14:paraId="478FF646" w14:textId="77777777" w:rsidR="00EA1A89" w:rsidRPr="00A27C10" w:rsidRDefault="00EA1A89" w:rsidP="00EA1A89">
      <w:pPr>
        <w:pStyle w:val="ListParagraph"/>
        <w:rPr>
          <w:rFonts w:ascii="Calibri" w:hAnsi="Calibri" w:cs="Calibri"/>
        </w:rPr>
      </w:pPr>
    </w:p>
    <w:p w14:paraId="78E7B843" w14:textId="5939060A" w:rsidR="00B44D63" w:rsidRDefault="00854DBB" w:rsidP="00DC4D28">
      <w:pPr>
        <w:pStyle w:val="ListParagraph"/>
        <w:numPr>
          <w:ilvl w:val="0"/>
          <w:numId w:val="27"/>
        </w:numPr>
        <w:rPr>
          <w:rFonts w:ascii="Calibri" w:hAnsi="Calibri" w:cs="Calibri"/>
        </w:rPr>
      </w:pPr>
      <w:r w:rsidRPr="00A27C10">
        <w:rPr>
          <w:rFonts w:ascii="Calibri" w:hAnsi="Calibri" w:cs="Calibri"/>
        </w:rPr>
        <w:t xml:space="preserve">This paper provides an update on existing sub-groups. </w:t>
      </w:r>
      <w:r w:rsidR="005A5D7B" w:rsidRPr="0031500E">
        <w:rPr>
          <w:rFonts w:ascii="Calibri" w:hAnsi="Calibri" w:cs="Calibri"/>
          <w:bCs/>
        </w:rPr>
        <w:t>Annex A</w:t>
      </w:r>
      <w:r w:rsidR="00BC51C4">
        <w:rPr>
          <w:rFonts w:ascii="Calibri" w:hAnsi="Calibri" w:cs="Calibri"/>
          <w:b/>
        </w:rPr>
        <w:t xml:space="preserve"> </w:t>
      </w:r>
      <w:r w:rsidR="00BC51C4">
        <w:rPr>
          <w:rFonts w:ascii="Calibri" w:hAnsi="Calibri" w:cs="Calibri"/>
        </w:rPr>
        <w:t>provides</w:t>
      </w:r>
      <w:r w:rsidR="005A5D7B" w:rsidRPr="00A27C10">
        <w:rPr>
          <w:rFonts w:ascii="Calibri" w:hAnsi="Calibri" w:cs="Calibri"/>
        </w:rPr>
        <w:t xml:space="preserve"> a tracker </w:t>
      </w:r>
      <w:r w:rsidR="00BC51C4">
        <w:rPr>
          <w:rFonts w:ascii="Calibri" w:hAnsi="Calibri" w:cs="Calibri"/>
        </w:rPr>
        <w:t>of all current sub</w:t>
      </w:r>
      <w:r w:rsidR="003C642E">
        <w:rPr>
          <w:rFonts w:ascii="Calibri" w:hAnsi="Calibri" w:cs="Calibri"/>
        </w:rPr>
        <w:t>-</w:t>
      </w:r>
      <w:r w:rsidR="00BC51C4">
        <w:rPr>
          <w:rFonts w:ascii="Calibri" w:hAnsi="Calibri" w:cs="Calibri"/>
        </w:rPr>
        <w:t>groups.</w:t>
      </w:r>
    </w:p>
    <w:p w14:paraId="4E027B48" w14:textId="77777777" w:rsidR="003C642E" w:rsidRPr="003C642E" w:rsidRDefault="003C642E" w:rsidP="003C642E">
      <w:pPr>
        <w:pStyle w:val="ListParagraph"/>
        <w:rPr>
          <w:rFonts w:ascii="Calibri" w:hAnsi="Calibri" w:cs="Calibri"/>
        </w:rPr>
      </w:pPr>
    </w:p>
    <w:p w14:paraId="326E56BE" w14:textId="7F4866C1" w:rsidR="003C642E" w:rsidRDefault="003C642E" w:rsidP="00DC4D28">
      <w:pPr>
        <w:pStyle w:val="ListParagraph"/>
        <w:numPr>
          <w:ilvl w:val="0"/>
          <w:numId w:val="27"/>
        </w:numPr>
        <w:rPr>
          <w:rFonts w:ascii="Calibri" w:hAnsi="Calibri" w:cs="Calibri"/>
        </w:rPr>
      </w:pPr>
      <w:r>
        <w:rPr>
          <w:rFonts w:ascii="Calibri" w:hAnsi="Calibri" w:cs="Calibri"/>
        </w:rPr>
        <w:lastRenderedPageBreak/>
        <w:t xml:space="preserve">The Committee held its first intersessional meeting outwith the biannual meeting schedule on 27 June 2024. </w:t>
      </w:r>
      <w:r w:rsidR="008322D5" w:rsidRPr="0031500E">
        <w:rPr>
          <w:rFonts w:ascii="Calibri" w:hAnsi="Calibri" w:cs="Calibri"/>
        </w:rPr>
        <w:t>Annex B</w:t>
      </w:r>
      <w:r>
        <w:rPr>
          <w:rFonts w:ascii="Calibri" w:hAnsi="Calibri" w:cs="Calibri"/>
        </w:rPr>
        <w:t xml:space="preserve"> provides an update from this meeting.</w:t>
      </w:r>
    </w:p>
    <w:p w14:paraId="7DD67F16" w14:textId="77777777" w:rsidR="004A335F" w:rsidRPr="008322D5" w:rsidRDefault="004A335F" w:rsidP="004A335F">
      <w:pPr>
        <w:pStyle w:val="ListParagraph"/>
        <w:rPr>
          <w:rFonts w:ascii="Calibri" w:hAnsi="Calibri" w:cs="Calibri"/>
        </w:rPr>
      </w:pPr>
    </w:p>
    <w:p w14:paraId="48A1AF7F" w14:textId="2BDD8A16" w:rsidR="004A335F" w:rsidRPr="008322D5" w:rsidRDefault="008322D5" w:rsidP="00DC4D28">
      <w:pPr>
        <w:pStyle w:val="ListParagraph"/>
        <w:numPr>
          <w:ilvl w:val="0"/>
          <w:numId w:val="27"/>
        </w:numPr>
        <w:rPr>
          <w:rFonts w:ascii="Calibri" w:hAnsi="Calibri" w:cs="Calibri"/>
        </w:rPr>
      </w:pPr>
      <w:r w:rsidRPr="008322D5">
        <w:rPr>
          <w:rFonts w:ascii="Calibri" w:hAnsi="Calibri" w:cs="Calibri"/>
        </w:rPr>
        <w:t xml:space="preserve">This paper also highlights recent developments in work on animal health and seeks the Committee’s advice on how, or if, it would like to input to this work. </w:t>
      </w:r>
    </w:p>
    <w:p w14:paraId="6C94E490" w14:textId="77777777" w:rsidR="00854DBB" w:rsidRPr="008322D5" w:rsidRDefault="00854DBB" w:rsidP="00854DBB">
      <w:pPr>
        <w:pStyle w:val="ListParagraph"/>
        <w:rPr>
          <w:rFonts w:ascii="Calibri" w:hAnsi="Calibri" w:cs="Calibri"/>
        </w:rPr>
      </w:pPr>
    </w:p>
    <w:p w14:paraId="27115CD4" w14:textId="382D080E" w:rsidR="00854DBB" w:rsidRPr="00A27C10" w:rsidRDefault="0040757F" w:rsidP="00A27C10">
      <w:pPr>
        <w:pStyle w:val="Heading2"/>
        <w:rPr>
          <w:rFonts w:cs="Calibri"/>
          <w:szCs w:val="24"/>
        </w:rPr>
      </w:pPr>
      <w:r>
        <w:rPr>
          <w:rFonts w:cs="Calibri"/>
          <w:szCs w:val="24"/>
        </w:rPr>
        <w:t>Key sub-group updates</w:t>
      </w:r>
    </w:p>
    <w:p w14:paraId="07069DAB" w14:textId="24B8AD02" w:rsidR="006A6D73" w:rsidRPr="00CC7D47" w:rsidRDefault="00D07A3A" w:rsidP="00D259B0">
      <w:pPr>
        <w:pStyle w:val="Heading3"/>
        <w:rPr>
          <w:b w:val="0"/>
        </w:rPr>
      </w:pPr>
      <w:r w:rsidRPr="00CC7D47">
        <w:t>Targets and monitoring</w:t>
      </w:r>
    </w:p>
    <w:p w14:paraId="01EA984A" w14:textId="17CD73D2" w:rsidR="001229CD" w:rsidRDefault="001229CD" w:rsidP="00F35355">
      <w:pPr>
        <w:pStyle w:val="ListParagraph"/>
        <w:numPr>
          <w:ilvl w:val="0"/>
          <w:numId w:val="27"/>
        </w:numPr>
        <w:rPr>
          <w:rFonts w:ascii="Calibri" w:hAnsi="Calibri" w:cs="Calibri"/>
        </w:rPr>
      </w:pPr>
      <w:bookmarkStart w:id="0" w:name="_Hlk175916676"/>
      <w:r w:rsidRPr="009354C7">
        <w:rPr>
          <w:rFonts w:ascii="Calibri" w:hAnsi="Calibri" w:cs="Calibri"/>
        </w:rPr>
        <w:t xml:space="preserve">A </w:t>
      </w:r>
      <w:r w:rsidR="006C4EE4" w:rsidRPr="009354C7">
        <w:rPr>
          <w:rFonts w:ascii="Calibri" w:hAnsi="Calibri" w:cs="Calibri"/>
        </w:rPr>
        <w:t>sub</w:t>
      </w:r>
      <w:r w:rsidR="00F35355" w:rsidRPr="009354C7">
        <w:rPr>
          <w:rFonts w:ascii="Calibri" w:hAnsi="Calibri" w:cs="Calibri"/>
        </w:rPr>
        <w:t>-</w:t>
      </w:r>
      <w:r w:rsidR="006C4EE4" w:rsidRPr="009354C7">
        <w:rPr>
          <w:rFonts w:ascii="Calibri" w:hAnsi="Calibri" w:cs="Calibri"/>
        </w:rPr>
        <w:t xml:space="preserve">group </w:t>
      </w:r>
      <w:r w:rsidRPr="009354C7">
        <w:rPr>
          <w:rFonts w:ascii="Calibri" w:hAnsi="Calibri" w:cs="Calibri"/>
        </w:rPr>
        <w:t>was set up in September</w:t>
      </w:r>
      <w:r w:rsidR="009354C7" w:rsidRPr="009354C7">
        <w:rPr>
          <w:rFonts w:ascii="Calibri" w:hAnsi="Calibri" w:cs="Calibri"/>
        </w:rPr>
        <w:t xml:space="preserve"> 2023</w:t>
      </w:r>
      <w:r w:rsidRPr="009354C7">
        <w:rPr>
          <w:rFonts w:ascii="Calibri" w:hAnsi="Calibri" w:cs="Calibri"/>
        </w:rPr>
        <w:t xml:space="preserve"> </w:t>
      </w:r>
      <w:r w:rsidR="006C4EE4" w:rsidRPr="009354C7">
        <w:rPr>
          <w:rFonts w:ascii="Calibri" w:hAnsi="Calibri" w:cs="Calibri"/>
        </w:rPr>
        <w:t xml:space="preserve">to </w:t>
      </w:r>
      <w:r w:rsidR="00F35355" w:rsidRPr="009354C7">
        <w:rPr>
          <w:rFonts w:ascii="Calibri" w:hAnsi="Calibri" w:cs="Calibri"/>
        </w:rPr>
        <w:t xml:space="preserve">support work on: </w:t>
      </w:r>
      <w:bookmarkStart w:id="1" w:name="_Hlk158113252"/>
      <w:r w:rsidR="00F35355" w:rsidRPr="009354C7">
        <w:rPr>
          <w:rFonts w:ascii="Calibri" w:hAnsi="Calibri" w:cs="Calibri"/>
        </w:rPr>
        <w:t>a) devising target topics for the Natural Environment (NE) Bill; and b) advising on the monitoring framework for the Scottish Biodiversity Strategy Delivery Plan</w:t>
      </w:r>
      <w:bookmarkEnd w:id="1"/>
      <w:r w:rsidR="001F3575">
        <w:rPr>
          <w:rFonts w:ascii="Calibri" w:hAnsi="Calibri" w:cs="Calibri"/>
        </w:rPr>
        <w:t>.</w:t>
      </w:r>
    </w:p>
    <w:p w14:paraId="36DED792" w14:textId="77777777" w:rsidR="001F3575" w:rsidRDefault="001F3575" w:rsidP="001F3575">
      <w:pPr>
        <w:pStyle w:val="ListParagraph"/>
        <w:ind w:left="644"/>
        <w:rPr>
          <w:rFonts w:ascii="Calibri" w:hAnsi="Calibri" w:cs="Calibri"/>
        </w:rPr>
      </w:pPr>
    </w:p>
    <w:p w14:paraId="22A92CAD" w14:textId="335D4AB2" w:rsidR="006531A2" w:rsidRDefault="006531A2" w:rsidP="00F35355">
      <w:pPr>
        <w:pStyle w:val="ListParagraph"/>
        <w:numPr>
          <w:ilvl w:val="0"/>
          <w:numId w:val="27"/>
        </w:numPr>
        <w:rPr>
          <w:rFonts w:ascii="Calibri" w:hAnsi="Calibri" w:cs="Calibri"/>
        </w:rPr>
      </w:pPr>
      <w:r>
        <w:rPr>
          <w:rFonts w:ascii="Calibri" w:hAnsi="Calibri" w:cs="Calibri"/>
        </w:rPr>
        <w:t xml:space="preserve">The sub-group met in April 2024 to discuss and review target indicator recommendations from the </w:t>
      </w:r>
      <w:r w:rsidRPr="006531A2">
        <w:rPr>
          <w:rFonts w:ascii="Calibri" w:hAnsi="Calibri" w:cs="Calibri"/>
        </w:rPr>
        <w:t>Scottish Government Biodiversity Programme Advisory Group (PAG)</w:t>
      </w:r>
      <w:r w:rsidR="00852EC6">
        <w:rPr>
          <w:rFonts w:ascii="Calibri" w:hAnsi="Calibri" w:cs="Calibri"/>
        </w:rPr>
        <w:t xml:space="preserve"> (task a)</w:t>
      </w:r>
      <w:r>
        <w:rPr>
          <w:rFonts w:ascii="Calibri" w:hAnsi="Calibri" w:cs="Calibri"/>
        </w:rPr>
        <w:t xml:space="preserve">. This followed from a peer review of </w:t>
      </w:r>
      <w:r w:rsidRPr="006531A2">
        <w:rPr>
          <w:rFonts w:ascii="Calibri" w:hAnsi="Calibri" w:cs="Calibri"/>
        </w:rPr>
        <w:t xml:space="preserve">draft targets for the Natural Environment Bill </w:t>
      </w:r>
      <w:r>
        <w:rPr>
          <w:rFonts w:ascii="Calibri" w:hAnsi="Calibri" w:cs="Calibri"/>
        </w:rPr>
        <w:t>completed by the sub-group in September 2023.</w:t>
      </w:r>
    </w:p>
    <w:p w14:paraId="3EFEE7A1" w14:textId="77777777" w:rsidR="001F3575" w:rsidRDefault="001F3575" w:rsidP="001F3575">
      <w:pPr>
        <w:pStyle w:val="ListParagraph"/>
        <w:ind w:left="644"/>
        <w:rPr>
          <w:rFonts w:ascii="Calibri" w:hAnsi="Calibri" w:cs="Calibri"/>
        </w:rPr>
      </w:pPr>
    </w:p>
    <w:p w14:paraId="1E3A56AB" w14:textId="046403AB" w:rsidR="00E14F20" w:rsidRPr="001F3575" w:rsidRDefault="00852EC6" w:rsidP="00BA0261">
      <w:pPr>
        <w:pStyle w:val="ListParagraph"/>
        <w:numPr>
          <w:ilvl w:val="0"/>
          <w:numId w:val="27"/>
        </w:numPr>
        <w:rPr>
          <w:rFonts w:ascii="Calibri" w:hAnsi="Calibri" w:cs="Calibri"/>
          <w:b/>
        </w:rPr>
      </w:pPr>
      <w:r w:rsidRPr="00852EC6">
        <w:rPr>
          <w:rFonts w:ascii="Calibri" w:hAnsi="Calibri" w:cs="Calibri"/>
        </w:rPr>
        <w:t>Work is yet to get underway on task b, although</w:t>
      </w:r>
      <w:r w:rsidRPr="00852EC6">
        <w:t xml:space="preserve"> </w:t>
      </w:r>
      <w:r w:rsidRPr="00852EC6">
        <w:rPr>
          <w:rFonts w:ascii="Calibri" w:hAnsi="Calibri" w:cs="Calibri"/>
        </w:rPr>
        <w:t>scoping meetings have taken place to further scope out the work expected of the group in relation to this task. This work</w:t>
      </w:r>
      <w:r w:rsidR="00F35355" w:rsidRPr="00852EC6">
        <w:rPr>
          <w:rFonts w:ascii="Calibri" w:hAnsi="Calibri" w:cs="Calibri"/>
        </w:rPr>
        <w:t xml:space="preserve"> may run for up to a year during the </w:t>
      </w:r>
      <w:r w:rsidR="00303FB1" w:rsidRPr="00852EC6">
        <w:rPr>
          <w:rFonts w:ascii="Calibri" w:hAnsi="Calibri" w:cs="Calibri"/>
        </w:rPr>
        <w:t>development of the monitoring framework for the SBS Delivery Plan.</w:t>
      </w:r>
      <w:r w:rsidR="0008369D" w:rsidRPr="00852EC6">
        <w:rPr>
          <w:rFonts w:ascii="Calibri" w:hAnsi="Calibri" w:cs="Calibri"/>
        </w:rPr>
        <w:t xml:space="preserve"> </w:t>
      </w:r>
      <w:r w:rsidR="00F35355" w:rsidRPr="00852EC6">
        <w:rPr>
          <w:rFonts w:ascii="Calibri" w:hAnsi="Calibri" w:cs="Calibri"/>
        </w:rPr>
        <w:t xml:space="preserve">We may draw on further members to support </w:t>
      </w:r>
      <w:r w:rsidR="00BB203C" w:rsidRPr="00852EC6">
        <w:rPr>
          <w:rFonts w:ascii="Calibri" w:hAnsi="Calibri" w:cs="Calibri"/>
        </w:rPr>
        <w:t>the sub</w:t>
      </w:r>
      <w:r w:rsidRPr="00852EC6">
        <w:rPr>
          <w:rFonts w:ascii="Calibri" w:hAnsi="Calibri" w:cs="Calibri"/>
        </w:rPr>
        <w:t>-</w:t>
      </w:r>
      <w:r w:rsidR="00BB203C" w:rsidRPr="00852EC6">
        <w:rPr>
          <w:rFonts w:ascii="Calibri" w:hAnsi="Calibri" w:cs="Calibri"/>
        </w:rPr>
        <w:t>group work</w:t>
      </w:r>
      <w:r w:rsidR="0008369D" w:rsidRPr="00852EC6">
        <w:rPr>
          <w:rFonts w:ascii="Calibri" w:hAnsi="Calibri" w:cs="Calibri"/>
        </w:rPr>
        <w:t xml:space="preserve"> on task b</w:t>
      </w:r>
      <w:r w:rsidR="00F35355" w:rsidRPr="00852EC6">
        <w:rPr>
          <w:rFonts w:ascii="Calibri" w:hAnsi="Calibri" w:cs="Calibri"/>
        </w:rPr>
        <w:t>.</w:t>
      </w:r>
    </w:p>
    <w:p w14:paraId="6B0AF376" w14:textId="77777777" w:rsidR="001F3575" w:rsidRPr="001F3575" w:rsidRDefault="001F3575" w:rsidP="001F3575">
      <w:pPr>
        <w:pStyle w:val="ListParagraph"/>
        <w:rPr>
          <w:rFonts w:ascii="Calibri" w:hAnsi="Calibri" w:cs="Calibri"/>
          <w:b/>
        </w:rPr>
      </w:pPr>
    </w:p>
    <w:p w14:paraId="3052A7E8" w14:textId="484342B9" w:rsidR="00852EC6" w:rsidRPr="00852EC6" w:rsidRDefault="00852EC6" w:rsidP="00BA0261">
      <w:pPr>
        <w:pStyle w:val="ListParagraph"/>
        <w:numPr>
          <w:ilvl w:val="0"/>
          <w:numId w:val="27"/>
        </w:numPr>
        <w:rPr>
          <w:rFonts w:ascii="Calibri" w:hAnsi="Calibri" w:cs="Calibri"/>
          <w:b/>
        </w:rPr>
      </w:pPr>
      <w:r>
        <w:rPr>
          <w:rFonts w:ascii="Calibri" w:hAnsi="Calibri" w:cs="Calibri"/>
        </w:rPr>
        <w:t>There are no future meeting</w:t>
      </w:r>
      <w:r w:rsidR="00EA7F24">
        <w:rPr>
          <w:rFonts w:ascii="Calibri" w:hAnsi="Calibri" w:cs="Calibri"/>
        </w:rPr>
        <w:t>s</w:t>
      </w:r>
      <w:r>
        <w:rPr>
          <w:rFonts w:ascii="Calibri" w:hAnsi="Calibri" w:cs="Calibri"/>
        </w:rPr>
        <w:t xml:space="preserve"> scheduled at this time.</w:t>
      </w:r>
      <w:r w:rsidR="003767B3">
        <w:rPr>
          <w:rFonts w:ascii="Calibri" w:hAnsi="Calibri" w:cs="Calibri"/>
        </w:rPr>
        <w:t xml:space="preserve"> </w:t>
      </w:r>
      <w:r w:rsidR="000B0AA9">
        <w:rPr>
          <w:rFonts w:ascii="Calibri" w:hAnsi="Calibri" w:cs="Calibri"/>
        </w:rPr>
        <w:t>T</w:t>
      </w:r>
      <w:r w:rsidR="003767B3" w:rsidRPr="003767B3">
        <w:rPr>
          <w:rFonts w:ascii="Calibri" w:hAnsi="Calibri" w:cs="Calibri"/>
        </w:rPr>
        <w:t>he Programme for Government provide</w:t>
      </w:r>
      <w:r w:rsidR="000B0AA9">
        <w:rPr>
          <w:rFonts w:ascii="Calibri" w:hAnsi="Calibri" w:cs="Calibri"/>
        </w:rPr>
        <w:t>d</w:t>
      </w:r>
      <w:r w:rsidR="003767B3" w:rsidRPr="003767B3">
        <w:rPr>
          <w:rFonts w:ascii="Calibri" w:hAnsi="Calibri" w:cs="Calibri"/>
        </w:rPr>
        <w:t xml:space="preserve"> clarity on the future of the Natural Environment Bill, which will inform the scope and timing of future work of this sub-group.</w:t>
      </w:r>
    </w:p>
    <w:bookmarkEnd w:id="0"/>
    <w:p w14:paraId="2FF77BBE" w14:textId="5BD1E7D0" w:rsidR="00D07A3A" w:rsidRPr="00E14F20" w:rsidRDefault="00D07A3A" w:rsidP="00753E1E">
      <w:pPr>
        <w:pStyle w:val="ListParagraph"/>
        <w:ind w:left="644"/>
        <w:rPr>
          <w:rFonts w:ascii="Calibri" w:hAnsi="Calibri" w:cs="Calibri"/>
          <w:b/>
        </w:rPr>
      </w:pPr>
    </w:p>
    <w:p w14:paraId="56270243" w14:textId="496524B7" w:rsidR="006531A2" w:rsidRPr="00CC7D47" w:rsidRDefault="00D07A3A" w:rsidP="00D259B0">
      <w:pPr>
        <w:pStyle w:val="Heading3"/>
      </w:pPr>
      <w:r w:rsidRPr="00CC7D47">
        <w:t>Deer</w:t>
      </w:r>
    </w:p>
    <w:p w14:paraId="0BFE200B" w14:textId="631E56F5" w:rsidR="00FA2506" w:rsidRPr="001F3575" w:rsidRDefault="009354C7" w:rsidP="00F35355">
      <w:pPr>
        <w:pStyle w:val="ListParagraph"/>
        <w:numPr>
          <w:ilvl w:val="0"/>
          <w:numId w:val="27"/>
        </w:numPr>
        <w:rPr>
          <w:rFonts w:ascii="Calibri" w:hAnsi="Calibri" w:cs="Calibri"/>
          <w:b/>
        </w:rPr>
      </w:pPr>
      <w:r w:rsidRPr="009354C7">
        <w:rPr>
          <w:rFonts w:ascii="Calibri" w:hAnsi="Calibri" w:cs="Calibri"/>
        </w:rPr>
        <w:t xml:space="preserve">The deer sub-group </w:t>
      </w:r>
      <w:r>
        <w:rPr>
          <w:rFonts w:ascii="Calibri" w:hAnsi="Calibri" w:cs="Calibri"/>
        </w:rPr>
        <w:t>was set up in September 2023 to</w:t>
      </w:r>
      <w:r w:rsidRPr="009354C7">
        <w:t xml:space="preserve"> </w:t>
      </w:r>
      <w:r w:rsidRPr="009354C7">
        <w:rPr>
          <w:rFonts w:ascii="Calibri" w:hAnsi="Calibri" w:cs="Calibri"/>
        </w:rPr>
        <w:t xml:space="preserve">consider the evidence base </w:t>
      </w:r>
      <w:r>
        <w:rPr>
          <w:rFonts w:ascii="Calibri" w:hAnsi="Calibri" w:cs="Calibri"/>
        </w:rPr>
        <w:t>a</w:t>
      </w:r>
      <w:r w:rsidRPr="009354C7">
        <w:rPr>
          <w:rFonts w:ascii="Calibri" w:hAnsi="Calibri" w:cs="Calibri"/>
        </w:rPr>
        <w:t>round deer issues which will be required for delivery of the SBS.</w:t>
      </w:r>
      <w:r>
        <w:rPr>
          <w:rFonts w:ascii="Calibri" w:hAnsi="Calibri" w:cs="Calibri"/>
        </w:rPr>
        <w:t xml:space="preserve"> </w:t>
      </w:r>
      <w:r w:rsidR="00FA2506">
        <w:rPr>
          <w:rFonts w:ascii="Calibri" w:hAnsi="Calibri" w:cs="Calibri"/>
        </w:rPr>
        <w:t>Since the last full Committee meeting, this sub-group</w:t>
      </w:r>
      <w:r w:rsidR="009F400B">
        <w:rPr>
          <w:rFonts w:ascii="Calibri" w:hAnsi="Calibri" w:cs="Calibri"/>
        </w:rPr>
        <w:t xml:space="preserve"> has</w:t>
      </w:r>
      <w:r w:rsidR="00FA2506">
        <w:rPr>
          <w:rFonts w:ascii="Calibri" w:hAnsi="Calibri" w:cs="Calibri"/>
        </w:rPr>
        <w:t xml:space="preserve"> </w:t>
      </w:r>
      <w:r w:rsidRPr="009354C7">
        <w:rPr>
          <w:rFonts w:ascii="Calibri" w:hAnsi="Calibri" w:cs="Calibri"/>
        </w:rPr>
        <w:t xml:space="preserve">met </w:t>
      </w:r>
      <w:r w:rsidR="00FA2506">
        <w:rPr>
          <w:rFonts w:ascii="Calibri" w:hAnsi="Calibri" w:cs="Calibri"/>
        </w:rPr>
        <w:t xml:space="preserve">twice, in </w:t>
      </w:r>
      <w:r w:rsidRPr="009354C7">
        <w:rPr>
          <w:rFonts w:ascii="Calibri" w:hAnsi="Calibri" w:cs="Calibri"/>
        </w:rPr>
        <w:t>March and June</w:t>
      </w:r>
      <w:r w:rsidR="001F3575">
        <w:rPr>
          <w:rFonts w:ascii="Calibri" w:hAnsi="Calibri" w:cs="Calibri"/>
        </w:rPr>
        <w:t>.</w:t>
      </w:r>
    </w:p>
    <w:p w14:paraId="07F12D3B" w14:textId="77777777" w:rsidR="001F3575" w:rsidRPr="001F3575" w:rsidRDefault="001F3575" w:rsidP="001F3575">
      <w:pPr>
        <w:pStyle w:val="ListParagraph"/>
        <w:ind w:left="644"/>
        <w:rPr>
          <w:rFonts w:ascii="Calibri" w:hAnsi="Calibri" w:cs="Calibri"/>
          <w:b/>
        </w:rPr>
      </w:pPr>
    </w:p>
    <w:p w14:paraId="4E660F8D" w14:textId="166A52A4" w:rsidR="009354C7" w:rsidRPr="001F3575" w:rsidRDefault="00FA2506" w:rsidP="00F35355">
      <w:pPr>
        <w:pStyle w:val="ListParagraph"/>
        <w:numPr>
          <w:ilvl w:val="0"/>
          <w:numId w:val="27"/>
        </w:numPr>
        <w:rPr>
          <w:rFonts w:ascii="Calibri" w:hAnsi="Calibri" w:cs="Calibri"/>
          <w:b/>
        </w:rPr>
      </w:pPr>
      <w:r>
        <w:rPr>
          <w:rFonts w:ascii="Calibri" w:hAnsi="Calibri" w:cs="Calibri"/>
        </w:rPr>
        <w:t>In March,</w:t>
      </w:r>
      <w:r w:rsidR="002A7CA5">
        <w:rPr>
          <w:rFonts w:ascii="Calibri" w:hAnsi="Calibri" w:cs="Calibri"/>
        </w:rPr>
        <w:t xml:space="preserve"> the sub-group agreed</w:t>
      </w:r>
      <w:r>
        <w:rPr>
          <w:rFonts w:ascii="Calibri" w:hAnsi="Calibri" w:cs="Calibri"/>
        </w:rPr>
        <w:t xml:space="preserve"> a forward work plan through March 2025 and provided feedback on a deer population model which is under development</w:t>
      </w:r>
      <w:r w:rsidR="002A7CA5">
        <w:rPr>
          <w:rFonts w:ascii="Calibri" w:hAnsi="Calibri" w:cs="Calibri"/>
        </w:rPr>
        <w:t>, focusing on its scope and validity</w:t>
      </w:r>
      <w:r>
        <w:rPr>
          <w:rFonts w:ascii="Calibri" w:hAnsi="Calibri" w:cs="Calibri"/>
        </w:rPr>
        <w:t>. Work is ongoing by NatureScot staff to finalise the model following feedback from the sub-group.</w:t>
      </w:r>
    </w:p>
    <w:p w14:paraId="61D54D1D" w14:textId="77777777" w:rsidR="001F3575" w:rsidRPr="001F3575" w:rsidRDefault="001F3575" w:rsidP="001F3575">
      <w:pPr>
        <w:pStyle w:val="ListParagraph"/>
        <w:rPr>
          <w:rFonts w:ascii="Calibri" w:hAnsi="Calibri" w:cs="Calibri"/>
          <w:b/>
        </w:rPr>
      </w:pPr>
    </w:p>
    <w:p w14:paraId="532AAD4F" w14:textId="3FC5630F" w:rsidR="00FA2506" w:rsidRPr="001F3575" w:rsidRDefault="00FA2506" w:rsidP="00F35355">
      <w:pPr>
        <w:pStyle w:val="ListParagraph"/>
        <w:numPr>
          <w:ilvl w:val="0"/>
          <w:numId w:val="27"/>
        </w:numPr>
        <w:rPr>
          <w:rFonts w:ascii="Calibri" w:hAnsi="Calibri" w:cs="Calibri"/>
          <w:b/>
        </w:rPr>
      </w:pPr>
      <w:r>
        <w:rPr>
          <w:rFonts w:ascii="Calibri" w:hAnsi="Calibri" w:cs="Calibri"/>
        </w:rPr>
        <w:t xml:space="preserve">In June, the sub-group </w:t>
      </w:r>
      <w:r w:rsidR="002A7CA5">
        <w:rPr>
          <w:rFonts w:ascii="Calibri" w:hAnsi="Calibri" w:cs="Calibri"/>
        </w:rPr>
        <w:t>focused on</w:t>
      </w:r>
      <w:r w:rsidRPr="00FA2506">
        <w:rPr>
          <w:rFonts w:ascii="Calibri" w:hAnsi="Calibri" w:cs="Calibri"/>
        </w:rPr>
        <w:t xml:space="preserve"> </w:t>
      </w:r>
      <w:r>
        <w:rPr>
          <w:rFonts w:ascii="Calibri" w:hAnsi="Calibri" w:cs="Calibri"/>
        </w:rPr>
        <w:t>Habitat Impact Assessment</w:t>
      </w:r>
      <w:r w:rsidR="002A7CA5">
        <w:rPr>
          <w:rFonts w:ascii="Calibri" w:hAnsi="Calibri" w:cs="Calibri"/>
        </w:rPr>
        <w:t xml:space="preserve"> (HIA) methodologies. The sub-group provided advice on improving alignment and consistency between various HIA methodologies and related guidance.</w:t>
      </w:r>
    </w:p>
    <w:p w14:paraId="4D2D4723" w14:textId="77777777" w:rsidR="001F3575" w:rsidRPr="001F3575" w:rsidRDefault="001F3575" w:rsidP="001F3575">
      <w:pPr>
        <w:pStyle w:val="ListParagraph"/>
        <w:rPr>
          <w:rFonts w:ascii="Calibri" w:hAnsi="Calibri" w:cs="Calibri"/>
          <w:b/>
        </w:rPr>
      </w:pPr>
    </w:p>
    <w:p w14:paraId="5644B997" w14:textId="2CA916D3" w:rsidR="002A7CA5" w:rsidRPr="009354C7" w:rsidRDefault="002A7CA5" w:rsidP="00F35355">
      <w:pPr>
        <w:pStyle w:val="ListParagraph"/>
        <w:numPr>
          <w:ilvl w:val="0"/>
          <w:numId w:val="27"/>
        </w:numPr>
        <w:rPr>
          <w:rFonts w:ascii="Calibri" w:hAnsi="Calibri" w:cs="Calibri"/>
          <w:b/>
        </w:rPr>
      </w:pPr>
      <w:r>
        <w:rPr>
          <w:rFonts w:ascii="Calibri" w:hAnsi="Calibri" w:cs="Calibri"/>
        </w:rPr>
        <w:t>The next meeting of the sub-group will be in October 2024.</w:t>
      </w:r>
    </w:p>
    <w:p w14:paraId="268DDC78" w14:textId="77777777" w:rsidR="000D349A" w:rsidRDefault="000D349A" w:rsidP="009740B8">
      <w:pPr>
        <w:rPr>
          <w:rFonts w:ascii="Calibri" w:hAnsi="Calibri" w:cs="Calibri"/>
          <w:b/>
        </w:rPr>
      </w:pPr>
    </w:p>
    <w:p w14:paraId="20544842" w14:textId="24DF535D" w:rsidR="009740B8" w:rsidRPr="00051082" w:rsidRDefault="009740B8" w:rsidP="00D259B0">
      <w:pPr>
        <w:pStyle w:val="Heading3"/>
      </w:pPr>
      <w:r w:rsidRPr="00051082">
        <w:lastRenderedPageBreak/>
        <w:t>Muirburn</w:t>
      </w:r>
    </w:p>
    <w:p w14:paraId="64AD8160" w14:textId="6DAB5A27" w:rsidR="00A86AF9" w:rsidRPr="00A567AF" w:rsidRDefault="00A567AF" w:rsidP="0020310E">
      <w:pPr>
        <w:pStyle w:val="ListParagraph"/>
        <w:numPr>
          <w:ilvl w:val="0"/>
          <w:numId w:val="27"/>
        </w:numPr>
        <w:rPr>
          <w:rFonts w:ascii="Calibri" w:hAnsi="Calibri" w:cs="Calibri"/>
        </w:rPr>
      </w:pPr>
      <w:r>
        <w:rPr>
          <w:rFonts w:ascii="Calibri" w:hAnsi="Calibri" w:cs="Calibri"/>
        </w:rPr>
        <w:t>T</w:t>
      </w:r>
      <w:r w:rsidR="00A86AF9" w:rsidRPr="00A567AF">
        <w:rPr>
          <w:rFonts w:ascii="Calibri" w:hAnsi="Calibri" w:cs="Calibri"/>
        </w:rPr>
        <w:t xml:space="preserve">he </w:t>
      </w:r>
      <w:r w:rsidR="001A725C">
        <w:rPr>
          <w:rFonts w:ascii="Calibri" w:hAnsi="Calibri" w:cs="Calibri"/>
        </w:rPr>
        <w:t>sub-</w:t>
      </w:r>
      <w:r w:rsidR="00A86AF9" w:rsidRPr="00A567AF">
        <w:rPr>
          <w:rFonts w:ascii="Calibri" w:hAnsi="Calibri" w:cs="Calibri"/>
        </w:rPr>
        <w:t>group was set up to support staff on science matters in connection with the Wildlife Management (Grouse) Bill relating to muirburn issues. The sub-group has not met again since the last meeting.</w:t>
      </w:r>
    </w:p>
    <w:p w14:paraId="6F493403" w14:textId="77777777" w:rsidR="00A86AF9" w:rsidRPr="00A86AF9" w:rsidRDefault="00A86AF9" w:rsidP="00A86AF9">
      <w:pPr>
        <w:pStyle w:val="ListParagraph"/>
        <w:rPr>
          <w:rFonts w:ascii="Calibri" w:hAnsi="Calibri" w:cs="Calibri"/>
        </w:rPr>
      </w:pPr>
    </w:p>
    <w:p w14:paraId="3CC62D3C" w14:textId="0E66ACDD" w:rsidR="00A567AF" w:rsidRDefault="00A86AF9" w:rsidP="001C2BE7">
      <w:pPr>
        <w:pStyle w:val="ListParagraph"/>
        <w:numPr>
          <w:ilvl w:val="0"/>
          <w:numId w:val="27"/>
        </w:numPr>
        <w:rPr>
          <w:rFonts w:ascii="Calibri" w:hAnsi="Calibri" w:cs="Calibri"/>
        </w:rPr>
      </w:pPr>
      <w:r w:rsidRPr="00B81D17">
        <w:rPr>
          <w:rFonts w:ascii="Calibri" w:hAnsi="Calibri" w:cs="Calibri"/>
        </w:rPr>
        <w:t>Members were anticipated to contribute to further work as the Bill passed through the Parliamentary process</w:t>
      </w:r>
      <w:r w:rsidR="00A567AF" w:rsidRPr="00B81D17">
        <w:rPr>
          <w:rFonts w:ascii="Calibri" w:hAnsi="Calibri" w:cs="Calibri"/>
        </w:rPr>
        <w:t>. The Bill came into force in July 2024 and</w:t>
      </w:r>
      <w:r w:rsidR="00B81D17" w:rsidRPr="00B81D17">
        <w:rPr>
          <w:rFonts w:ascii="Calibri" w:hAnsi="Calibri" w:cs="Calibri"/>
        </w:rPr>
        <w:t xml:space="preserve"> no input was </w:t>
      </w:r>
      <w:r w:rsidR="00B81D17">
        <w:rPr>
          <w:rFonts w:ascii="Calibri" w:hAnsi="Calibri" w:cs="Calibri"/>
        </w:rPr>
        <w:t>requested</w:t>
      </w:r>
      <w:r w:rsidR="00B81D17" w:rsidRPr="00B81D17">
        <w:rPr>
          <w:rFonts w:ascii="Calibri" w:hAnsi="Calibri" w:cs="Calibri"/>
        </w:rPr>
        <w:t xml:space="preserve"> from the </w:t>
      </w:r>
      <w:r w:rsidR="001A725C">
        <w:rPr>
          <w:rFonts w:ascii="Calibri" w:hAnsi="Calibri" w:cs="Calibri"/>
        </w:rPr>
        <w:t>sub-group</w:t>
      </w:r>
      <w:r w:rsidR="00A567AF" w:rsidRPr="00B81D17">
        <w:rPr>
          <w:rFonts w:ascii="Calibri" w:hAnsi="Calibri" w:cs="Calibri"/>
        </w:rPr>
        <w:t xml:space="preserve"> leading up to this</w:t>
      </w:r>
      <w:r w:rsidR="00B81D17">
        <w:rPr>
          <w:rFonts w:ascii="Calibri" w:hAnsi="Calibri" w:cs="Calibri"/>
        </w:rPr>
        <w:t>.</w:t>
      </w:r>
    </w:p>
    <w:p w14:paraId="1E9844BE" w14:textId="77777777" w:rsidR="00B81D17" w:rsidRPr="00B81D17" w:rsidRDefault="00B81D17" w:rsidP="00B81D17">
      <w:pPr>
        <w:pStyle w:val="ListParagraph"/>
        <w:rPr>
          <w:rFonts w:ascii="Calibri" w:hAnsi="Calibri" w:cs="Calibri"/>
        </w:rPr>
      </w:pPr>
    </w:p>
    <w:p w14:paraId="3E80658F" w14:textId="11D37EA9" w:rsidR="00A86AF9" w:rsidRPr="00A86AF9" w:rsidRDefault="008141DC" w:rsidP="006E1381">
      <w:pPr>
        <w:pStyle w:val="ListParagraph"/>
        <w:numPr>
          <w:ilvl w:val="0"/>
          <w:numId w:val="27"/>
        </w:numPr>
        <w:rPr>
          <w:rFonts w:ascii="Calibri" w:hAnsi="Calibri" w:cs="Calibri"/>
        </w:rPr>
      </w:pPr>
      <w:r w:rsidRPr="008141DC">
        <w:rPr>
          <w:rFonts w:ascii="Calibri" w:hAnsi="Calibri" w:cs="Calibri"/>
        </w:rPr>
        <w:t>There is an external stakeholder group working on developing a revised Muirburn Code and the sub-group might be called on to provide input to this work</w:t>
      </w:r>
      <w:r w:rsidR="00B81D17">
        <w:rPr>
          <w:rFonts w:ascii="Calibri" w:hAnsi="Calibri" w:cs="Calibri"/>
        </w:rPr>
        <w:t xml:space="preserve"> as the detail is developed.</w:t>
      </w:r>
    </w:p>
    <w:p w14:paraId="77E8BBE9" w14:textId="77777777" w:rsidR="00EF17F3" w:rsidRDefault="00EF17F3" w:rsidP="00EF17F3">
      <w:pPr>
        <w:rPr>
          <w:rFonts w:ascii="Calibri" w:hAnsi="Calibri" w:cs="Calibri"/>
          <w:b/>
        </w:rPr>
      </w:pPr>
    </w:p>
    <w:p w14:paraId="64F62BC6" w14:textId="4BC82622" w:rsidR="00753E1E" w:rsidRPr="00BB203C" w:rsidRDefault="00753E1E" w:rsidP="00D259B0">
      <w:pPr>
        <w:pStyle w:val="Heading3"/>
      </w:pPr>
      <w:bookmarkStart w:id="2" w:name="_Hlk158109667"/>
      <w:r w:rsidRPr="00BB203C">
        <w:t>Marine birds – workshops</w:t>
      </w:r>
    </w:p>
    <w:p w14:paraId="19ADDDF8" w14:textId="242C9552" w:rsidR="0059354A" w:rsidRDefault="0059354A" w:rsidP="0059354A">
      <w:pPr>
        <w:pStyle w:val="ListParagraph"/>
        <w:numPr>
          <w:ilvl w:val="0"/>
          <w:numId w:val="27"/>
        </w:numPr>
        <w:rPr>
          <w:rFonts w:ascii="Calibri" w:hAnsi="Calibri" w:cs="Calibri"/>
        </w:rPr>
      </w:pPr>
      <w:r w:rsidRPr="0059354A">
        <w:rPr>
          <w:rFonts w:ascii="Calibri" w:hAnsi="Calibri" w:cs="Calibri"/>
        </w:rPr>
        <w:t>Ornithologists in NatureScot’s marine energy team held informal workshops with members of the SAC in June and August to explore how we can futureproof our ornithology advice (driven by offshore wind developments but with potentially wider application). Staff found SAC members</w:t>
      </w:r>
      <w:r w:rsidR="006F1134">
        <w:rPr>
          <w:rFonts w:ascii="Calibri" w:hAnsi="Calibri" w:cs="Calibri"/>
        </w:rPr>
        <w:t>’</w:t>
      </w:r>
      <w:r w:rsidRPr="0059354A">
        <w:rPr>
          <w:rFonts w:ascii="Calibri" w:hAnsi="Calibri" w:cs="Calibri"/>
        </w:rPr>
        <w:t xml:space="preserve"> input incredibly helpful and received positive feedback about the work and the format of the interaction with NatureScot staff on this topic</w:t>
      </w:r>
      <w:r w:rsidR="00EA6477">
        <w:rPr>
          <w:rFonts w:ascii="Calibri" w:hAnsi="Calibri" w:cs="Calibri"/>
        </w:rPr>
        <w:t>.</w:t>
      </w:r>
    </w:p>
    <w:p w14:paraId="28DF50F2" w14:textId="77777777" w:rsidR="0059354A" w:rsidRPr="0059354A" w:rsidRDefault="0059354A" w:rsidP="0059354A">
      <w:pPr>
        <w:pStyle w:val="ListParagraph"/>
        <w:ind w:left="644"/>
        <w:rPr>
          <w:rFonts w:ascii="Calibri" w:hAnsi="Calibri" w:cs="Calibri"/>
        </w:rPr>
      </w:pPr>
    </w:p>
    <w:p w14:paraId="3E2934FD" w14:textId="6B66467E" w:rsidR="0059354A" w:rsidRDefault="005F099A" w:rsidP="0059354A">
      <w:pPr>
        <w:pStyle w:val="ListParagraph"/>
        <w:numPr>
          <w:ilvl w:val="0"/>
          <w:numId w:val="27"/>
        </w:numPr>
        <w:rPr>
          <w:rFonts w:ascii="Calibri" w:hAnsi="Calibri" w:cs="Calibri"/>
        </w:rPr>
      </w:pPr>
      <w:r>
        <w:rPr>
          <w:rFonts w:ascii="Calibri" w:hAnsi="Calibri" w:cs="Calibri"/>
        </w:rPr>
        <w:t>The team</w:t>
      </w:r>
      <w:r w:rsidR="0059354A" w:rsidRPr="0059354A">
        <w:rPr>
          <w:rFonts w:ascii="Calibri" w:hAnsi="Calibri" w:cs="Calibri"/>
        </w:rPr>
        <w:t xml:space="preserve"> will share the final paper with</w:t>
      </w:r>
      <w:r w:rsidR="00EA6477">
        <w:rPr>
          <w:rFonts w:ascii="Calibri" w:hAnsi="Calibri" w:cs="Calibri"/>
        </w:rPr>
        <w:t xml:space="preserve"> relevant</w:t>
      </w:r>
      <w:r w:rsidR="0059354A" w:rsidRPr="0059354A">
        <w:rPr>
          <w:rFonts w:ascii="Calibri" w:hAnsi="Calibri" w:cs="Calibri"/>
        </w:rPr>
        <w:t xml:space="preserve"> SAC members later in the year and would like to thank them for their constructive and incisive input. Implications for our </w:t>
      </w:r>
      <w:r w:rsidR="00077592">
        <w:rPr>
          <w:rFonts w:ascii="Calibri" w:hAnsi="Calibri" w:cs="Calibri"/>
        </w:rPr>
        <w:t>offshore wind</w:t>
      </w:r>
      <w:r w:rsidR="0059354A" w:rsidRPr="0059354A">
        <w:rPr>
          <w:rFonts w:ascii="Calibri" w:hAnsi="Calibri" w:cs="Calibri"/>
        </w:rPr>
        <w:t xml:space="preserve"> advice will be discussed with NatureScot Senior Leadership </w:t>
      </w:r>
      <w:r w:rsidR="0059354A">
        <w:rPr>
          <w:rFonts w:ascii="Calibri" w:hAnsi="Calibri" w:cs="Calibri"/>
        </w:rPr>
        <w:t>T</w:t>
      </w:r>
      <w:r w:rsidR="0059354A" w:rsidRPr="0059354A">
        <w:rPr>
          <w:rFonts w:ascii="Calibri" w:hAnsi="Calibri" w:cs="Calibri"/>
        </w:rPr>
        <w:t xml:space="preserve">eam and shared with the </w:t>
      </w:r>
      <w:r w:rsidR="0059354A">
        <w:rPr>
          <w:rFonts w:ascii="Calibri" w:hAnsi="Calibri" w:cs="Calibri"/>
        </w:rPr>
        <w:t>B</w:t>
      </w:r>
      <w:r w:rsidR="0059354A" w:rsidRPr="0059354A">
        <w:rPr>
          <w:rFonts w:ascii="Calibri" w:hAnsi="Calibri" w:cs="Calibri"/>
        </w:rPr>
        <w:t>oard as appropriate.</w:t>
      </w:r>
    </w:p>
    <w:p w14:paraId="68E4FFD4" w14:textId="77777777" w:rsidR="0059354A" w:rsidRPr="0059354A" w:rsidRDefault="0059354A" w:rsidP="0059354A">
      <w:pPr>
        <w:pStyle w:val="ListParagraph"/>
        <w:rPr>
          <w:rFonts w:ascii="Calibri" w:hAnsi="Calibri" w:cs="Calibri"/>
        </w:rPr>
      </w:pPr>
    </w:p>
    <w:p w14:paraId="2863C934" w14:textId="55FC3E16" w:rsidR="0059354A" w:rsidRDefault="0059354A" w:rsidP="0059354A">
      <w:pPr>
        <w:pStyle w:val="ListParagraph"/>
        <w:numPr>
          <w:ilvl w:val="0"/>
          <w:numId w:val="27"/>
        </w:numPr>
        <w:rPr>
          <w:rFonts w:ascii="Calibri" w:hAnsi="Calibri" w:cs="Calibri"/>
        </w:rPr>
      </w:pPr>
      <w:r w:rsidRPr="0059354A">
        <w:rPr>
          <w:rFonts w:ascii="Calibri" w:hAnsi="Calibri" w:cs="Calibri"/>
        </w:rPr>
        <w:t>The exploration of ‘thresholds’</w:t>
      </w:r>
      <w:r w:rsidR="001B4B8B">
        <w:rPr>
          <w:rFonts w:ascii="Calibri" w:hAnsi="Calibri" w:cs="Calibri"/>
        </w:rPr>
        <w:t xml:space="preserve"> </w:t>
      </w:r>
      <w:r w:rsidRPr="0059354A">
        <w:rPr>
          <w:rFonts w:ascii="Calibri" w:hAnsi="Calibri" w:cs="Calibri"/>
        </w:rPr>
        <w:t>is still being considered by staff on a case-by-case basis as new project proposals are received with their assessments including emerging evidence. We would like to start discussions with</w:t>
      </w:r>
      <w:r w:rsidR="00077592">
        <w:rPr>
          <w:rFonts w:ascii="Calibri" w:hAnsi="Calibri" w:cs="Calibri"/>
        </w:rPr>
        <w:t xml:space="preserve"> the</w:t>
      </w:r>
      <w:r w:rsidRPr="0059354A">
        <w:rPr>
          <w:rFonts w:ascii="Calibri" w:hAnsi="Calibri" w:cs="Calibri"/>
        </w:rPr>
        <w:t xml:space="preserve"> SAC in the new year as part of the wider futureproofing offshore wind casework advice topic.</w:t>
      </w:r>
    </w:p>
    <w:p w14:paraId="172A8C96" w14:textId="77777777" w:rsidR="0059354A" w:rsidRPr="0059354A" w:rsidRDefault="0059354A" w:rsidP="0059354A">
      <w:pPr>
        <w:pStyle w:val="ListParagraph"/>
        <w:rPr>
          <w:rFonts w:ascii="Calibri" w:hAnsi="Calibri" w:cs="Calibri"/>
        </w:rPr>
      </w:pPr>
    </w:p>
    <w:p w14:paraId="4DE2A9D4" w14:textId="62B3D79F" w:rsidR="0059354A" w:rsidRPr="0059354A" w:rsidRDefault="0059354A" w:rsidP="0059354A">
      <w:pPr>
        <w:pStyle w:val="ListParagraph"/>
        <w:numPr>
          <w:ilvl w:val="0"/>
          <w:numId w:val="27"/>
        </w:numPr>
        <w:rPr>
          <w:rFonts w:ascii="Calibri" w:hAnsi="Calibri" w:cs="Calibri"/>
        </w:rPr>
      </w:pPr>
      <w:r w:rsidRPr="0059354A">
        <w:rPr>
          <w:rFonts w:ascii="Calibri" w:hAnsi="Calibri" w:cs="Calibri"/>
        </w:rPr>
        <w:t>It would be good to know whether SAC members involved in the initial phase of the work programme are content to engage further on the same ad hoc meeting and intersessional correspondence basis.</w:t>
      </w:r>
    </w:p>
    <w:p w14:paraId="75DD5BA3" w14:textId="77777777" w:rsidR="0059354A" w:rsidRDefault="0059354A" w:rsidP="0059354A">
      <w:pPr>
        <w:rPr>
          <w:rFonts w:ascii="Calibri" w:hAnsi="Calibri" w:cs="Calibri"/>
        </w:rPr>
      </w:pPr>
    </w:p>
    <w:p w14:paraId="4C4C4C2F" w14:textId="348AB366" w:rsidR="00471317" w:rsidRPr="00471317" w:rsidRDefault="00471317" w:rsidP="00471317">
      <w:pPr>
        <w:pStyle w:val="Heading2"/>
        <w:rPr>
          <w:rFonts w:cs="Calibri"/>
          <w:szCs w:val="24"/>
        </w:rPr>
      </w:pPr>
      <w:r w:rsidRPr="00471317">
        <w:rPr>
          <w:rFonts w:cs="Calibri"/>
          <w:szCs w:val="24"/>
        </w:rPr>
        <w:t>Other updates</w:t>
      </w:r>
    </w:p>
    <w:p w14:paraId="150C2E8F" w14:textId="0D5CB652" w:rsidR="00936E2C" w:rsidRPr="00D259B0" w:rsidRDefault="00936E2C" w:rsidP="00D259B0">
      <w:pPr>
        <w:pStyle w:val="Heading3"/>
      </w:pPr>
      <w:r w:rsidRPr="00D259B0">
        <w:t>I</w:t>
      </w:r>
      <w:r w:rsidRPr="00D259B0">
        <w:rPr>
          <w:rStyle w:val="Heading3Char"/>
          <w:b/>
        </w:rPr>
        <w:t>ntersessional meeting</w:t>
      </w:r>
    </w:p>
    <w:p w14:paraId="54855DBA" w14:textId="7514D23D" w:rsidR="00936E2C" w:rsidRPr="004A335F" w:rsidRDefault="000F1B18" w:rsidP="009D2B4A">
      <w:pPr>
        <w:pStyle w:val="ListParagraph"/>
        <w:numPr>
          <w:ilvl w:val="0"/>
          <w:numId w:val="27"/>
        </w:numPr>
        <w:rPr>
          <w:rFonts w:ascii="Calibri" w:hAnsi="Calibri" w:cs="Calibri"/>
        </w:rPr>
      </w:pPr>
      <w:r w:rsidRPr="004A335F">
        <w:rPr>
          <w:rFonts w:ascii="Calibri" w:hAnsi="Calibri" w:cs="Calibri"/>
        </w:rPr>
        <w:t xml:space="preserve">The Committee met online on 27 June 2024 to </w:t>
      </w:r>
      <w:r w:rsidR="00A404C5" w:rsidRPr="004A335F">
        <w:rPr>
          <w:rFonts w:ascii="Calibri" w:hAnsi="Calibri" w:cs="Calibri"/>
        </w:rPr>
        <w:t>discuss</w:t>
      </w:r>
      <w:r w:rsidRPr="004A335F">
        <w:rPr>
          <w:rFonts w:ascii="Calibri" w:hAnsi="Calibri" w:cs="Calibri"/>
        </w:rPr>
        <w:t xml:space="preserve"> managing uncertainty in giving advice.</w:t>
      </w:r>
      <w:r w:rsidR="004A335F" w:rsidRPr="004A335F">
        <w:rPr>
          <w:rFonts w:ascii="Calibri" w:hAnsi="Calibri" w:cs="Calibri"/>
        </w:rPr>
        <w:t xml:space="preserve"> </w:t>
      </w:r>
      <w:r w:rsidRPr="004A335F">
        <w:rPr>
          <w:rFonts w:ascii="Calibri" w:hAnsi="Calibri" w:cs="Calibri"/>
        </w:rPr>
        <w:t xml:space="preserve">Following </w:t>
      </w:r>
      <w:r w:rsidR="00A404C5" w:rsidRPr="004A335F">
        <w:rPr>
          <w:rFonts w:ascii="Calibri" w:hAnsi="Calibri" w:cs="Calibri"/>
        </w:rPr>
        <w:t>discussion, t</w:t>
      </w:r>
      <w:r w:rsidRPr="004A335F">
        <w:rPr>
          <w:rFonts w:ascii="Calibri" w:hAnsi="Calibri" w:cs="Calibri"/>
        </w:rPr>
        <w:t>he Committee advised that a practical example of how to apply this approach would be helpful.</w:t>
      </w:r>
      <w:r w:rsidR="00B0547C">
        <w:rPr>
          <w:rFonts w:ascii="Calibri" w:hAnsi="Calibri" w:cs="Calibri"/>
        </w:rPr>
        <w:t xml:space="preserve"> </w:t>
      </w:r>
      <w:r w:rsidR="00386495">
        <w:rPr>
          <w:rFonts w:ascii="Calibri" w:hAnsi="Calibri" w:cs="Calibri"/>
        </w:rPr>
        <w:t>An</w:t>
      </w:r>
      <w:r w:rsidR="00B0547C">
        <w:rPr>
          <w:rFonts w:ascii="Calibri" w:hAnsi="Calibri" w:cs="Calibri"/>
        </w:rPr>
        <w:t xml:space="preserve"> update is provided in Annex B.</w:t>
      </w:r>
    </w:p>
    <w:bookmarkEnd w:id="2"/>
    <w:p w14:paraId="36252DD5" w14:textId="778258BB" w:rsidR="00A404C5" w:rsidRPr="00F8288A" w:rsidRDefault="00A404C5" w:rsidP="00F8288A">
      <w:pPr>
        <w:rPr>
          <w:rFonts w:ascii="Calibri" w:hAnsi="Calibri" w:cs="Calibri"/>
        </w:rPr>
      </w:pPr>
    </w:p>
    <w:p w14:paraId="2F903F67" w14:textId="043A8C6A" w:rsidR="002B2AD4" w:rsidRPr="002B2AD4" w:rsidRDefault="002E6368" w:rsidP="00D259B0">
      <w:pPr>
        <w:pStyle w:val="Heading3"/>
      </w:pPr>
      <w:r>
        <w:t>A</w:t>
      </w:r>
      <w:r w:rsidRPr="002E6368">
        <w:t>nimal health</w:t>
      </w:r>
    </w:p>
    <w:p w14:paraId="488A33DF" w14:textId="30A745A0" w:rsidR="002B2AD4" w:rsidRPr="002B2AD4" w:rsidRDefault="002B2AD4" w:rsidP="002B2AD4">
      <w:pPr>
        <w:pStyle w:val="ListParagraph"/>
        <w:numPr>
          <w:ilvl w:val="0"/>
          <w:numId w:val="27"/>
        </w:numPr>
        <w:rPr>
          <w:rFonts w:ascii="Calibri" w:hAnsi="Calibri" w:cs="Calibri"/>
        </w:rPr>
      </w:pPr>
      <w:r>
        <w:rPr>
          <w:rFonts w:ascii="Calibri" w:hAnsi="Calibri" w:cs="Calibri"/>
        </w:rPr>
        <w:t>T</w:t>
      </w:r>
      <w:r w:rsidRPr="002B2AD4">
        <w:rPr>
          <w:rFonts w:ascii="Calibri" w:hAnsi="Calibri" w:cs="Calibri"/>
        </w:rPr>
        <w:t xml:space="preserve">here has been a recent call from practitioners and policy makers for a more joined-up approach to the management of exotic diseases in wild animals, perhaps triggered by the 2021/22 avian influenza outbreak. This presents an opportunity for NatureScot </w:t>
      </w:r>
      <w:r w:rsidRPr="002B2AD4">
        <w:rPr>
          <w:rFonts w:ascii="Calibri" w:hAnsi="Calibri" w:cs="Calibri"/>
        </w:rPr>
        <w:lastRenderedPageBreak/>
        <w:t>to ensure that biodiversity and conservation priorities are taken into account in the development of policies around the management of wildlife disease.</w:t>
      </w:r>
    </w:p>
    <w:p w14:paraId="78F4C64E" w14:textId="77777777" w:rsidR="002B2AD4" w:rsidRPr="002B2AD4" w:rsidRDefault="002B2AD4" w:rsidP="002B2AD4">
      <w:pPr>
        <w:pStyle w:val="ListParagraph"/>
        <w:ind w:left="644"/>
        <w:rPr>
          <w:rFonts w:ascii="Calibri" w:hAnsi="Calibri" w:cs="Calibri"/>
        </w:rPr>
      </w:pPr>
    </w:p>
    <w:p w14:paraId="3FD91119" w14:textId="77777777" w:rsidR="000822B5" w:rsidRDefault="002B2AD4" w:rsidP="002B2AD4">
      <w:pPr>
        <w:pStyle w:val="ListParagraph"/>
        <w:numPr>
          <w:ilvl w:val="0"/>
          <w:numId w:val="27"/>
        </w:numPr>
        <w:rPr>
          <w:rFonts w:ascii="Calibri" w:hAnsi="Calibri" w:cs="Calibri"/>
        </w:rPr>
      </w:pPr>
      <w:r w:rsidRPr="002B2AD4">
        <w:rPr>
          <w:rFonts w:ascii="Calibri" w:hAnsi="Calibri" w:cs="Calibri"/>
        </w:rPr>
        <w:t>On 27 July the inaugural meeting of the GB Wildlife Disease Core Group was held. It was chaired by Lara Harrup of Defra’s Exotic Disease Core Group (ECD) Team with representation from Welsh Government</w:t>
      </w:r>
      <w:r w:rsidR="00D10BE8">
        <w:rPr>
          <w:rFonts w:ascii="Calibri" w:hAnsi="Calibri" w:cs="Calibri"/>
        </w:rPr>
        <w:t>;</w:t>
      </w:r>
      <w:r w:rsidRPr="002B2AD4">
        <w:rPr>
          <w:rFonts w:ascii="Calibri" w:hAnsi="Calibri" w:cs="Calibri"/>
        </w:rPr>
        <w:t xml:space="preserve"> Scottish Government</w:t>
      </w:r>
      <w:r w:rsidR="00D10BE8">
        <w:rPr>
          <w:rFonts w:ascii="Calibri" w:hAnsi="Calibri" w:cs="Calibri"/>
        </w:rPr>
        <w:t>;</w:t>
      </w:r>
      <w:r w:rsidRPr="002B2AD4">
        <w:rPr>
          <w:rFonts w:ascii="Calibri" w:hAnsi="Calibri" w:cs="Calibri"/>
        </w:rPr>
        <w:t xml:space="preserve"> </w:t>
      </w:r>
      <w:r w:rsidR="008E16BC" w:rsidRPr="008E16BC">
        <w:rPr>
          <w:rFonts w:ascii="Calibri" w:hAnsi="Calibri" w:cs="Calibri"/>
        </w:rPr>
        <w:t xml:space="preserve">Department of Agriculture, Environment and Rural Affairs </w:t>
      </w:r>
      <w:r w:rsidR="008E16BC">
        <w:rPr>
          <w:rFonts w:ascii="Calibri" w:hAnsi="Calibri" w:cs="Calibri"/>
        </w:rPr>
        <w:t>(</w:t>
      </w:r>
      <w:r w:rsidRPr="002B2AD4">
        <w:rPr>
          <w:rFonts w:ascii="Calibri" w:hAnsi="Calibri" w:cs="Calibri"/>
        </w:rPr>
        <w:t>DAERA</w:t>
      </w:r>
      <w:r w:rsidR="008E16BC">
        <w:rPr>
          <w:rFonts w:ascii="Calibri" w:hAnsi="Calibri" w:cs="Calibri"/>
        </w:rPr>
        <w:t>)</w:t>
      </w:r>
      <w:r w:rsidR="00D10BE8">
        <w:rPr>
          <w:rFonts w:ascii="Calibri" w:hAnsi="Calibri" w:cs="Calibri"/>
        </w:rPr>
        <w:t xml:space="preserve"> </w:t>
      </w:r>
      <w:r w:rsidR="00D10BE8" w:rsidRPr="00D10BE8">
        <w:rPr>
          <w:rFonts w:ascii="Calibri" w:hAnsi="Calibri" w:cs="Calibri"/>
        </w:rPr>
        <w:t>of Northern Ireland</w:t>
      </w:r>
      <w:r w:rsidR="00D10BE8">
        <w:rPr>
          <w:rFonts w:ascii="Calibri" w:hAnsi="Calibri" w:cs="Calibri"/>
        </w:rPr>
        <w:t>;</w:t>
      </w:r>
      <w:r w:rsidRPr="002B2AD4">
        <w:rPr>
          <w:rFonts w:ascii="Calibri" w:hAnsi="Calibri" w:cs="Calibri"/>
        </w:rPr>
        <w:t xml:space="preserve"> </w:t>
      </w:r>
      <w:r w:rsidR="00D10BE8" w:rsidRPr="00D10BE8">
        <w:rPr>
          <w:rFonts w:ascii="Calibri" w:hAnsi="Calibri" w:cs="Calibri"/>
        </w:rPr>
        <w:t>Animal and Plant Health Agency</w:t>
      </w:r>
      <w:r w:rsidR="00D10BE8" w:rsidRPr="00D10BE8">
        <w:rPr>
          <w:rFonts w:ascii="Calibri" w:hAnsi="Calibri" w:cs="Calibri"/>
        </w:rPr>
        <w:t xml:space="preserve"> </w:t>
      </w:r>
      <w:r w:rsidR="00D10BE8">
        <w:rPr>
          <w:rFonts w:ascii="Calibri" w:hAnsi="Calibri" w:cs="Calibri"/>
        </w:rPr>
        <w:t>(</w:t>
      </w:r>
      <w:r w:rsidRPr="002B2AD4">
        <w:rPr>
          <w:rFonts w:ascii="Calibri" w:hAnsi="Calibri" w:cs="Calibri"/>
        </w:rPr>
        <w:t>APHA</w:t>
      </w:r>
      <w:r w:rsidR="00D10BE8">
        <w:rPr>
          <w:rFonts w:ascii="Calibri" w:hAnsi="Calibri" w:cs="Calibri"/>
        </w:rPr>
        <w:t>);</w:t>
      </w:r>
      <w:r w:rsidRPr="002B2AD4">
        <w:rPr>
          <w:rFonts w:ascii="Calibri" w:hAnsi="Calibri" w:cs="Calibri"/>
        </w:rPr>
        <w:t xml:space="preserve"> Natural England (NE)</w:t>
      </w:r>
      <w:r w:rsidR="00D10BE8">
        <w:rPr>
          <w:rFonts w:ascii="Calibri" w:hAnsi="Calibri" w:cs="Calibri"/>
        </w:rPr>
        <w:t>;</w:t>
      </w:r>
      <w:r w:rsidRPr="002B2AD4">
        <w:rPr>
          <w:rFonts w:ascii="Calibri" w:hAnsi="Calibri" w:cs="Calibri"/>
        </w:rPr>
        <w:t xml:space="preserve"> Cefas, </w:t>
      </w:r>
      <w:r w:rsidR="00D10BE8" w:rsidRPr="00D10BE8">
        <w:rPr>
          <w:rFonts w:ascii="Calibri" w:hAnsi="Calibri" w:cs="Calibri"/>
        </w:rPr>
        <w:t>Scotland's Rural College</w:t>
      </w:r>
      <w:r w:rsidR="00D10BE8" w:rsidRPr="00D10BE8">
        <w:rPr>
          <w:rFonts w:ascii="Calibri" w:hAnsi="Calibri" w:cs="Calibri"/>
        </w:rPr>
        <w:t xml:space="preserve"> </w:t>
      </w:r>
      <w:r w:rsidR="00D10BE8">
        <w:rPr>
          <w:rFonts w:ascii="Calibri" w:hAnsi="Calibri" w:cs="Calibri"/>
        </w:rPr>
        <w:t>(</w:t>
      </w:r>
      <w:r w:rsidRPr="002B2AD4">
        <w:rPr>
          <w:rFonts w:ascii="Calibri" w:hAnsi="Calibri" w:cs="Calibri"/>
        </w:rPr>
        <w:t>SRUC</w:t>
      </w:r>
      <w:r w:rsidR="00D10BE8">
        <w:rPr>
          <w:rFonts w:ascii="Calibri" w:hAnsi="Calibri" w:cs="Calibri"/>
        </w:rPr>
        <w:t>);</w:t>
      </w:r>
      <w:r w:rsidRPr="002B2AD4">
        <w:rPr>
          <w:rFonts w:ascii="Calibri" w:hAnsi="Calibri" w:cs="Calibri"/>
        </w:rPr>
        <w:t xml:space="preserve"> and veterinarians and epidemiologists from </w:t>
      </w:r>
      <w:r w:rsidR="00D10BE8">
        <w:rPr>
          <w:rFonts w:ascii="Calibri" w:hAnsi="Calibri" w:cs="Calibri"/>
        </w:rPr>
        <w:t>Zoological Society of London (ZSL)</w:t>
      </w:r>
      <w:r w:rsidRPr="002B2AD4">
        <w:rPr>
          <w:rFonts w:ascii="Calibri" w:hAnsi="Calibri" w:cs="Calibri"/>
        </w:rPr>
        <w:t xml:space="preserve"> and animal welfare organisations. Alastair MacGugan attended for NatureScot.</w:t>
      </w:r>
    </w:p>
    <w:p w14:paraId="0571B0A5" w14:textId="77777777" w:rsidR="000822B5" w:rsidRPr="000822B5" w:rsidRDefault="000822B5" w:rsidP="000822B5">
      <w:pPr>
        <w:pStyle w:val="ListParagraph"/>
        <w:rPr>
          <w:rFonts w:ascii="Calibri" w:hAnsi="Calibri" w:cs="Calibri"/>
        </w:rPr>
      </w:pPr>
    </w:p>
    <w:p w14:paraId="61688570" w14:textId="707B28CC" w:rsidR="002B2AD4" w:rsidRPr="002B2AD4" w:rsidRDefault="002B2AD4" w:rsidP="002B2AD4">
      <w:pPr>
        <w:pStyle w:val="ListParagraph"/>
        <w:numPr>
          <w:ilvl w:val="0"/>
          <w:numId w:val="27"/>
        </w:numPr>
        <w:rPr>
          <w:rFonts w:ascii="Calibri" w:hAnsi="Calibri" w:cs="Calibri"/>
        </w:rPr>
      </w:pPr>
      <w:r w:rsidRPr="002B2AD4">
        <w:rPr>
          <w:rFonts w:ascii="Calibri" w:hAnsi="Calibri" w:cs="Calibri"/>
        </w:rPr>
        <w:t>The meeting set out existing arrangements for wildlife disease monitoring and surveillance with recognition that these arrangement</w:t>
      </w:r>
      <w:r w:rsidR="00471317">
        <w:rPr>
          <w:rFonts w:ascii="Calibri" w:hAnsi="Calibri" w:cs="Calibri"/>
        </w:rPr>
        <w:t>s</w:t>
      </w:r>
      <w:r w:rsidRPr="002B2AD4">
        <w:rPr>
          <w:rFonts w:ascii="Calibri" w:hAnsi="Calibri" w:cs="Calibri"/>
        </w:rPr>
        <w:t xml:space="preserve"> focus on risks to livestock, largely neglecting risks to wildlife as separate to its role as a vector of livestock disease. The next meeting will be held on 2 October 2024.</w:t>
      </w:r>
    </w:p>
    <w:p w14:paraId="01D3F122" w14:textId="77777777" w:rsidR="002B2AD4" w:rsidRPr="002B2AD4" w:rsidRDefault="002B2AD4" w:rsidP="002B2AD4">
      <w:pPr>
        <w:pStyle w:val="ListParagraph"/>
        <w:ind w:left="644"/>
        <w:rPr>
          <w:rFonts w:ascii="Calibri" w:hAnsi="Calibri" w:cs="Calibri"/>
        </w:rPr>
      </w:pPr>
    </w:p>
    <w:p w14:paraId="3AD657DB" w14:textId="2616FD2A" w:rsidR="002B2AD4" w:rsidRPr="002B2AD4" w:rsidRDefault="002B2AD4" w:rsidP="002B2AD4">
      <w:pPr>
        <w:pStyle w:val="ListParagraph"/>
        <w:numPr>
          <w:ilvl w:val="0"/>
          <w:numId w:val="27"/>
        </w:numPr>
        <w:rPr>
          <w:rFonts w:ascii="Calibri" w:hAnsi="Calibri" w:cs="Calibri"/>
        </w:rPr>
      </w:pPr>
      <w:r w:rsidRPr="002B2AD4">
        <w:rPr>
          <w:rFonts w:ascii="Calibri" w:hAnsi="Calibri" w:cs="Calibri"/>
        </w:rPr>
        <w:t xml:space="preserve">Following from the Core Group meeting, SG Animal Health Division have called a meeting to discuss the development of a Scottish Strategy for Wildlife Disease. We have been invited to attend </w:t>
      </w:r>
      <w:r w:rsidR="00E812E5">
        <w:rPr>
          <w:rFonts w:ascii="Calibri" w:hAnsi="Calibri" w:cs="Calibri"/>
        </w:rPr>
        <w:t xml:space="preserve">and the </w:t>
      </w:r>
      <w:r w:rsidRPr="002B2AD4">
        <w:rPr>
          <w:rFonts w:ascii="Calibri" w:hAnsi="Calibri" w:cs="Calibri"/>
        </w:rPr>
        <w:t>date</w:t>
      </w:r>
      <w:r w:rsidR="00C33916">
        <w:rPr>
          <w:rFonts w:ascii="Calibri" w:hAnsi="Calibri" w:cs="Calibri"/>
        </w:rPr>
        <w:t xml:space="preserve"> is</w:t>
      </w:r>
      <w:r w:rsidRPr="002B2AD4">
        <w:rPr>
          <w:rFonts w:ascii="Calibri" w:hAnsi="Calibri" w:cs="Calibri"/>
        </w:rPr>
        <w:t xml:space="preserve"> </w:t>
      </w:r>
      <w:r w:rsidR="00471317">
        <w:rPr>
          <w:rFonts w:ascii="Calibri" w:hAnsi="Calibri" w:cs="Calibri"/>
        </w:rPr>
        <w:t>to be confirmed</w:t>
      </w:r>
      <w:r w:rsidRPr="002B2AD4">
        <w:rPr>
          <w:rFonts w:ascii="Calibri" w:hAnsi="Calibri" w:cs="Calibri"/>
        </w:rPr>
        <w:t>. Our role would be to ensure that any strategy gives due weight to biodiversity priorities; that it is not dominated purely by livestock and human health concerns.</w:t>
      </w:r>
    </w:p>
    <w:p w14:paraId="4BF5305F" w14:textId="77777777" w:rsidR="002B2AD4" w:rsidRPr="002B2AD4" w:rsidRDefault="002B2AD4" w:rsidP="002B2AD4">
      <w:pPr>
        <w:pStyle w:val="ListParagraph"/>
        <w:ind w:left="644"/>
        <w:rPr>
          <w:rFonts w:ascii="Calibri" w:hAnsi="Calibri" w:cs="Calibri"/>
        </w:rPr>
      </w:pPr>
    </w:p>
    <w:p w14:paraId="64F0E9EC" w14:textId="77777777" w:rsidR="00A81F39" w:rsidRPr="00A81F39" w:rsidRDefault="00A81F39" w:rsidP="00A81F39">
      <w:pPr>
        <w:pStyle w:val="ListParagraph"/>
        <w:numPr>
          <w:ilvl w:val="0"/>
          <w:numId w:val="27"/>
        </w:numPr>
        <w:rPr>
          <w:rFonts w:ascii="Calibri" w:hAnsi="Calibri" w:cs="Calibri"/>
        </w:rPr>
      </w:pPr>
      <w:r w:rsidRPr="00A81F39">
        <w:rPr>
          <w:rFonts w:ascii="Calibri" w:hAnsi="Calibri" w:cs="Calibri"/>
        </w:rPr>
        <w:t>The SAC is invited to advise what input, if any, it would like to offer in support of this work.</w:t>
      </w:r>
    </w:p>
    <w:p w14:paraId="3C774C52" w14:textId="77777777" w:rsidR="00A81F39" w:rsidRDefault="00A81F39" w:rsidP="002B2AD4">
      <w:pPr>
        <w:ind w:left="284"/>
        <w:rPr>
          <w:rFonts w:ascii="Calibri" w:hAnsi="Calibri" w:cs="Calibri"/>
          <w:b/>
          <w:bCs/>
        </w:rPr>
      </w:pPr>
    </w:p>
    <w:p w14:paraId="5AEAE1F8" w14:textId="7748E11F" w:rsidR="003F0F8B" w:rsidRPr="00DD14F1" w:rsidRDefault="003F0F8B" w:rsidP="003F0F8B">
      <w:pPr>
        <w:rPr>
          <w:rFonts w:ascii="Calibri" w:hAnsi="Calibri" w:cs="Calibri"/>
        </w:rPr>
      </w:pPr>
      <w:r w:rsidRPr="00DD14F1">
        <w:rPr>
          <w:rFonts w:ascii="Calibri" w:hAnsi="Calibri" w:cs="Calibri"/>
        </w:rPr>
        <w:t>Contact:</w:t>
      </w:r>
      <w:r w:rsidRPr="00DD14F1">
        <w:rPr>
          <w:rFonts w:ascii="Calibri" w:hAnsi="Calibri" w:cs="Calibri"/>
        </w:rPr>
        <w:tab/>
      </w:r>
      <w:r w:rsidR="00BF2860">
        <w:rPr>
          <w:rFonts w:ascii="Calibri" w:hAnsi="Calibri" w:cs="Calibri"/>
        </w:rPr>
        <w:t xml:space="preserve">Erin Garner, </w:t>
      </w:r>
      <w:hyperlink r:id="rId10" w:history="1">
        <w:r w:rsidR="00BF2860" w:rsidRPr="00424C24">
          <w:rPr>
            <w:rStyle w:val="Hyperlink"/>
            <w:rFonts w:ascii="Calibri" w:hAnsi="Calibri" w:cs="Calibri"/>
          </w:rPr>
          <w:t>erin.garner@nature.scot</w:t>
        </w:r>
      </w:hyperlink>
    </w:p>
    <w:p w14:paraId="1EF65FE3" w14:textId="77777777" w:rsidR="008643AE" w:rsidRDefault="008643AE" w:rsidP="00453740">
      <w:pPr>
        <w:pStyle w:val="ListParagraph"/>
        <w:ind w:left="142"/>
        <w:rPr>
          <w:rFonts w:ascii="Calibri" w:hAnsi="Calibri" w:cs="Calibri"/>
          <w:b/>
        </w:rPr>
        <w:sectPr w:rsidR="008643AE" w:rsidSect="00F059BC">
          <w:headerReference w:type="default" r:id="rId11"/>
          <w:pgSz w:w="11906" w:h="16838"/>
          <w:pgMar w:top="1440" w:right="1440" w:bottom="1440" w:left="1440" w:header="708" w:footer="708" w:gutter="0"/>
          <w:cols w:space="708"/>
          <w:docGrid w:linePitch="360"/>
        </w:sectPr>
      </w:pPr>
    </w:p>
    <w:p w14:paraId="55E6999A" w14:textId="3BD26C26" w:rsidR="002D379A" w:rsidRPr="00A27C10" w:rsidRDefault="003027D9" w:rsidP="00D259B0">
      <w:pPr>
        <w:pStyle w:val="Heading2"/>
      </w:pPr>
      <w:r w:rsidRPr="00A27C10">
        <w:lastRenderedPageBreak/>
        <w:t>Annex A</w:t>
      </w:r>
      <w:r w:rsidR="00B0547C">
        <w:t xml:space="preserve"> –</w:t>
      </w:r>
      <w:r w:rsidRPr="00A27C10">
        <w:t xml:space="preserve"> Committee </w:t>
      </w:r>
      <w:r w:rsidR="00B0547C">
        <w:t>s</w:t>
      </w:r>
      <w:r w:rsidR="002D379A" w:rsidRPr="00A27C10">
        <w:t>ub</w:t>
      </w:r>
      <w:r w:rsidRPr="00A27C10">
        <w:t>-</w:t>
      </w:r>
      <w:r w:rsidR="002D379A" w:rsidRPr="00A27C10">
        <w:t>group tracker</w:t>
      </w:r>
    </w:p>
    <w:p w14:paraId="61487B37" w14:textId="07ABFFC1" w:rsidR="002D379A" w:rsidRDefault="00B0547C" w:rsidP="002D379A">
      <w:pPr>
        <w:rPr>
          <w:rFonts w:ascii="Calibri" w:hAnsi="Calibri" w:cs="Calibri"/>
          <w:b/>
        </w:rPr>
      </w:pPr>
      <w:r>
        <w:rPr>
          <w:rFonts w:ascii="Calibri" w:hAnsi="Calibri" w:cs="Calibri"/>
          <w:b/>
        </w:rPr>
        <w:t>September</w:t>
      </w:r>
      <w:r w:rsidR="00CC7D47">
        <w:rPr>
          <w:rFonts w:ascii="Calibri" w:hAnsi="Calibri" w:cs="Calibri"/>
          <w:b/>
        </w:rPr>
        <w:t xml:space="preserve"> 2024</w:t>
      </w:r>
    </w:p>
    <w:p w14:paraId="3593E7B2" w14:textId="77777777" w:rsidR="0008369D" w:rsidRPr="00A27C10" w:rsidRDefault="0008369D" w:rsidP="002D379A">
      <w:pPr>
        <w:rPr>
          <w:rFonts w:ascii="Calibri" w:hAnsi="Calibri" w:cs="Calibri"/>
          <w:b/>
        </w:rPr>
      </w:pPr>
    </w:p>
    <w:tbl>
      <w:tblPr>
        <w:tblStyle w:val="TableGrid"/>
        <w:tblW w:w="14029" w:type="dxa"/>
        <w:tblLayout w:type="fixed"/>
        <w:tblLook w:val="04A0" w:firstRow="1" w:lastRow="0" w:firstColumn="1" w:lastColumn="0" w:noHBand="0" w:noVBand="1"/>
        <w:tblCaption w:val="Sub group progress"/>
      </w:tblPr>
      <w:tblGrid>
        <w:gridCol w:w="1415"/>
        <w:gridCol w:w="2266"/>
        <w:gridCol w:w="1843"/>
        <w:gridCol w:w="1417"/>
        <w:gridCol w:w="2126"/>
        <w:gridCol w:w="4962"/>
      </w:tblGrid>
      <w:tr w:rsidR="00480307" w:rsidRPr="009A7DB6" w14:paraId="240BC205" w14:textId="77777777" w:rsidTr="00480307">
        <w:trPr>
          <w:tblHeader/>
        </w:trPr>
        <w:tc>
          <w:tcPr>
            <w:tcW w:w="1415" w:type="dxa"/>
            <w:shd w:val="clear" w:color="auto" w:fill="auto"/>
          </w:tcPr>
          <w:p w14:paraId="34ABDDC0" w14:textId="77777777" w:rsidR="004B0A9C" w:rsidRPr="009A7DB6" w:rsidRDefault="004B0A9C" w:rsidP="003027D9">
            <w:pPr>
              <w:rPr>
                <w:rFonts w:ascii="Calibri" w:hAnsi="Calibri" w:cs="Calibri"/>
                <w:b/>
              </w:rPr>
            </w:pPr>
            <w:r w:rsidRPr="009A7DB6">
              <w:rPr>
                <w:rFonts w:ascii="Calibri" w:hAnsi="Calibri" w:cs="Calibri"/>
                <w:b/>
              </w:rPr>
              <w:t>SAC Sub- group</w:t>
            </w:r>
          </w:p>
        </w:tc>
        <w:tc>
          <w:tcPr>
            <w:tcW w:w="2266" w:type="dxa"/>
            <w:shd w:val="clear" w:color="auto" w:fill="auto"/>
          </w:tcPr>
          <w:p w14:paraId="4066D063" w14:textId="77777777" w:rsidR="004B0A9C" w:rsidRPr="009A7DB6" w:rsidRDefault="004B0A9C" w:rsidP="002D379A">
            <w:pPr>
              <w:rPr>
                <w:rFonts w:ascii="Calibri" w:hAnsi="Calibri" w:cs="Calibri"/>
                <w:b/>
              </w:rPr>
            </w:pPr>
            <w:r w:rsidRPr="009A7DB6">
              <w:rPr>
                <w:rFonts w:ascii="Calibri" w:hAnsi="Calibri" w:cs="Calibri"/>
                <w:b/>
              </w:rPr>
              <w:t>Task set</w:t>
            </w:r>
          </w:p>
        </w:tc>
        <w:tc>
          <w:tcPr>
            <w:tcW w:w="1843" w:type="dxa"/>
            <w:shd w:val="clear" w:color="auto" w:fill="auto"/>
          </w:tcPr>
          <w:p w14:paraId="4355444D" w14:textId="77777777" w:rsidR="004B0A9C" w:rsidRPr="009A7DB6" w:rsidRDefault="004B0A9C" w:rsidP="002D379A">
            <w:pPr>
              <w:rPr>
                <w:rFonts w:ascii="Calibri" w:hAnsi="Calibri" w:cs="Calibri"/>
                <w:b/>
              </w:rPr>
            </w:pPr>
            <w:r w:rsidRPr="009A7DB6">
              <w:rPr>
                <w:rFonts w:ascii="Calibri" w:hAnsi="Calibri" w:cs="Calibri"/>
                <w:b/>
              </w:rPr>
              <w:t>Membership</w:t>
            </w:r>
          </w:p>
        </w:tc>
        <w:tc>
          <w:tcPr>
            <w:tcW w:w="1417" w:type="dxa"/>
            <w:shd w:val="clear" w:color="auto" w:fill="auto"/>
          </w:tcPr>
          <w:p w14:paraId="392A0BC0" w14:textId="77777777" w:rsidR="004B0A9C" w:rsidRPr="009A7DB6" w:rsidRDefault="004B0A9C" w:rsidP="002D379A">
            <w:pPr>
              <w:rPr>
                <w:rFonts w:ascii="Calibri" w:hAnsi="Calibri" w:cs="Calibri"/>
                <w:b/>
              </w:rPr>
            </w:pPr>
            <w:r w:rsidRPr="009A7DB6">
              <w:rPr>
                <w:rFonts w:ascii="Calibri" w:hAnsi="Calibri" w:cs="Calibri"/>
                <w:b/>
              </w:rPr>
              <w:t>Date set up</w:t>
            </w:r>
          </w:p>
        </w:tc>
        <w:tc>
          <w:tcPr>
            <w:tcW w:w="2126" w:type="dxa"/>
            <w:shd w:val="clear" w:color="auto" w:fill="auto"/>
          </w:tcPr>
          <w:p w14:paraId="1D118D0F" w14:textId="77777777" w:rsidR="004B0A9C" w:rsidRPr="009A7DB6" w:rsidRDefault="004B0A9C" w:rsidP="002D379A">
            <w:pPr>
              <w:rPr>
                <w:rFonts w:ascii="Calibri" w:hAnsi="Calibri" w:cs="Calibri"/>
                <w:b/>
              </w:rPr>
            </w:pPr>
            <w:r w:rsidRPr="009A7DB6">
              <w:rPr>
                <w:rFonts w:ascii="Calibri" w:hAnsi="Calibri" w:cs="Calibri"/>
                <w:b/>
              </w:rPr>
              <w:t>Progress update</w:t>
            </w:r>
          </w:p>
        </w:tc>
        <w:tc>
          <w:tcPr>
            <w:tcW w:w="4962" w:type="dxa"/>
            <w:shd w:val="clear" w:color="auto" w:fill="auto"/>
          </w:tcPr>
          <w:p w14:paraId="455D36CA" w14:textId="77777777" w:rsidR="004B0A9C" w:rsidRPr="009A7DB6" w:rsidRDefault="004B0A9C" w:rsidP="002D379A">
            <w:pPr>
              <w:rPr>
                <w:rFonts w:ascii="Calibri" w:hAnsi="Calibri" w:cs="Calibri"/>
                <w:b/>
              </w:rPr>
            </w:pPr>
            <w:r w:rsidRPr="009A7DB6">
              <w:rPr>
                <w:rFonts w:ascii="Calibri" w:hAnsi="Calibri" w:cs="Calibri"/>
                <w:b/>
              </w:rPr>
              <w:t>How advice has been used</w:t>
            </w:r>
          </w:p>
        </w:tc>
      </w:tr>
      <w:tr w:rsidR="00480307" w:rsidRPr="009A7DB6" w14:paraId="7AA41F38" w14:textId="77777777" w:rsidTr="00480307">
        <w:tc>
          <w:tcPr>
            <w:tcW w:w="1415" w:type="dxa"/>
            <w:shd w:val="clear" w:color="auto" w:fill="auto"/>
          </w:tcPr>
          <w:p w14:paraId="15ABB405" w14:textId="51566838" w:rsidR="00CC7D47" w:rsidRPr="009A7DB6" w:rsidRDefault="00CC7D47" w:rsidP="002D379A">
            <w:pPr>
              <w:rPr>
                <w:rFonts w:ascii="Calibri" w:hAnsi="Calibri" w:cs="Calibri"/>
              </w:rPr>
            </w:pPr>
            <w:r w:rsidRPr="009A7DB6">
              <w:rPr>
                <w:rFonts w:ascii="Calibri" w:hAnsi="Calibri" w:cs="Calibri"/>
              </w:rPr>
              <w:t>Targets and monitoring</w:t>
            </w:r>
          </w:p>
        </w:tc>
        <w:tc>
          <w:tcPr>
            <w:tcW w:w="2266" w:type="dxa"/>
            <w:shd w:val="clear" w:color="auto" w:fill="auto"/>
          </w:tcPr>
          <w:p w14:paraId="743FFAAC" w14:textId="6899B799" w:rsidR="009740B8" w:rsidRPr="009A7DB6" w:rsidRDefault="001229CD" w:rsidP="002D379A">
            <w:pPr>
              <w:rPr>
                <w:rFonts w:ascii="Calibri" w:hAnsi="Calibri" w:cs="Calibri"/>
              </w:rPr>
            </w:pPr>
            <w:r w:rsidRPr="009A7DB6">
              <w:rPr>
                <w:rFonts w:ascii="Calibri" w:hAnsi="Calibri" w:cs="Calibri"/>
              </w:rPr>
              <w:t xml:space="preserve">a) </w:t>
            </w:r>
            <w:r w:rsidR="009740B8" w:rsidRPr="009A7DB6">
              <w:rPr>
                <w:rFonts w:ascii="Calibri" w:hAnsi="Calibri" w:cs="Calibri"/>
              </w:rPr>
              <w:t>D</w:t>
            </w:r>
            <w:r w:rsidRPr="009A7DB6">
              <w:rPr>
                <w:rFonts w:ascii="Calibri" w:hAnsi="Calibri" w:cs="Calibri"/>
              </w:rPr>
              <w:t>evising target topics for the Natural Environment (NE) Bill</w:t>
            </w:r>
          </w:p>
          <w:p w14:paraId="7725D0B2" w14:textId="2DD31747" w:rsidR="00CC7D47" w:rsidRPr="009A7DB6" w:rsidRDefault="001229CD" w:rsidP="002D379A">
            <w:pPr>
              <w:rPr>
                <w:rFonts w:ascii="Calibri" w:hAnsi="Calibri" w:cs="Calibri"/>
              </w:rPr>
            </w:pPr>
            <w:r w:rsidRPr="009A7DB6">
              <w:rPr>
                <w:rFonts w:ascii="Calibri" w:hAnsi="Calibri" w:cs="Calibri"/>
              </w:rPr>
              <w:t xml:space="preserve">b) </w:t>
            </w:r>
            <w:r w:rsidR="009740B8" w:rsidRPr="009A7DB6">
              <w:rPr>
                <w:rFonts w:ascii="Calibri" w:hAnsi="Calibri" w:cs="Calibri"/>
              </w:rPr>
              <w:t>A</w:t>
            </w:r>
            <w:r w:rsidRPr="009A7DB6">
              <w:rPr>
                <w:rFonts w:ascii="Calibri" w:hAnsi="Calibri" w:cs="Calibri"/>
              </w:rPr>
              <w:t>dvising on the monitoring framework for the Scottish Biodiversity Strategy Delivery Plan</w:t>
            </w:r>
          </w:p>
        </w:tc>
        <w:tc>
          <w:tcPr>
            <w:tcW w:w="1843" w:type="dxa"/>
            <w:shd w:val="clear" w:color="auto" w:fill="auto"/>
          </w:tcPr>
          <w:p w14:paraId="00C4354E" w14:textId="3FADD923" w:rsidR="00CC7D47" w:rsidRPr="009A7DB6" w:rsidRDefault="001229CD" w:rsidP="00022961">
            <w:pPr>
              <w:rPr>
                <w:rFonts w:ascii="Calibri" w:hAnsi="Calibri" w:cs="Calibri"/>
              </w:rPr>
            </w:pPr>
            <w:r w:rsidRPr="009A7DB6">
              <w:rPr>
                <w:rFonts w:ascii="Calibri" w:hAnsi="Calibri" w:cs="Calibri"/>
              </w:rPr>
              <w:t>Professor Marian Scott (chair), Ms Kathy Dale, Dr Ruth Mitchell, Professor Jen Smart, Professor Rob Marrs, Dr Penelope Whitehorn</w:t>
            </w:r>
          </w:p>
        </w:tc>
        <w:tc>
          <w:tcPr>
            <w:tcW w:w="1417" w:type="dxa"/>
            <w:shd w:val="clear" w:color="auto" w:fill="auto"/>
          </w:tcPr>
          <w:p w14:paraId="023D8F89" w14:textId="060961A9" w:rsidR="00CC7D47" w:rsidRPr="009A7DB6" w:rsidRDefault="001229CD" w:rsidP="002D204E">
            <w:pPr>
              <w:rPr>
                <w:rFonts w:ascii="Calibri" w:hAnsi="Calibri" w:cs="Calibri"/>
              </w:rPr>
            </w:pPr>
            <w:r w:rsidRPr="009A7DB6">
              <w:rPr>
                <w:rFonts w:ascii="Calibri" w:hAnsi="Calibri" w:cs="Calibri"/>
              </w:rPr>
              <w:t>Sept 2023</w:t>
            </w:r>
          </w:p>
        </w:tc>
        <w:tc>
          <w:tcPr>
            <w:tcW w:w="2126" w:type="dxa"/>
            <w:shd w:val="clear" w:color="auto" w:fill="auto"/>
          </w:tcPr>
          <w:p w14:paraId="0EB835F8" w14:textId="15FF2B68" w:rsidR="0008369D" w:rsidRPr="009A7DB6" w:rsidRDefault="00DD4491" w:rsidP="00BC51C4">
            <w:pPr>
              <w:rPr>
                <w:rFonts w:ascii="Calibri" w:hAnsi="Calibri" w:cs="Calibri"/>
              </w:rPr>
            </w:pPr>
            <w:r w:rsidRPr="009A7DB6">
              <w:rPr>
                <w:rFonts w:ascii="Calibri" w:hAnsi="Calibri" w:cs="Calibri"/>
              </w:rPr>
              <w:t xml:space="preserve">Met </w:t>
            </w:r>
            <w:r w:rsidR="00EA7F24" w:rsidRPr="009A7DB6">
              <w:rPr>
                <w:rFonts w:ascii="Calibri" w:hAnsi="Calibri" w:cs="Calibri"/>
              </w:rPr>
              <w:t xml:space="preserve">Apr 2024 to review target indicators as part of </w:t>
            </w:r>
            <w:r w:rsidRPr="009A7DB6">
              <w:rPr>
                <w:rFonts w:ascii="Calibri" w:hAnsi="Calibri" w:cs="Calibri"/>
              </w:rPr>
              <w:t>task a.</w:t>
            </w:r>
          </w:p>
        </w:tc>
        <w:tc>
          <w:tcPr>
            <w:tcW w:w="4962" w:type="dxa"/>
            <w:shd w:val="clear" w:color="auto" w:fill="auto"/>
          </w:tcPr>
          <w:p w14:paraId="4BFB16BD" w14:textId="6322493F" w:rsidR="00CC7D47" w:rsidRPr="009A7DB6" w:rsidRDefault="00DD4491" w:rsidP="001469CE">
            <w:pPr>
              <w:rPr>
                <w:rFonts w:ascii="Calibri" w:hAnsi="Calibri" w:cs="Calibri"/>
              </w:rPr>
            </w:pPr>
            <w:r w:rsidRPr="009A7DB6">
              <w:rPr>
                <w:rFonts w:ascii="Calibri" w:hAnsi="Calibri" w:cs="Calibri"/>
              </w:rPr>
              <w:t>Advice has been used to inform development of targets for the Natural Environment Bill</w:t>
            </w:r>
            <w:r w:rsidR="00D17114" w:rsidRPr="009A7DB6">
              <w:rPr>
                <w:rFonts w:ascii="Calibri" w:hAnsi="Calibri" w:cs="Calibri"/>
              </w:rPr>
              <w:t>.</w:t>
            </w:r>
          </w:p>
        </w:tc>
      </w:tr>
      <w:tr w:rsidR="00480307" w:rsidRPr="009A7DB6" w14:paraId="48A131F8" w14:textId="77777777" w:rsidTr="00480307">
        <w:tc>
          <w:tcPr>
            <w:tcW w:w="1415" w:type="dxa"/>
            <w:shd w:val="clear" w:color="auto" w:fill="auto"/>
          </w:tcPr>
          <w:p w14:paraId="714EF009" w14:textId="066EB96A" w:rsidR="00CC7D47" w:rsidRPr="009A7DB6" w:rsidRDefault="00CC7D47" w:rsidP="002D379A">
            <w:pPr>
              <w:rPr>
                <w:rFonts w:ascii="Calibri" w:hAnsi="Calibri" w:cs="Calibri"/>
              </w:rPr>
            </w:pPr>
            <w:r w:rsidRPr="009A7DB6">
              <w:rPr>
                <w:rFonts w:ascii="Calibri" w:hAnsi="Calibri" w:cs="Calibri"/>
              </w:rPr>
              <w:t>Deer</w:t>
            </w:r>
          </w:p>
        </w:tc>
        <w:tc>
          <w:tcPr>
            <w:tcW w:w="2266" w:type="dxa"/>
            <w:shd w:val="clear" w:color="auto" w:fill="auto"/>
          </w:tcPr>
          <w:p w14:paraId="7C5B892B" w14:textId="7C8DA98E" w:rsidR="00CC7D47" w:rsidRPr="009A7DB6" w:rsidRDefault="003433F9" w:rsidP="002D379A">
            <w:pPr>
              <w:rPr>
                <w:rFonts w:ascii="Calibri" w:hAnsi="Calibri" w:cs="Calibri"/>
              </w:rPr>
            </w:pPr>
            <w:r w:rsidRPr="009A7DB6">
              <w:rPr>
                <w:rFonts w:ascii="Calibri" w:hAnsi="Calibri" w:cs="Calibri"/>
              </w:rPr>
              <w:t>Advise on deer related research and evidence requirements</w:t>
            </w:r>
          </w:p>
        </w:tc>
        <w:tc>
          <w:tcPr>
            <w:tcW w:w="1843" w:type="dxa"/>
            <w:shd w:val="clear" w:color="auto" w:fill="auto"/>
          </w:tcPr>
          <w:p w14:paraId="5EAA3938" w14:textId="20EF2F0F" w:rsidR="00CC7D47" w:rsidRPr="009A7DB6" w:rsidRDefault="003433F9" w:rsidP="003433F9">
            <w:pPr>
              <w:rPr>
                <w:rFonts w:ascii="Calibri" w:hAnsi="Calibri" w:cs="Calibri"/>
              </w:rPr>
            </w:pPr>
            <w:r w:rsidRPr="009A7DB6">
              <w:rPr>
                <w:rFonts w:ascii="Calibri" w:hAnsi="Calibri" w:cs="Calibri"/>
              </w:rPr>
              <w:t>Neil Metcalfe (Chair), Jane Reid, Dan Haydon, Sarah Woodin, Laszlo Nagy, Tom Morrison, Steve Albon</w:t>
            </w:r>
          </w:p>
        </w:tc>
        <w:tc>
          <w:tcPr>
            <w:tcW w:w="1417" w:type="dxa"/>
            <w:shd w:val="clear" w:color="auto" w:fill="auto"/>
          </w:tcPr>
          <w:p w14:paraId="43620A43" w14:textId="4E2EEFE2" w:rsidR="00CC7D47" w:rsidRPr="009A7DB6" w:rsidRDefault="003433F9" w:rsidP="002D204E">
            <w:pPr>
              <w:rPr>
                <w:rFonts w:ascii="Calibri" w:hAnsi="Calibri" w:cs="Calibri"/>
              </w:rPr>
            </w:pPr>
            <w:r w:rsidRPr="009A7DB6">
              <w:rPr>
                <w:rFonts w:ascii="Calibri" w:hAnsi="Calibri" w:cs="Calibri"/>
              </w:rPr>
              <w:t>Sept 2023</w:t>
            </w:r>
          </w:p>
        </w:tc>
        <w:tc>
          <w:tcPr>
            <w:tcW w:w="2126" w:type="dxa"/>
            <w:shd w:val="clear" w:color="auto" w:fill="auto"/>
          </w:tcPr>
          <w:p w14:paraId="23307BEA" w14:textId="7E24DA5B" w:rsidR="00CC7D47" w:rsidRPr="009A7DB6" w:rsidRDefault="003433F9" w:rsidP="00BC51C4">
            <w:pPr>
              <w:rPr>
                <w:rFonts w:ascii="Calibri" w:hAnsi="Calibri" w:cs="Calibri"/>
              </w:rPr>
            </w:pPr>
            <w:r w:rsidRPr="009A7DB6">
              <w:rPr>
                <w:rFonts w:ascii="Calibri" w:hAnsi="Calibri" w:cs="Calibri"/>
              </w:rPr>
              <w:t xml:space="preserve">Met in </w:t>
            </w:r>
            <w:r w:rsidR="002A7CA5" w:rsidRPr="009A7DB6">
              <w:rPr>
                <w:rFonts w:ascii="Calibri" w:hAnsi="Calibri" w:cs="Calibri"/>
              </w:rPr>
              <w:t xml:space="preserve">March and June 2024. Next meeting in October </w:t>
            </w:r>
            <w:r w:rsidRPr="009A7DB6">
              <w:rPr>
                <w:rFonts w:ascii="Calibri" w:hAnsi="Calibri" w:cs="Calibri"/>
              </w:rPr>
              <w:t>2024.</w:t>
            </w:r>
          </w:p>
        </w:tc>
        <w:tc>
          <w:tcPr>
            <w:tcW w:w="4962" w:type="dxa"/>
            <w:shd w:val="clear" w:color="auto" w:fill="auto"/>
          </w:tcPr>
          <w:p w14:paraId="160E961A" w14:textId="5BE8EBB3" w:rsidR="00CC7D47" w:rsidRPr="009A7DB6" w:rsidRDefault="00292A40" w:rsidP="001469CE">
            <w:pPr>
              <w:rPr>
                <w:rFonts w:ascii="Calibri" w:hAnsi="Calibri" w:cs="Calibri"/>
              </w:rPr>
            </w:pPr>
            <w:r w:rsidRPr="009A7DB6">
              <w:rPr>
                <w:rFonts w:ascii="Calibri" w:hAnsi="Calibri" w:cs="Calibri"/>
              </w:rPr>
              <w:t>Provided feedback on scope and validity of deer population model and advised on improvements to existing Habitat Impact Assessment methodologies and guidance.</w:t>
            </w:r>
          </w:p>
        </w:tc>
      </w:tr>
      <w:tr w:rsidR="00480307" w:rsidRPr="009A7DB6" w14:paraId="333908DC" w14:textId="77777777" w:rsidTr="00480307">
        <w:tc>
          <w:tcPr>
            <w:tcW w:w="1415" w:type="dxa"/>
            <w:shd w:val="clear" w:color="auto" w:fill="auto"/>
          </w:tcPr>
          <w:p w14:paraId="2D37B26C" w14:textId="3608E5D2" w:rsidR="001C5BF9" w:rsidRPr="009A7DB6" w:rsidRDefault="001C5BF9" w:rsidP="001C5BF9">
            <w:pPr>
              <w:rPr>
                <w:rFonts w:ascii="Calibri" w:hAnsi="Calibri" w:cs="Calibri"/>
              </w:rPr>
            </w:pPr>
            <w:r w:rsidRPr="009A7DB6">
              <w:rPr>
                <w:rFonts w:ascii="Calibri" w:hAnsi="Calibri" w:cs="Calibri"/>
              </w:rPr>
              <w:t>Muirburn</w:t>
            </w:r>
          </w:p>
        </w:tc>
        <w:tc>
          <w:tcPr>
            <w:tcW w:w="2266" w:type="dxa"/>
            <w:shd w:val="clear" w:color="auto" w:fill="auto"/>
          </w:tcPr>
          <w:p w14:paraId="4CC49A4F" w14:textId="37E37286" w:rsidR="0065772E" w:rsidRPr="009A7DB6" w:rsidRDefault="000837FC" w:rsidP="0008369D">
            <w:pPr>
              <w:rPr>
                <w:rFonts w:ascii="Calibri" w:hAnsi="Calibri" w:cs="Calibri"/>
              </w:rPr>
            </w:pPr>
            <w:r w:rsidRPr="009A7DB6">
              <w:rPr>
                <w:rFonts w:ascii="Calibri" w:hAnsi="Calibri" w:cs="Calibri"/>
              </w:rPr>
              <w:t xml:space="preserve">To </w:t>
            </w:r>
            <w:r w:rsidR="00965195" w:rsidRPr="009A7DB6">
              <w:rPr>
                <w:rFonts w:ascii="Calibri" w:hAnsi="Calibri" w:cs="Calibri"/>
              </w:rPr>
              <w:t xml:space="preserve">provide expert advice to support staff in addressing unclear elements of the </w:t>
            </w:r>
            <w:r w:rsidRPr="009A7DB6">
              <w:rPr>
                <w:rFonts w:ascii="Calibri" w:hAnsi="Calibri" w:cs="Calibri"/>
              </w:rPr>
              <w:t xml:space="preserve">muirburn </w:t>
            </w:r>
            <w:r w:rsidR="00965195" w:rsidRPr="009A7DB6">
              <w:rPr>
                <w:rFonts w:ascii="Calibri" w:hAnsi="Calibri" w:cs="Calibri"/>
              </w:rPr>
              <w:t xml:space="preserve">evidence base, </w:t>
            </w:r>
            <w:r w:rsidRPr="009A7DB6">
              <w:rPr>
                <w:rFonts w:ascii="Calibri" w:hAnsi="Calibri" w:cs="Calibri"/>
              </w:rPr>
              <w:t xml:space="preserve">to assist </w:t>
            </w:r>
            <w:r w:rsidR="00965195" w:rsidRPr="009A7DB6">
              <w:rPr>
                <w:rFonts w:ascii="Calibri" w:hAnsi="Calibri" w:cs="Calibri"/>
              </w:rPr>
              <w:t xml:space="preserve">in developing </w:t>
            </w:r>
            <w:r w:rsidR="00965195" w:rsidRPr="009A7DB6">
              <w:rPr>
                <w:rFonts w:ascii="Calibri" w:hAnsi="Calibri" w:cs="Calibri"/>
              </w:rPr>
              <w:lastRenderedPageBreak/>
              <w:t>a licensing approach to muirburn</w:t>
            </w:r>
          </w:p>
        </w:tc>
        <w:tc>
          <w:tcPr>
            <w:tcW w:w="1843" w:type="dxa"/>
            <w:shd w:val="clear" w:color="auto" w:fill="auto"/>
          </w:tcPr>
          <w:p w14:paraId="2D60AC51" w14:textId="025E91BF" w:rsidR="001C5BF9" w:rsidRPr="009A7DB6" w:rsidRDefault="001C5BF9" w:rsidP="000837FC">
            <w:pPr>
              <w:rPr>
                <w:rFonts w:ascii="Calibri" w:hAnsi="Calibri" w:cs="Calibri"/>
              </w:rPr>
            </w:pPr>
            <w:r w:rsidRPr="009A7DB6">
              <w:rPr>
                <w:rFonts w:ascii="Calibri" w:hAnsi="Calibri" w:cs="Calibri"/>
              </w:rPr>
              <w:lastRenderedPageBreak/>
              <w:t xml:space="preserve">Marian Scott </w:t>
            </w:r>
            <w:r w:rsidR="000837FC" w:rsidRPr="009A7DB6">
              <w:rPr>
                <w:rFonts w:ascii="Calibri" w:hAnsi="Calibri" w:cs="Calibri"/>
              </w:rPr>
              <w:t>(</w:t>
            </w:r>
            <w:r w:rsidRPr="009A7DB6">
              <w:rPr>
                <w:rFonts w:ascii="Calibri" w:hAnsi="Calibri" w:cs="Calibri"/>
              </w:rPr>
              <w:t>chair</w:t>
            </w:r>
            <w:r w:rsidR="000837FC" w:rsidRPr="009A7DB6">
              <w:rPr>
                <w:rFonts w:ascii="Calibri" w:hAnsi="Calibri" w:cs="Calibri"/>
              </w:rPr>
              <w:t>),</w:t>
            </w:r>
            <w:r w:rsidR="009740B8" w:rsidRPr="009A7DB6">
              <w:rPr>
                <w:rFonts w:ascii="Calibri" w:hAnsi="Calibri" w:cs="Calibri"/>
              </w:rPr>
              <w:t xml:space="preserve"> </w:t>
            </w:r>
            <w:r w:rsidRPr="009A7DB6">
              <w:rPr>
                <w:rFonts w:ascii="Calibri" w:hAnsi="Calibri" w:cs="Calibri"/>
              </w:rPr>
              <w:t>Davy McCracken, Sarah Woodin</w:t>
            </w:r>
            <w:r w:rsidR="009740B8" w:rsidRPr="009A7DB6">
              <w:rPr>
                <w:rFonts w:ascii="Calibri" w:hAnsi="Calibri" w:cs="Calibri"/>
              </w:rPr>
              <w:t>,</w:t>
            </w:r>
            <w:r w:rsidRPr="009A7DB6">
              <w:rPr>
                <w:rFonts w:ascii="Calibri" w:hAnsi="Calibri" w:cs="Calibri"/>
              </w:rPr>
              <w:t xml:space="preserve"> Rob Marrs</w:t>
            </w:r>
          </w:p>
        </w:tc>
        <w:tc>
          <w:tcPr>
            <w:tcW w:w="1417" w:type="dxa"/>
            <w:shd w:val="clear" w:color="auto" w:fill="auto"/>
          </w:tcPr>
          <w:p w14:paraId="70BF78E3" w14:textId="7399672E" w:rsidR="001C5BF9" w:rsidRPr="009A7DB6" w:rsidRDefault="001C5BF9" w:rsidP="001C5BF9">
            <w:pPr>
              <w:rPr>
                <w:rFonts w:ascii="Calibri" w:hAnsi="Calibri" w:cs="Calibri"/>
              </w:rPr>
            </w:pPr>
            <w:r w:rsidRPr="009A7DB6">
              <w:rPr>
                <w:rFonts w:ascii="Calibri" w:hAnsi="Calibri" w:cs="Calibri"/>
              </w:rPr>
              <w:t>Nov 2022</w:t>
            </w:r>
          </w:p>
        </w:tc>
        <w:tc>
          <w:tcPr>
            <w:tcW w:w="2126" w:type="dxa"/>
            <w:shd w:val="clear" w:color="auto" w:fill="auto"/>
          </w:tcPr>
          <w:p w14:paraId="7C8D9805" w14:textId="2D3B5B47" w:rsidR="001C5BF9" w:rsidRPr="009A7DB6" w:rsidRDefault="0065772E" w:rsidP="000837FC">
            <w:pPr>
              <w:rPr>
                <w:rFonts w:ascii="Calibri" w:hAnsi="Calibri" w:cs="Calibri"/>
              </w:rPr>
            </w:pPr>
            <w:r w:rsidRPr="009A7DB6">
              <w:rPr>
                <w:rFonts w:ascii="Calibri" w:hAnsi="Calibri" w:cs="Calibri"/>
              </w:rPr>
              <w:t>Completed</w:t>
            </w:r>
            <w:r w:rsidR="00F5358F" w:rsidRPr="009A7DB6">
              <w:rPr>
                <w:rFonts w:ascii="Calibri" w:hAnsi="Calibri" w:cs="Calibri"/>
              </w:rPr>
              <w:t>, though further work may be commissioned</w:t>
            </w:r>
            <w:r w:rsidR="00437B58">
              <w:rPr>
                <w:rFonts w:ascii="Calibri" w:hAnsi="Calibri" w:cs="Calibri"/>
              </w:rPr>
              <w:t>.</w:t>
            </w:r>
          </w:p>
        </w:tc>
        <w:tc>
          <w:tcPr>
            <w:tcW w:w="4962" w:type="dxa"/>
            <w:shd w:val="clear" w:color="auto" w:fill="auto"/>
          </w:tcPr>
          <w:p w14:paraId="5F0DE5E2" w14:textId="3D1D34E5" w:rsidR="008141DC" w:rsidRPr="009A7DB6" w:rsidRDefault="008141DC" w:rsidP="001C5BF9">
            <w:pPr>
              <w:rPr>
                <w:rFonts w:ascii="Calibri" w:hAnsi="Calibri" w:cs="Calibri"/>
              </w:rPr>
            </w:pPr>
            <w:r w:rsidRPr="009A7DB6">
              <w:rPr>
                <w:rFonts w:ascii="Calibri" w:hAnsi="Calibri" w:cs="Calibri"/>
              </w:rPr>
              <w:t>The Wildlife Management (Grouse) Bill came into force in July 2024. Work to revise the Muirburn Code is ongoing and staff may seek further advice in relation to muirburn.</w:t>
            </w:r>
          </w:p>
        </w:tc>
      </w:tr>
      <w:tr w:rsidR="00480307" w:rsidRPr="009A7DB6" w14:paraId="6E146B67" w14:textId="77777777" w:rsidTr="00480307">
        <w:tc>
          <w:tcPr>
            <w:tcW w:w="1415" w:type="dxa"/>
            <w:shd w:val="clear" w:color="auto" w:fill="auto"/>
          </w:tcPr>
          <w:p w14:paraId="6C95DA87" w14:textId="5F183B75" w:rsidR="0008369D" w:rsidRPr="009A7DB6" w:rsidRDefault="0008369D" w:rsidP="003A3DC4">
            <w:pPr>
              <w:rPr>
                <w:rFonts w:ascii="Calibri" w:hAnsi="Calibri" w:cs="Calibri"/>
              </w:rPr>
            </w:pPr>
            <w:r w:rsidRPr="009A7DB6">
              <w:rPr>
                <w:rFonts w:ascii="Calibri" w:hAnsi="Calibri" w:cs="Calibri"/>
              </w:rPr>
              <w:t>MPA</w:t>
            </w:r>
          </w:p>
        </w:tc>
        <w:tc>
          <w:tcPr>
            <w:tcW w:w="2266" w:type="dxa"/>
            <w:shd w:val="clear" w:color="auto" w:fill="auto"/>
          </w:tcPr>
          <w:p w14:paraId="4BED520C" w14:textId="77777777" w:rsidR="0008369D" w:rsidRPr="009A7DB6" w:rsidRDefault="0008369D" w:rsidP="003A3DC4">
            <w:pPr>
              <w:rPr>
                <w:rFonts w:ascii="Calibri" w:hAnsi="Calibri" w:cs="Calibri"/>
              </w:rPr>
            </w:pPr>
            <w:r w:rsidRPr="009A7DB6">
              <w:rPr>
                <w:rFonts w:ascii="Calibri" w:hAnsi="Calibri" w:cs="Calibri"/>
              </w:rPr>
              <w:t>Report to PAC as requested on consultations</w:t>
            </w:r>
          </w:p>
        </w:tc>
        <w:tc>
          <w:tcPr>
            <w:tcW w:w="1843" w:type="dxa"/>
            <w:shd w:val="clear" w:color="auto" w:fill="auto"/>
          </w:tcPr>
          <w:p w14:paraId="6A716A80" w14:textId="77777777" w:rsidR="0008369D" w:rsidRPr="009A7DB6" w:rsidRDefault="0008369D" w:rsidP="003A3DC4">
            <w:pPr>
              <w:rPr>
                <w:rFonts w:ascii="Calibri" w:hAnsi="Calibri" w:cs="Calibri"/>
              </w:rPr>
            </w:pPr>
            <w:r w:rsidRPr="009A7DB6">
              <w:rPr>
                <w:rFonts w:ascii="Calibri" w:hAnsi="Calibri" w:cs="Calibri"/>
              </w:rPr>
              <w:t>Jane Reid (Chair), Neil Metcalfe, Ben Wilson, Beth Scott</w:t>
            </w:r>
          </w:p>
        </w:tc>
        <w:tc>
          <w:tcPr>
            <w:tcW w:w="1417" w:type="dxa"/>
            <w:shd w:val="clear" w:color="auto" w:fill="auto"/>
          </w:tcPr>
          <w:p w14:paraId="1C0FB008" w14:textId="77777777" w:rsidR="0008369D" w:rsidRPr="009A7DB6" w:rsidRDefault="0008369D" w:rsidP="003A3DC4">
            <w:pPr>
              <w:rPr>
                <w:rFonts w:ascii="Calibri" w:hAnsi="Calibri" w:cs="Calibri"/>
              </w:rPr>
            </w:pPr>
            <w:r w:rsidRPr="009A7DB6">
              <w:rPr>
                <w:rFonts w:ascii="Calibri" w:hAnsi="Calibri" w:cs="Calibri"/>
              </w:rPr>
              <w:t>2013</w:t>
            </w:r>
          </w:p>
        </w:tc>
        <w:tc>
          <w:tcPr>
            <w:tcW w:w="2126" w:type="dxa"/>
            <w:shd w:val="clear" w:color="auto" w:fill="auto"/>
          </w:tcPr>
          <w:p w14:paraId="20E0DC3B" w14:textId="59297182" w:rsidR="0008369D" w:rsidRPr="009A7DB6" w:rsidRDefault="0008369D" w:rsidP="003A3DC4">
            <w:pPr>
              <w:rPr>
                <w:rFonts w:ascii="Calibri" w:hAnsi="Calibri" w:cs="Calibri"/>
              </w:rPr>
            </w:pPr>
            <w:r w:rsidRPr="009A7DB6">
              <w:rPr>
                <w:rFonts w:ascii="Calibri" w:hAnsi="Calibri" w:cs="Calibri"/>
              </w:rPr>
              <w:t>Not met since last SAC meeting</w:t>
            </w:r>
            <w:r w:rsidR="00437B58">
              <w:rPr>
                <w:rFonts w:ascii="Calibri" w:hAnsi="Calibri" w:cs="Calibri"/>
              </w:rPr>
              <w:t>.</w:t>
            </w:r>
          </w:p>
        </w:tc>
        <w:tc>
          <w:tcPr>
            <w:tcW w:w="4962" w:type="dxa"/>
            <w:shd w:val="clear" w:color="auto" w:fill="auto"/>
          </w:tcPr>
          <w:p w14:paraId="1B357D4B" w14:textId="6B963EF8" w:rsidR="0008369D" w:rsidRPr="009A7DB6" w:rsidRDefault="0008369D" w:rsidP="000822B5">
            <w:pPr>
              <w:rPr>
                <w:rFonts w:ascii="Calibri" w:hAnsi="Calibri" w:cs="Calibri"/>
              </w:rPr>
            </w:pPr>
            <w:r w:rsidRPr="009A7DB6">
              <w:rPr>
                <w:rFonts w:ascii="Calibri" w:hAnsi="Calibri" w:cs="Calibri"/>
              </w:rPr>
              <w:t xml:space="preserve">The group last met in November 2021 to advise on Red Rocks and Longay possible MPA. There have not been any meetings and there is nothing to update since the last committee meeting. </w:t>
            </w:r>
          </w:p>
        </w:tc>
      </w:tr>
    </w:tbl>
    <w:p w14:paraId="71D6D988" w14:textId="5661BA18" w:rsidR="00B0547C" w:rsidRDefault="00B0547C" w:rsidP="0008369D">
      <w:pPr>
        <w:spacing w:after="160" w:line="259" w:lineRule="auto"/>
        <w:rPr>
          <w:rFonts w:ascii="Calibri" w:hAnsi="Calibri" w:cs="Calibri"/>
        </w:rPr>
      </w:pPr>
    </w:p>
    <w:p w14:paraId="0A50F9B6" w14:textId="77777777" w:rsidR="00B0547C" w:rsidRDefault="00B0547C" w:rsidP="0008369D">
      <w:pPr>
        <w:spacing w:after="160" w:line="259" w:lineRule="auto"/>
        <w:rPr>
          <w:rFonts w:ascii="Calibri" w:hAnsi="Calibri" w:cs="Calibri"/>
        </w:rPr>
        <w:sectPr w:rsidR="00B0547C" w:rsidSect="00F059BC">
          <w:pgSz w:w="16838" w:h="11906" w:orient="landscape"/>
          <w:pgMar w:top="1440" w:right="1440" w:bottom="1440" w:left="1440" w:header="708" w:footer="708" w:gutter="0"/>
          <w:cols w:space="708"/>
          <w:docGrid w:linePitch="360"/>
        </w:sectPr>
      </w:pPr>
    </w:p>
    <w:p w14:paraId="70A3C8F8" w14:textId="56F6CC76" w:rsidR="0065772E" w:rsidRPr="00D259B0" w:rsidRDefault="00B0547C" w:rsidP="00D259B0">
      <w:pPr>
        <w:pStyle w:val="Heading2"/>
      </w:pPr>
      <w:r w:rsidRPr="00D259B0">
        <w:lastRenderedPageBreak/>
        <w:t>Annex B – Update on Identifying and managing uncertainty in giving advice</w:t>
      </w:r>
    </w:p>
    <w:p w14:paraId="0BD4A196" w14:textId="77777777" w:rsidR="00193C75" w:rsidRPr="00D259B0" w:rsidRDefault="00193C75" w:rsidP="00D259B0">
      <w:pPr>
        <w:pStyle w:val="Heading3"/>
      </w:pPr>
      <w:r w:rsidRPr="00D259B0">
        <w:t>Summary</w:t>
      </w:r>
    </w:p>
    <w:p w14:paraId="7747A62B" w14:textId="77777777"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This paper provides a brief update on the development of internal guidance in the face of uncertain knowledge.</w:t>
      </w:r>
    </w:p>
    <w:p w14:paraId="3BC068BE" w14:textId="77777777" w:rsidR="00193C75" w:rsidRPr="00D259B0" w:rsidRDefault="00193C75" w:rsidP="00D259B0">
      <w:pPr>
        <w:pStyle w:val="Heading3"/>
      </w:pPr>
      <w:r w:rsidRPr="00D259B0">
        <w:t>Background</w:t>
      </w:r>
    </w:p>
    <w:p w14:paraId="5F7F0535" w14:textId="2D447530"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 xml:space="preserve">This paper follows the </w:t>
      </w:r>
      <w:r w:rsidRPr="00193C75">
        <w:rPr>
          <w:rFonts w:ascii="Calibri" w:hAnsi="Calibri" w:cs="Calibri"/>
          <w:i/>
          <w:color w:val="202124"/>
          <w:shd w:val="clear" w:color="auto" w:fill="FFFFFF"/>
        </w:rPr>
        <w:t>Managing uncertainty in giving advice</w:t>
      </w:r>
      <w:r w:rsidRPr="00193C75">
        <w:rPr>
          <w:rFonts w:ascii="Calibri" w:hAnsi="Calibri" w:cs="Calibri"/>
          <w:color w:val="202124"/>
          <w:shd w:val="clear" w:color="auto" w:fill="FFFFFF"/>
        </w:rPr>
        <w:t xml:space="preserve"> paper (</w:t>
      </w:r>
      <w:hyperlink r:id="rId12" w:history="1">
        <w:r w:rsidRPr="00193C75">
          <w:rPr>
            <w:rStyle w:val="Hyperlink"/>
            <w:rFonts w:ascii="Calibri" w:hAnsi="Calibri" w:cs="Calibri"/>
            <w:color w:val="auto"/>
            <w:u w:val="none"/>
            <w:shd w:val="clear" w:color="auto" w:fill="FFFFFF"/>
          </w:rPr>
          <w:t>SAC/2024/03/02</w:t>
        </w:r>
      </w:hyperlink>
      <w:r w:rsidRPr="00193C75">
        <w:rPr>
          <w:rFonts w:ascii="Calibri" w:hAnsi="Calibri" w:cs="Calibri"/>
          <w:color w:val="202124"/>
          <w:shd w:val="clear" w:color="auto" w:fill="FFFFFF"/>
        </w:rPr>
        <w:t xml:space="preserve">) and the </w:t>
      </w:r>
      <w:r w:rsidRPr="00193C75">
        <w:rPr>
          <w:rFonts w:ascii="Calibri" w:hAnsi="Calibri" w:cs="Calibri"/>
          <w:i/>
          <w:iCs/>
          <w:color w:val="202124"/>
          <w:shd w:val="clear" w:color="auto" w:fill="FFFFFF"/>
        </w:rPr>
        <w:t>intersessional</w:t>
      </w:r>
      <w:r w:rsidRPr="00193C75">
        <w:rPr>
          <w:rFonts w:ascii="Calibri" w:hAnsi="Calibri" w:cs="Calibri"/>
          <w:color w:val="202124"/>
          <w:shd w:val="clear" w:color="auto" w:fill="FFFFFF"/>
        </w:rPr>
        <w:t xml:space="preserve"> discussion in Ju</w:t>
      </w:r>
      <w:r w:rsidR="000822B5">
        <w:rPr>
          <w:rFonts w:ascii="Calibri" w:hAnsi="Calibri" w:cs="Calibri"/>
          <w:color w:val="202124"/>
          <w:shd w:val="clear" w:color="auto" w:fill="FFFFFF"/>
        </w:rPr>
        <w:t>ne</w:t>
      </w:r>
      <w:r w:rsidRPr="00193C75">
        <w:rPr>
          <w:rFonts w:ascii="Calibri" w:hAnsi="Calibri" w:cs="Calibri"/>
          <w:color w:val="202124"/>
          <w:shd w:val="clear" w:color="auto" w:fill="FFFFFF"/>
        </w:rPr>
        <w:t>, including comments from colleagues and with further meetings planned.</w:t>
      </w:r>
    </w:p>
    <w:p w14:paraId="26F7A756" w14:textId="77777777" w:rsidR="00193C75" w:rsidRPr="00D259B0" w:rsidRDefault="00193C75" w:rsidP="00D259B0">
      <w:pPr>
        <w:pStyle w:val="Heading3"/>
      </w:pPr>
      <w:r w:rsidRPr="00D259B0">
        <w:t>Identifying and managing uncertainty in giving advice</w:t>
      </w:r>
    </w:p>
    <w:p w14:paraId="05DB42FF" w14:textId="1C804221"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 xml:space="preserve">The precautionary principle is the main instrument for making decisions in the face of uncertainty. We have good guidance on this and will continue to use it. </w:t>
      </w:r>
    </w:p>
    <w:p w14:paraId="4175067C" w14:textId="65472E5D"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 xml:space="preserve">We </w:t>
      </w:r>
      <w:r w:rsidR="00480307">
        <w:rPr>
          <w:rFonts w:ascii="Calibri" w:hAnsi="Calibri" w:cs="Calibri"/>
          <w:color w:val="202124"/>
          <w:shd w:val="clear" w:color="auto" w:fill="FFFFFF"/>
        </w:rPr>
        <w:t>are initially working on</w:t>
      </w:r>
      <w:r w:rsidRPr="00193C75">
        <w:rPr>
          <w:rFonts w:ascii="Calibri" w:hAnsi="Calibri" w:cs="Calibri"/>
          <w:color w:val="202124"/>
          <w:shd w:val="clear" w:color="auto" w:fill="FFFFFF"/>
        </w:rPr>
        <w:t xml:space="preserve"> guidance on sources and management of uncertainty in two main strands under the umbrella of ecosystem health and a changing climate:</w:t>
      </w:r>
    </w:p>
    <w:p w14:paraId="418697A4" w14:textId="77777777"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Hard engineered (grey) infrastructure, including renewable energy and other activities that are covered by development legislation and policy. This may include some soft engineered (green) infrastructure, including nature-based solutions.</w:t>
      </w:r>
    </w:p>
    <w:p w14:paraId="63744B30" w14:textId="77777777"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sidRPr="008008BD">
        <w:rPr>
          <w:rFonts w:ascii="Calibri" w:hAnsi="Calibri" w:cs="Calibri"/>
          <w:color w:val="202124"/>
          <w:shd w:val="clear" w:color="auto" w:fill="FFFFFF"/>
        </w:rPr>
        <w:t>Management of the land and sea including more widespread activities not subject to specific development management legislation (EIA etc.) such as farming, forestry, estates and fisheries and associated nature-based solutions.</w:t>
      </w:r>
    </w:p>
    <w:p w14:paraId="2ADDAF71" w14:textId="77777777" w:rsidR="00480307" w:rsidRPr="008008BD" w:rsidRDefault="00480307" w:rsidP="00A34658">
      <w:pPr>
        <w:pStyle w:val="ListParagraph"/>
        <w:spacing w:after="200" w:line="276" w:lineRule="auto"/>
        <w:ind w:left="1077"/>
        <w:rPr>
          <w:rFonts w:ascii="Calibri" w:hAnsi="Calibri" w:cs="Calibri"/>
          <w:color w:val="202124"/>
          <w:shd w:val="clear" w:color="auto" w:fill="FFFFFF"/>
        </w:rPr>
      </w:pPr>
    </w:p>
    <w:p w14:paraId="7F755DC1" w14:textId="03E43925"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For hard engineered infrastructure, existing guidance will continue, and the new guidance will focus on</w:t>
      </w:r>
      <w:r>
        <w:rPr>
          <w:rFonts w:ascii="Calibri" w:hAnsi="Calibri" w:cs="Calibri"/>
          <w:color w:val="202124"/>
          <w:shd w:val="clear" w:color="auto" w:fill="FFFFFF"/>
        </w:rPr>
        <w:t>:</w:t>
      </w:r>
    </w:p>
    <w:p w14:paraId="549AB5D7" w14:textId="7E955D8E"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consequences arising from a warming but more chaotic climate</w:t>
      </w:r>
    </w:p>
    <w:p w14:paraId="4E3ED557" w14:textId="77777777"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cumulative impacts, both of developments and, where appropriate, ongoing management</w:t>
      </w:r>
    </w:p>
    <w:p w14:paraId="5B8B5B72" w14:textId="21A4243F"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 xml:space="preserve">changing circumstances, such as potential impacts on healthy versus unhealthy populations (such as the effects of pests and disease, </w:t>
      </w:r>
      <w:r w:rsidR="00480307">
        <w:rPr>
          <w:rFonts w:ascii="Calibri" w:hAnsi="Calibri" w:cs="Calibri"/>
          <w:color w:val="202124"/>
          <w:shd w:val="clear" w:color="auto" w:fill="FFFFFF"/>
        </w:rPr>
        <w:t>e.g.</w:t>
      </w:r>
      <w:r>
        <w:rPr>
          <w:rFonts w:ascii="Calibri" w:hAnsi="Calibri" w:cs="Calibri"/>
          <w:color w:val="202124"/>
          <w:shd w:val="clear" w:color="auto" w:fill="FFFFFF"/>
        </w:rPr>
        <w:t xml:space="preserve"> HPAI)</w:t>
      </w:r>
    </w:p>
    <w:p w14:paraId="0C401363" w14:textId="1698D873"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flexibility in design and management, including, for example to enable re-purposing and re-use and reduce the environmental impacts (and costs) of decommissioning (or not decommissioning)</w:t>
      </w:r>
    </w:p>
    <w:p w14:paraId="113470D2" w14:textId="6570ED2C" w:rsidR="00193C75" w:rsidRDefault="00193C75" w:rsidP="00193C75">
      <w:pPr>
        <w:pStyle w:val="ListParagraph"/>
        <w:numPr>
          <w:ilvl w:val="1"/>
          <w:numId w:val="42"/>
        </w:numPr>
        <w:spacing w:after="200" w:line="276" w:lineRule="auto"/>
        <w:ind w:left="1077" w:hanging="357"/>
        <w:contextualSpacing w:val="0"/>
        <w:rPr>
          <w:rFonts w:ascii="Calibri" w:hAnsi="Calibri" w:cs="Calibri"/>
          <w:color w:val="202124"/>
          <w:shd w:val="clear" w:color="auto" w:fill="FFFFFF"/>
        </w:rPr>
      </w:pPr>
      <w:r>
        <w:rPr>
          <w:rFonts w:ascii="Calibri" w:hAnsi="Calibri" w:cs="Calibri"/>
          <w:color w:val="202124"/>
          <w:shd w:val="clear" w:color="auto" w:fill="FFFFFF"/>
        </w:rPr>
        <w:t>ecosystem health and natural (or naturalistic) processes.</w:t>
      </w:r>
    </w:p>
    <w:p w14:paraId="23D8D014" w14:textId="3AD4D40F"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For soft engineered infrastructure and natural resource management, existing guidance will continue, and the focus will be on</w:t>
      </w:r>
      <w:r>
        <w:rPr>
          <w:rFonts w:ascii="Calibri" w:hAnsi="Calibri" w:cs="Calibri"/>
          <w:color w:val="202124"/>
          <w:shd w:val="clear" w:color="auto" w:fill="FFFFFF"/>
        </w:rPr>
        <w:t>:</w:t>
      </w:r>
    </w:p>
    <w:p w14:paraId="4FB3540D" w14:textId="7E268E19"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 xml:space="preserve">managing multiple and cascading risks and building resilience for a warming but more chaotic climate </w:t>
      </w:r>
      <w:r w:rsidRPr="0029024C">
        <w:rPr>
          <w:rFonts w:ascii="Calibri" w:hAnsi="Calibri" w:cs="Calibri"/>
          <w:color w:val="202124"/>
          <w:shd w:val="clear" w:color="auto" w:fill="FFFFFF"/>
        </w:rPr>
        <w:t>within and across years</w:t>
      </w:r>
    </w:p>
    <w:p w14:paraId="2DAC46D3" w14:textId="77777777"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lastRenderedPageBreak/>
        <w:t>characterising resilience (e.g. complexity, connectivity, diversity, agility, flexibility, redundancy), and recognising that these aspects might differ in different places</w:t>
      </w:r>
    </w:p>
    <w:p w14:paraId="4525C6CC" w14:textId="77777777" w:rsidR="00193C75" w:rsidRDefault="00193C75" w:rsidP="00193C75">
      <w:pPr>
        <w:pStyle w:val="ListParagraph"/>
        <w:numPr>
          <w:ilvl w:val="1"/>
          <w:numId w:val="42"/>
        </w:numPr>
        <w:spacing w:after="200" w:line="276" w:lineRule="auto"/>
        <w:ind w:left="1077" w:hanging="357"/>
        <w:rPr>
          <w:rFonts w:ascii="Calibri" w:hAnsi="Calibri" w:cs="Calibri"/>
          <w:color w:val="202124"/>
          <w:shd w:val="clear" w:color="auto" w:fill="FFFFFF"/>
        </w:rPr>
      </w:pPr>
      <w:r>
        <w:rPr>
          <w:rFonts w:ascii="Calibri" w:hAnsi="Calibri" w:cs="Calibri"/>
          <w:color w:val="202124"/>
          <w:shd w:val="clear" w:color="auto" w:fill="FFFFFF"/>
        </w:rPr>
        <w:t>adaptive management and learning, which will be monitored and could be place-specific</w:t>
      </w:r>
    </w:p>
    <w:p w14:paraId="55485826" w14:textId="11D81C2B" w:rsidR="00193C75" w:rsidRDefault="00193C75" w:rsidP="00193C75">
      <w:pPr>
        <w:pStyle w:val="ListParagraph"/>
        <w:numPr>
          <w:ilvl w:val="1"/>
          <w:numId w:val="42"/>
        </w:numPr>
        <w:spacing w:after="200" w:line="276" w:lineRule="auto"/>
        <w:ind w:left="1077" w:hanging="357"/>
        <w:contextualSpacing w:val="0"/>
        <w:rPr>
          <w:rFonts w:ascii="Calibri" w:hAnsi="Calibri" w:cs="Calibri"/>
          <w:color w:val="202124"/>
          <w:shd w:val="clear" w:color="auto" w:fill="FFFFFF"/>
        </w:rPr>
      </w:pPr>
      <w:r>
        <w:rPr>
          <w:rFonts w:ascii="Calibri" w:hAnsi="Calibri" w:cs="Calibri"/>
          <w:color w:val="202124"/>
          <w:shd w:val="clear" w:color="auto" w:fill="FFFFFF"/>
        </w:rPr>
        <w:t>ecosystem health and natural (or naturalistic) processes.</w:t>
      </w:r>
    </w:p>
    <w:p w14:paraId="536A940D" w14:textId="77777777" w:rsidR="00193C75" w:rsidRPr="00193C75" w:rsidRDefault="00193C75" w:rsidP="00193C75">
      <w:pPr>
        <w:pStyle w:val="ListParagraph"/>
        <w:numPr>
          <w:ilvl w:val="0"/>
          <w:numId w:val="42"/>
        </w:numPr>
        <w:spacing w:after="120" w:line="276" w:lineRule="auto"/>
        <w:ind w:left="641" w:hanging="357"/>
        <w:contextualSpacing w:val="0"/>
        <w:rPr>
          <w:rFonts w:ascii="Calibri" w:hAnsi="Calibri" w:cs="Calibri"/>
          <w:color w:val="202124"/>
          <w:shd w:val="clear" w:color="auto" w:fill="FFFFFF"/>
        </w:rPr>
      </w:pPr>
      <w:r w:rsidRPr="00193C75">
        <w:rPr>
          <w:rFonts w:ascii="Calibri" w:hAnsi="Calibri" w:cs="Calibri"/>
          <w:color w:val="202124"/>
          <w:shd w:val="clear" w:color="auto" w:fill="FFFFFF"/>
        </w:rPr>
        <w:t>Where possible we will quantify our advice and recommendations, including through adaptive learning from monitored interventions. But in some cases, we may have to rely on more qualitative assessments. Collaboration, co-production and co-design will be increasingly important especially where ambiguity, ignorance and uncertainty dominate.</w:t>
      </w:r>
    </w:p>
    <w:p w14:paraId="63C0146A" w14:textId="4AF1B9B5" w:rsidR="00B0547C" w:rsidRPr="00193C75" w:rsidRDefault="00193C75" w:rsidP="00193C75">
      <w:pPr>
        <w:ind w:right="-188"/>
        <w:rPr>
          <w:rFonts w:ascii="Calibri" w:hAnsi="Calibri" w:cs="Calibri"/>
          <w:bCs/>
        </w:rPr>
      </w:pPr>
      <w:r w:rsidRPr="00C4282D">
        <w:rPr>
          <w:rFonts w:ascii="Calibri" w:hAnsi="Calibri" w:cs="Calibri"/>
        </w:rPr>
        <w:t>Contact:</w:t>
      </w:r>
      <w:r>
        <w:rPr>
          <w:rFonts w:ascii="Calibri" w:hAnsi="Calibri" w:cs="Calibri"/>
        </w:rPr>
        <w:t xml:space="preserve"> Ben James (</w:t>
      </w:r>
      <w:hyperlink r:id="rId13" w:history="1">
        <w:r w:rsidRPr="002C6593">
          <w:rPr>
            <w:rStyle w:val="Hyperlink"/>
            <w:rFonts w:ascii="Calibri" w:hAnsi="Calibri" w:cs="Calibri"/>
          </w:rPr>
          <w:t>Ben.James@nature.scot</w:t>
        </w:r>
      </w:hyperlink>
      <w:r>
        <w:rPr>
          <w:rFonts w:ascii="Calibri" w:hAnsi="Calibri" w:cs="Calibri"/>
        </w:rPr>
        <w:t xml:space="preserve">) and </w:t>
      </w:r>
      <w:r w:rsidRPr="00C4282D">
        <w:rPr>
          <w:rFonts w:ascii="Calibri" w:hAnsi="Calibri" w:cs="Calibri"/>
        </w:rPr>
        <w:t xml:space="preserve">Clive Mitchell </w:t>
      </w:r>
      <w:r>
        <w:rPr>
          <w:rFonts w:ascii="Calibri" w:hAnsi="Calibri" w:cs="Calibri"/>
        </w:rPr>
        <w:t>(</w:t>
      </w:r>
      <w:hyperlink r:id="rId14" w:history="1">
        <w:r w:rsidRPr="001F5531">
          <w:rPr>
            <w:rStyle w:val="Hyperlink"/>
            <w:rFonts w:ascii="Calibri" w:hAnsi="Calibri" w:cs="Calibri"/>
          </w:rPr>
          <w:t>Clive.Mitchell@nature.scot</w:t>
        </w:r>
      </w:hyperlink>
      <w:r>
        <w:rPr>
          <w:rFonts w:ascii="Calibri" w:hAnsi="Calibri" w:cs="Calibri"/>
        </w:rPr>
        <w:t>)</w:t>
      </w:r>
    </w:p>
    <w:sectPr w:rsidR="00B0547C" w:rsidRPr="00193C75" w:rsidSect="00B0547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DB079" w14:textId="77777777" w:rsidR="001A174E" w:rsidRDefault="001A174E" w:rsidP="00081AEE">
      <w:r>
        <w:separator/>
      </w:r>
    </w:p>
  </w:endnote>
  <w:endnote w:type="continuationSeparator" w:id="0">
    <w:p w14:paraId="5B3EED33" w14:textId="77777777" w:rsidR="001A174E" w:rsidRDefault="001A174E"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3EC68" w14:textId="77777777" w:rsidR="001A174E" w:rsidRDefault="001A174E" w:rsidP="00081AEE">
      <w:r>
        <w:separator/>
      </w:r>
    </w:p>
  </w:footnote>
  <w:footnote w:type="continuationSeparator" w:id="0">
    <w:p w14:paraId="67DF2B7D" w14:textId="77777777" w:rsidR="001A174E" w:rsidRDefault="001A174E"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152C9" w14:textId="7D727A81" w:rsidR="003F0F8B" w:rsidRDefault="003F0F8B" w:rsidP="003F0F8B">
    <w:pPr>
      <w:pStyle w:val="Header"/>
      <w:tabs>
        <w:tab w:val="clear" w:pos="4513"/>
        <w:tab w:val="clear" w:pos="9026"/>
        <w:tab w:val="left" w:pos="7950"/>
      </w:tabs>
      <w:jc w:val="right"/>
      <w:rPr>
        <w:rFonts w:ascii="Calibri" w:hAnsi="Calibri" w:cs="Calibri"/>
      </w:rPr>
    </w:pPr>
    <w:r w:rsidRPr="00DD14F1">
      <w:rPr>
        <w:rFonts w:ascii="Calibri" w:hAnsi="Calibri" w:cs="Calibri"/>
      </w:rPr>
      <w:t>SAC</w:t>
    </w:r>
    <w:r>
      <w:rPr>
        <w:rFonts w:ascii="Calibri" w:hAnsi="Calibri" w:cs="Calibri"/>
      </w:rPr>
      <w:t>/</w:t>
    </w:r>
    <w:r w:rsidRPr="00DD14F1">
      <w:rPr>
        <w:rFonts w:ascii="Calibri" w:hAnsi="Calibri" w:cs="Calibri"/>
      </w:rPr>
      <w:t>20</w:t>
    </w:r>
    <w:r>
      <w:rPr>
        <w:rFonts w:ascii="Calibri" w:hAnsi="Calibri" w:cs="Calibri"/>
      </w:rPr>
      <w:t>24</w:t>
    </w:r>
    <w:r w:rsidRPr="00DD14F1">
      <w:rPr>
        <w:rFonts w:ascii="Calibri" w:hAnsi="Calibri" w:cs="Calibri"/>
      </w:rPr>
      <w:t>/</w:t>
    </w:r>
    <w:r w:rsidR="00BF2860">
      <w:rPr>
        <w:rFonts w:ascii="Calibri" w:hAnsi="Calibri" w:cs="Calibri"/>
      </w:rPr>
      <w:t>10</w:t>
    </w:r>
    <w:r w:rsidRPr="00DD14F1">
      <w:rPr>
        <w:rFonts w:ascii="Calibri" w:hAnsi="Calibri" w:cs="Calibri"/>
      </w:rPr>
      <w:t>/</w:t>
    </w:r>
    <w:r>
      <w:rPr>
        <w:rFonts w:ascii="Calibri" w:hAnsi="Calibri" w:cs="Calibri"/>
      </w:rPr>
      <w:t>info01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044F7"/>
    <w:multiLevelType w:val="hybridMultilevel"/>
    <w:tmpl w:val="F91C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D2EFA"/>
    <w:multiLevelType w:val="hybridMultilevel"/>
    <w:tmpl w:val="8C9487CE"/>
    <w:lvl w:ilvl="0" w:tplc="DD1AD9F8">
      <w:start w:val="1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0446C"/>
    <w:multiLevelType w:val="hybridMultilevel"/>
    <w:tmpl w:val="35AE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04344"/>
    <w:multiLevelType w:val="hybridMultilevel"/>
    <w:tmpl w:val="BC14FAA4"/>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96834"/>
    <w:multiLevelType w:val="hybridMultilevel"/>
    <w:tmpl w:val="F1B8CF1E"/>
    <w:lvl w:ilvl="0" w:tplc="29EA4E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53047"/>
    <w:multiLevelType w:val="hybridMultilevel"/>
    <w:tmpl w:val="1DEE951C"/>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2335D03"/>
    <w:multiLevelType w:val="hybridMultilevel"/>
    <w:tmpl w:val="8200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7713D"/>
    <w:multiLevelType w:val="hybridMultilevel"/>
    <w:tmpl w:val="DCEE4CCE"/>
    <w:lvl w:ilvl="0" w:tplc="E88246C0">
      <w:start w:val="1"/>
      <w:numFmt w:val="decimal"/>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782778"/>
    <w:multiLevelType w:val="hybridMultilevel"/>
    <w:tmpl w:val="D282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EC1A02"/>
    <w:multiLevelType w:val="hybridMultilevel"/>
    <w:tmpl w:val="CBBA51F0"/>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2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42919"/>
    <w:multiLevelType w:val="hybridMultilevel"/>
    <w:tmpl w:val="5F887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725885"/>
    <w:multiLevelType w:val="hybridMultilevel"/>
    <w:tmpl w:val="68B8B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A4A83"/>
    <w:multiLevelType w:val="hybridMultilevel"/>
    <w:tmpl w:val="9916489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503D41"/>
    <w:multiLevelType w:val="hybridMultilevel"/>
    <w:tmpl w:val="04E08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C8516A"/>
    <w:multiLevelType w:val="hybridMultilevel"/>
    <w:tmpl w:val="F1B8CF1E"/>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C20B37"/>
    <w:multiLevelType w:val="hybridMultilevel"/>
    <w:tmpl w:val="CAB8715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406D76"/>
    <w:multiLevelType w:val="hybridMultilevel"/>
    <w:tmpl w:val="C38AF966"/>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730428">
    <w:abstractNumId w:val="30"/>
  </w:num>
  <w:num w:numId="2" w16cid:durableId="1327127071">
    <w:abstractNumId w:val="28"/>
  </w:num>
  <w:num w:numId="3" w16cid:durableId="651569679">
    <w:abstractNumId w:val="15"/>
  </w:num>
  <w:num w:numId="4" w16cid:durableId="1711103738">
    <w:abstractNumId w:val="37"/>
  </w:num>
  <w:num w:numId="5" w16cid:durableId="119500154">
    <w:abstractNumId w:val="33"/>
  </w:num>
  <w:num w:numId="6" w16cid:durableId="1503080879">
    <w:abstractNumId w:val="22"/>
  </w:num>
  <w:num w:numId="7" w16cid:durableId="792334860">
    <w:abstractNumId w:val="31"/>
  </w:num>
  <w:num w:numId="8" w16cid:durableId="630482022">
    <w:abstractNumId w:val="20"/>
  </w:num>
  <w:num w:numId="9" w16cid:durableId="2049530274">
    <w:abstractNumId w:val="17"/>
  </w:num>
  <w:num w:numId="10" w16cid:durableId="607322393">
    <w:abstractNumId w:val="27"/>
  </w:num>
  <w:num w:numId="11" w16cid:durableId="1255743965">
    <w:abstractNumId w:val="24"/>
  </w:num>
  <w:num w:numId="12" w16cid:durableId="1450392099">
    <w:abstractNumId w:val="9"/>
  </w:num>
  <w:num w:numId="13" w16cid:durableId="1203132449">
    <w:abstractNumId w:val="8"/>
  </w:num>
  <w:num w:numId="14" w16cid:durableId="1025207597">
    <w:abstractNumId w:val="7"/>
  </w:num>
  <w:num w:numId="15" w16cid:durableId="646517163">
    <w:abstractNumId w:val="6"/>
  </w:num>
  <w:num w:numId="16" w16cid:durableId="41563456">
    <w:abstractNumId w:val="5"/>
  </w:num>
  <w:num w:numId="17" w16cid:durableId="1636333775">
    <w:abstractNumId w:val="4"/>
  </w:num>
  <w:num w:numId="18" w16cid:durableId="658466208">
    <w:abstractNumId w:val="3"/>
  </w:num>
  <w:num w:numId="19" w16cid:durableId="1581478951">
    <w:abstractNumId w:val="2"/>
  </w:num>
  <w:num w:numId="20" w16cid:durableId="2120025543">
    <w:abstractNumId w:val="1"/>
  </w:num>
  <w:num w:numId="21" w16cid:durableId="286352211">
    <w:abstractNumId w:val="0"/>
  </w:num>
  <w:num w:numId="22" w16cid:durableId="273023227">
    <w:abstractNumId w:val="24"/>
  </w:num>
  <w:num w:numId="23" w16cid:durableId="50471302">
    <w:abstractNumId w:val="24"/>
  </w:num>
  <w:num w:numId="24" w16cid:durableId="664893703">
    <w:abstractNumId w:val="24"/>
  </w:num>
  <w:num w:numId="25" w16cid:durableId="897597596">
    <w:abstractNumId w:val="24"/>
  </w:num>
  <w:num w:numId="26" w16cid:durableId="446504131">
    <w:abstractNumId w:val="18"/>
  </w:num>
  <w:num w:numId="27" w16cid:durableId="704328104">
    <w:abstractNumId w:val="19"/>
  </w:num>
  <w:num w:numId="28" w16cid:durableId="63378814">
    <w:abstractNumId w:val="14"/>
  </w:num>
  <w:num w:numId="29" w16cid:durableId="264311777">
    <w:abstractNumId w:val="25"/>
  </w:num>
  <w:num w:numId="30" w16cid:durableId="966081481">
    <w:abstractNumId w:val="35"/>
  </w:num>
  <w:num w:numId="31" w16cid:durableId="856120156">
    <w:abstractNumId w:val="34"/>
  </w:num>
  <w:num w:numId="32" w16cid:durableId="204568486">
    <w:abstractNumId w:val="32"/>
  </w:num>
  <w:num w:numId="33" w16cid:durableId="949818161">
    <w:abstractNumId w:val="11"/>
  </w:num>
  <w:num w:numId="34" w16cid:durableId="828181019">
    <w:abstractNumId w:val="32"/>
  </w:num>
  <w:num w:numId="35" w16cid:durableId="281805598">
    <w:abstractNumId w:val="26"/>
  </w:num>
  <w:num w:numId="36" w16cid:durableId="141965894">
    <w:abstractNumId w:val="21"/>
  </w:num>
  <w:num w:numId="37" w16cid:durableId="1894192728">
    <w:abstractNumId w:val="10"/>
  </w:num>
  <w:num w:numId="38" w16cid:durableId="1588341653">
    <w:abstractNumId w:val="12"/>
  </w:num>
  <w:num w:numId="39" w16cid:durableId="1292858147">
    <w:abstractNumId w:val="16"/>
  </w:num>
  <w:num w:numId="40" w16cid:durableId="419639571">
    <w:abstractNumId w:val="36"/>
  </w:num>
  <w:num w:numId="41" w16cid:durableId="1358387623">
    <w:abstractNumId w:val="13"/>
  </w:num>
  <w:num w:numId="42" w16cid:durableId="518129913">
    <w:abstractNumId w:val="29"/>
  </w:num>
  <w:num w:numId="43" w16cid:durableId="7896686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3"/>
    <w:rsid w:val="00000009"/>
    <w:rsid w:val="00002717"/>
    <w:rsid w:val="00017EA3"/>
    <w:rsid w:val="00022961"/>
    <w:rsid w:val="000421DA"/>
    <w:rsid w:val="00042D7D"/>
    <w:rsid w:val="0005092F"/>
    <w:rsid w:val="00051082"/>
    <w:rsid w:val="0006711F"/>
    <w:rsid w:val="00070D70"/>
    <w:rsid w:val="00077592"/>
    <w:rsid w:val="00081AEE"/>
    <w:rsid w:val="000822B5"/>
    <w:rsid w:val="0008369D"/>
    <w:rsid w:val="000837FC"/>
    <w:rsid w:val="00084F2C"/>
    <w:rsid w:val="000935B8"/>
    <w:rsid w:val="00096030"/>
    <w:rsid w:val="00097F7A"/>
    <w:rsid w:val="000A115B"/>
    <w:rsid w:val="000A6B19"/>
    <w:rsid w:val="000B0AA9"/>
    <w:rsid w:val="000C3D41"/>
    <w:rsid w:val="000C71A9"/>
    <w:rsid w:val="000D0362"/>
    <w:rsid w:val="000D349A"/>
    <w:rsid w:val="000E4542"/>
    <w:rsid w:val="000E7392"/>
    <w:rsid w:val="000E7E23"/>
    <w:rsid w:val="000F18FA"/>
    <w:rsid w:val="000F1B18"/>
    <w:rsid w:val="000F2A5E"/>
    <w:rsid w:val="000F6FB8"/>
    <w:rsid w:val="001061D4"/>
    <w:rsid w:val="0010653C"/>
    <w:rsid w:val="001157A6"/>
    <w:rsid w:val="0011605D"/>
    <w:rsid w:val="001229CD"/>
    <w:rsid w:val="00123438"/>
    <w:rsid w:val="0012442C"/>
    <w:rsid w:val="00131709"/>
    <w:rsid w:val="00131ACC"/>
    <w:rsid w:val="00133220"/>
    <w:rsid w:val="00133A1E"/>
    <w:rsid w:val="00136709"/>
    <w:rsid w:val="00142131"/>
    <w:rsid w:val="001441EE"/>
    <w:rsid w:val="001469CE"/>
    <w:rsid w:val="001631EB"/>
    <w:rsid w:val="00165C21"/>
    <w:rsid w:val="00171D23"/>
    <w:rsid w:val="00176403"/>
    <w:rsid w:val="001835E2"/>
    <w:rsid w:val="00185AED"/>
    <w:rsid w:val="001910DA"/>
    <w:rsid w:val="00193C75"/>
    <w:rsid w:val="0019448C"/>
    <w:rsid w:val="001A174E"/>
    <w:rsid w:val="001A725C"/>
    <w:rsid w:val="001A7F99"/>
    <w:rsid w:val="001B1455"/>
    <w:rsid w:val="001B4B8B"/>
    <w:rsid w:val="001C5BF9"/>
    <w:rsid w:val="001C7EF9"/>
    <w:rsid w:val="001D0D7C"/>
    <w:rsid w:val="001D66FE"/>
    <w:rsid w:val="001E09D4"/>
    <w:rsid w:val="001E12E2"/>
    <w:rsid w:val="001E4C62"/>
    <w:rsid w:val="001E64E9"/>
    <w:rsid w:val="001E66D8"/>
    <w:rsid w:val="001F3575"/>
    <w:rsid w:val="00201973"/>
    <w:rsid w:val="00211509"/>
    <w:rsid w:val="00220E9A"/>
    <w:rsid w:val="00223F89"/>
    <w:rsid w:val="00240A62"/>
    <w:rsid w:val="00251751"/>
    <w:rsid w:val="00291656"/>
    <w:rsid w:val="00292A40"/>
    <w:rsid w:val="002A0DC1"/>
    <w:rsid w:val="002A588E"/>
    <w:rsid w:val="002A589E"/>
    <w:rsid w:val="002A7CA5"/>
    <w:rsid w:val="002B2AD4"/>
    <w:rsid w:val="002C6A6D"/>
    <w:rsid w:val="002D204E"/>
    <w:rsid w:val="002D3775"/>
    <w:rsid w:val="002D379A"/>
    <w:rsid w:val="002E6368"/>
    <w:rsid w:val="002F2B19"/>
    <w:rsid w:val="0030088B"/>
    <w:rsid w:val="003027D9"/>
    <w:rsid w:val="003039C6"/>
    <w:rsid w:val="00303FB1"/>
    <w:rsid w:val="0031500E"/>
    <w:rsid w:val="00315E2F"/>
    <w:rsid w:val="00315FB5"/>
    <w:rsid w:val="00316A40"/>
    <w:rsid w:val="003433F9"/>
    <w:rsid w:val="00344362"/>
    <w:rsid w:val="00344F0B"/>
    <w:rsid w:val="0035474B"/>
    <w:rsid w:val="0035567C"/>
    <w:rsid w:val="003712A5"/>
    <w:rsid w:val="00371E4F"/>
    <w:rsid w:val="003767B3"/>
    <w:rsid w:val="00386495"/>
    <w:rsid w:val="00387407"/>
    <w:rsid w:val="00393C96"/>
    <w:rsid w:val="003941D4"/>
    <w:rsid w:val="003B7847"/>
    <w:rsid w:val="003C10A5"/>
    <w:rsid w:val="003C159F"/>
    <w:rsid w:val="003C642E"/>
    <w:rsid w:val="003D14D3"/>
    <w:rsid w:val="003D2B56"/>
    <w:rsid w:val="003D740F"/>
    <w:rsid w:val="003E1C0A"/>
    <w:rsid w:val="003F0F8B"/>
    <w:rsid w:val="0040757F"/>
    <w:rsid w:val="004122E1"/>
    <w:rsid w:val="00413216"/>
    <w:rsid w:val="00415BA1"/>
    <w:rsid w:val="00416B1E"/>
    <w:rsid w:val="0043211C"/>
    <w:rsid w:val="00437B58"/>
    <w:rsid w:val="00450136"/>
    <w:rsid w:val="00453740"/>
    <w:rsid w:val="00456827"/>
    <w:rsid w:val="00466F60"/>
    <w:rsid w:val="00471317"/>
    <w:rsid w:val="00473577"/>
    <w:rsid w:val="00475432"/>
    <w:rsid w:val="00480307"/>
    <w:rsid w:val="00487424"/>
    <w:rsid w:val="00490896"/>
    <w:rsid w:val="004A335F"/>
    <w:rsid w:val="004B0A9C"/>
    <w:rsid w:val="004C3780"/>
    <w:rsid w:val="004C3AD2"/>
    <w:rsid w:val="004D4805"/>
    <w:rsid w:val="004E594A"/>
    <w:rsid w:val="004E5BBF"/>
    <w:rsid w:val="004E748B"/>
    <w:rsid w:val="004F3354"/>
    <w:rsid w:val="004F7A29"/>
    <w:rsid w:val="00515503"/>
    <w:rsid w:val="00530EFD"/>
    <w:rsid w:val="0053732A"/>
    <w:rsid w:val="005409E6"/>
    <w:rsid w:val="0055449A"/>
    <w:rsid w:val="00555B99"/>
    <w:rsid w:val="0056488E"/>
    <w:rsid w:val="0057071B"/>
    <w:rsid w:val="00571DE4"/>
    <w:rsid w:val="00575539"/>
    <w:rsid w:val="00590048"/>
    <w:rsid w:val="00590BFF"/>
    <w:rsid w:val="00591660"/>
    <w:rsid w:val="0059354A"/>
    <w:rsid w:val="0059486F"/>
    <w:rsid w:val="00595367"/>
    <w:rsid w:val="00596E97"/>
    <w:rsid w:val="005A191B"/>
    <w:rsid w:val="005A47C5"/>
    <w:rsid w:val="005A5D7B"/>
    <w:rsid w:val="005C7CE8"/>
    <w:rsid w:val="005F099A"/>
    <w:rsid w:val="005F0A58"/>
    <w:rsid w:val="005F6627"/>
    <w:rsid w:val="00601102"/>
    <w:rsid w:val="00606272"/>
    <w:rsid w:val="00615AA0"/>
    <w:rsid w:val="006302F8"/>
    <w:rsid w:val="006341ED"/>
    <w:rsid w:val="00635A08"/>
    <w:rsid w:val="00635A3E"/>
    <w:rsid w:val="00645A03"/>
    <w:rsid w:val="006531A2"/>
    <w:rsid w:val="0065772E"/>
    <w:rsid w:val="00670598"/>
    <w:rsid w:val="00670BFA"/>
    <w:rsid w:val="00675CEE"/>
    <w:rsid w:val="00680AA2"/>
    <w:rsid w:val="00686FAA"/>
    <w:rsid w:val="006943D1"/>
    <w:rsid w:val="006A6B1E"/>
    <w:rsid w:val="006A6D73"/>
    <w:rsid w:val="006B1983"/>
    <w:rsid w:val="006B2C59"/>
    <w:rsid w:val="006B3BB1"/>
    <w:rsid w:val="006B3C7F"/>
    <w:rsid w:val="006C384D"/>
    <w:rsid w:val="006C4EE4"/>
    <w:rsid w:val="006D2C02"/>
    <w:rsid w:val="006E1879"/>
    <w:rsid w:val="006E6643"/>
    <w:rsid w:val="006F1134"/>
    <w:rsid w:val="00713C40"/>
    <w:rsid w:val="007213AC"/>
    <w:rsid w:val="00733E6E"/>
    <w:rsid w:val="00744685"/>
    <w:rsid w:val="00744B62"/>
    <w:rsid w:val="0075310C"/>
    <w:rsid w:val="00753E1E"/>
    <w:rsid w:val="00756752"/>
    <w:rsid w:val="00772EC1"/>
    <w:rsid w:val="00776DFB"/>
    <w:rsid w:val="007844C6"/>
    <w:rsid w:val="007875AD"/>
    <w:rsid w:val="00792267"/>
    <w:rsid w:val="007D0060"/>
    <w:rsid w:val="007E21F7"/>
    <w:rsid w:val="007E2BD6"/>
    <w:rsid w:val="007F36B9"/>
    <w:rsid w:val="00803FCC"/>
    <w:rsid w:val="008141DC"/>
    <w:rsid w:val="008151A3"/>
    <w:rsid w:val="008322D5"/>
    <w:rsid w:val="00835785"/>
    <w:rsid w:val="0083726E"/>
    <w:rsid w:val="00845990"/>
    <w:rsid w:val="00852EC6"/>
    <w:rsid w:val="00854DBB"/>
    <w:rsid w:val="008643AE"/>
    <w:rsid w:val="00880869"/>
    <w:rsid w:val="00881C6D"/>
    <w:rsid w:val="008833D8"/>
    <w:rsid w:val="008931F1"/>
    <w:rsid w:val="008A035E"/>
    <w:rsid w:val="008C1899"/>
    <w:rsid w:val="008D338A"/>
    <w:rsid w:val="008E16BC"/>
    <w:rsid w:val="008E19A9"/>
    <w:rsid w:val="008E5A22"/>
    <w:rsid w:val="008E773E"/>
    <w:rsid w:val="008F11C4"/>
    <w:rsid w:val="008F23C9"/>
    <w:rsid w:val="008F6209"/>
    <w:rsid w:val="00900095"/>
    <w:rsid w:val="00903774"/>
    <w:rsid w:val="00904F37"/>
    <w:rsid w:val="009121F4"/>
    <w:rsid w:val="00914419"/>
    <w:rsid w:val="0091787E"/>
    <w:rsid w:val="0093300A"/>
    <w:rsid w:val="009354C7"/>
    <w:rsid w:val="00936E2C"/>
    <w:rsid w:val="00944A5D"/>
    <w:rsid w:val="00950F33"/>
    <w:rsid w:val="00965195"/>
    <w:rsid w:val="00972D05"/>
    <w:rsid w:val="009740B8"/>
    <w:rsid w:val="0097735E"/>
    <w:rsid w:val="009807D7"/>
    <w:rsid w:val="00987EDC"/>
    <w:rsid w:val="00995E0D"/>
    <w:rsid w:val="00997C99"/>
    <w:rsid w:val="009A2372"/>
    <w:rsid w:val="009A25C8"/>
    <w:rsid w:val="009A7917"/>
    <w:rsid w:val="009A7DB6"/>
    <w:rsid w:val="009B13B7"/>
    <w:rsid w:val="009B757B"/>
    <w:rsid w:val="009F400B"/>
    <w:rsid w:val="00A0362F"/>
    <w:rsid w:val="00A113DB"/>
    <w:rsid w:val="00A164DE"/>
    <w:rsid w:val="00A202EF"/>
    <w:rsid w:val="00A21749"/>
    <w:rsid w:val="00A277CA"/>
    <w:rsid w:val="00A27C10"/>
    <w:rsid w:val="00A3217E"/>
    <w:rsid w:val="00A34658"/>
    <w:rsid w:val="00A404C5"/>
    <w:rsid w:val="00A42A3A"/>
    <w:rsid w:val="00A567AF"/>
    <w:rsid w:val="00A617C8"/>
    <w:rsid w:val="00A81F39"/>
    <w:rsid w:val="00A84FEE"/>
    <w:rsid w:val="00A86933"/>
    <w:rsid w:val="00A86AF9"/>
    <w:rsid w:val="00AB06A2"/>
    <w:rsid w:val="00AC26BA"/>
    <w:rsid w:val="00AD58A5"/>
    <w:rsid w:val="00AD6A0A"/>
    <w:rsid w:val="00AF21ED"/>
    <w:rsid w:val="00B0547C"/>
    <w:rsid w:val="00B056D7"/>
    <w:rsid w:val="00B1227A"/>
    <w:rsid w:val="00B143FC"/>
    <w:rsid w:val="00B21699"/>
    <w:rsid w:val="00B323D7"/>
    <w:rsid w:val="00B34FBB"/>
    <w:rsid w:val="00B354FC"/>
    <w:rsid w:val="00B4262D"/>
    <w:rsid w:val="00B44D63"/>
    <w:rsid w:val="00B47DF2"/>
    <w:rsid w:val="00B729D3"/>
    <w:rsid w:val="00B73921"/>
    <w:rsid w:val="00B81D17"/>
    <w:rsid w:val="00B8241B"/>
    <w:rsid w:val="00B8354D"/>
    <w:rsid w:val="00B85991"/>
    <w:rsid w:val="00B97105"/>
    <w:rsid w:val="00BA001C"/>
    <w:rsid w:val="00BA6E50"/>
    <w:rsid w:val="00BA744A"/>
    <w:rsid w:val="00BB203C"/>
    <w:rsid w:val="00BB3808"/>
    <w:rsid w:val="00BC339F"/>
    <w:rsid w:val="00BC51C4"/>
    <w:rsid w:val="00BC7E83"/>
    <w:rsid w:val="00BD12F6"/>
    <w:rsid w:val="00BF2860"/>
    <w:rsid w:val="00C277A8"/>
    <w:rsid w:val="00C279C1"/>
    <w:rsid w:val="00C3205F"/>
    <w:rsid w:val="00C33916"/>
    <w:rsid w:val="00C51F67"/>
    <w:rsid w:val="00C52DFB"/>
    <w:rsid w:val="00C63166"/>
    <w:rsid w:val="00C74C07"/>
    <w:rsid w:val="00C75E26"/>
    <w:rsid w:val="00C826AA"/>
    <w:rsid w:val="00C86E5D"/>
    <w:rsid w:val="00C86E8B"/>
    <w:rsid w:val="00CA24AF"/>
    <w:rsid w:val="00CC7D47"/>
    <w:rsid w:val="00CF073F"/>
    <w:rsid w:val="00D07A3A"/>
    <w:rsid w:val="00D10BE8"/>
    <w:rsid w:val="00D13B6B"/>
    <w:rsid w:val="00D17114"/>
    <w:rsid w:val="00D2093B"/>
    <w:rsid w:val="00D219C6"/>
    <w:rsid w:val="00D259B0"/>
    <w:rsid w:val="00D3620D"/>
    <w:rsid w:val="00D37E05"/>
    <w:rsid w:val="00D503FB"/>
    <w:rsid w:val="00D50D78"/>
    <w:rsid w:val="00D61C00"/>
    <w:rsid w:val="00D74C38"/>
    <w:rsid w:val="00D7567E"/>
    <w:rsid w:val="00D8305C"/>
    <w:rsid w:val="00D8324F"/>
    <w:rsid w:val="00D83879"/>
    <w:rsid w:val="00D83A0F"/>
    <w:rsid w:val="00D86A32"/>
    <w:rsid w:val="00DA6410"/>
    <w:rsid w:val="00DB0782"/>
    <w:rsid w:val="00DB39AB"/>
    <w:rsid w:val="00DB557C"/>
    <w:rsid w:val="00DC1467"/>
    <w:rsid w:val="00DC5417"/>
    <w:rsid w:val="00DD4491"/>
    <w:rsid w:val="00DE3087"/>
    <w:rsid w:val="00DE3C94"/>
    <w:rsid w:val="00DF210C"/>
    <w:rsid w:val="00E03411"/>
    <w:rsid w:val="00E102E8"/>
    <w:rsid w:val="00E1078B"/>
    <w:rsid w:val="00E11C5F"/>
    <w:rsid w:val="00E12E89"/>
    <w:rsid w:val="00E14287"/>
    <w:rsid w:val="00E14F20"/>
    <w:rsid w:val="00E15555"/>
    <w:rsid w:val="00E30E58"/>
    <w:rsid w:val="00E3393F"/>
    <w:rsid w:val="00E52F7B"/>
    <w:rsid w:val="00E53C82"/>
    <w:rsid w:val="00E55580"/>
    <w:rsid w:val="00E57940"/>
    <w:rsid w:val="00E57B0A"/>
    <w:rsid w:val="00E649F5"/>
    <w:rsid w:val="00E74806"/>
    <w:rsid w:val="00E8072B"/>
    <w:rsid w:val="00E812E5"/>
    <w:rsid w:val="00E85871"/>
    <w:rsid w:val="00E86309"/>
    <w:rsid w:val="00E914BC"/>
    <w:rsid w:val="00E92769"/>
    <w:rsid w:val="00EA1A89"/>
    <w:rsid w:val="00EA3032"/>
    <w:rsid w:val="00EA6477"/>
    <w:rsid w:val="00EA7C4B"/>
    <w:rsid w:val="00EA7F24"/>
    <w:rsid w:val="00EB6DA5"/>
    <w:rsid w:val="00EB6FA6"/>
    <w:rsid w:val="00EE0840"/>
    <w:rsid w:val="00EE3576"/>
    <w:rsid w:val="00EF17F3"/>
    <w:rsid w:val="00EF39B7"/>
    <w:rsid w:val="00EF3B3F"/>
    <w:rsid w:val="00F05603"/>
    <w:rsid w:val="00F059BC"/>
    <w:rsid w:val="00F06BC9"/>
    <w:rsid w:val="00F13444"/>
    <w:rsid w:val="00F13F35"/>
    <w:rsid w:val="00F21BBC"/>
    <w:rsid w:val="00F22E8E"/>
    <w:rsid w:val="00F26A4A"/>
    <w:rsid w:val="00F35355"/>
    <w:rsid w:val="00F35C65"/>
    <w:rsid w:val="00F434DB"/>
    <w:rsid w:val="00F4540F"/>
    <w:rsid w:val="00F477F5"/>
    <w:rsid w:val="00F5157E"/>
    <w:rsid w:val="00F5358F"/>
    <w:rsid w:val="00F54814"/>
    <w:rsid w:val="00F62C29"/>
    <w:rsid w:val="00F72EE8"/>
    <w:rsid w:val="00F8288A"/>
    <w:rsid w:val="00F84659"/>
    <w:rsid w:val="00F87FDA"/>
    <w:rsid w:val="00F912DE"/>
    <w:rsid w:val="00FA0E4C"/>
    <w:rsid w:val="00FA2506"/>
    <w:rsid w:val="00FB4A98"/>
    <w:rsid w:val="00FB4F04"/>
    <w:rsid w:val="00FB7B32"/>
    <w:rsid w:val="00FC0308"/>
    <w:rsid w:val="00FD4C69"/>
    <w:rsid w:val="00FD7C33"/>
    <w:rsid w:val="00FE044D"/>
    <w:rsid w:val="00FE1B7A"/>
    <w:rsid w:val="00FE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259B0"/>
    <w:pPr>
      <w:keepNext/>
      <w:keepLines/>
      <w:spacing w:after="12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D259B0"/>
    <w:pPr>
      <w:keepNext/>
      <w:keepLines/>
      <w:spacing w:after="120"/>
      <w:outlineLvl w:val="2"/>
    </w:pPr>
    <w:rPr>
      <w:rFonts w:ascii="Calibri" w:eastAsiaTheme="majorEastAsia" w:hAnsi="Calibri" w:cstheme="majorBidi"/>
      <w:b/>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259B0"/>
    <w:rPr>
      <w:rFonts w:ascii="Calibri" w:eastAsiaTheme="majorEastAsia" w:hAnsi="Calibri" w:cstheme="majorBidi"/>
      <w:b/>
      <w:sz w:val="24"/>
      <w:szCs w:val="26"/>
      <w:lang w:eastAsia="en-GB"/>
    </w:rPr>
  </w:style>
  <w:style w:type="character" w:customStyle="1" w:styleId="Heading3Char">
    <w:name w:val="Heading 3 Char"/>
    <w:basedOn w:val="DefaultParagraphFont"/>
    <w:link w:val="Heading3"/>
    <w:uiPriority w:val="9"/>
    <w:rsid w:val="00D259B0"/>
    <w:rPr>
      <w:rFonts w:ascii="Calibri" w:eastAsiaTheme="majorEastAsia" w:hAnsi="Calibri" w:cstheme="majorBidi"/>
      <w:b/>
      <w:sz w:val="24"/>
      <w:szCs w:val="24"/>
      <w:lang w:eastAsia="en-GB"/>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unhideWhenUsed/>
    <w:rsid w:val="00EB6FA6"/>
    <w:rPr>
      <w:sz w:val="20"/>
      <w:szCs w:val="20"/>
    </w:rPr>
  </w:style>
  <w:style w:type="character" w:customStyle="1" w:styleId="CommentTextChar">
    <w:name w:val="Comment Text Char"/>
    <w:basedOn w:val="DefaultParagraphFont"/>
    <w:link w:val="CommentText"/>
    <w:uiPriority w:val="99"/>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 w:type="paragraph" w:styleId="Revision">
    <w:name w:val="Revision"/>
    <w:hidden/>
    <w:uiPriority w:val="99"/>
    <w:semiHidden/>
    <w:rsid w:val="00F35355"/>
    <w:pPr>
      <w:spacing w:after="0" w:line="240" w:lineRule="auto"/>
    </w:pPr>
    <w:rPr>
      <w:rFonts w:ascii="Times New Roman" w:eastAsia="Arial"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14F20"/>
    <w:rPr>
      <w:color w:val="605E5C"/>
      <w:shd w:val="clear" w:color="auto" w:fill="E1DFDD"/>
    </w:rPr>
  </w:style>
  <w:style w:type="character" w:styleId="UnresolvedMention">
    <w:name w:val="Unresolved Mention"/>
    <w:basedOn w:val="DefaultParagraphFont"/>
    <w:uiPriority w:val="99"/>
    <w:semiHidden/>
    <w:unhideWhenUsed/>
    <w:rsid w:val="003F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 w:id="1803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Ben.James@nature.scot"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aturescot.nexus.objective.co.uk/documents/A4432156/detail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erin.garner@nature.scot"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mailto:Clive.Mitchell@nature.scot" TargetMode="External" Id="rId14" /><Relationship Type="http://schemas.openxmlformats.org/officeDocument/2006/relationships/customXml" Target="/customXml/item3.xml" Id="Ra6593d6c39d84e08"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A4723319</value>
    </field>
    <field name="Objective-Title">
      <value order="0">SAC/2024/10/Info01 - Update on sub-groups and other business - October 2024</value>
    </field>
    <field name="Objective-Description">
      <value order="0"/>
    </field>
    <field name="Objective-CreationStamp">
      <value order="0">2024-08-30T12:31:16Z</value>
    </field>
    <field name="Objective-IsApproved">
      <value order="0">false</value>
    </field>
    <field name="Objective-IsPublished">
      <value order="0">true</value>
    </field>
    <field name="Objective-DatePublished">
      <value order="0">2024-09-23T12:53:20Z</value>
    </field>
    <field name="Objective-ModificationStamp">
      <value order="0">2024-09-23T12:53:21Z</value>
    </field>
    <field name="Objective-Owner">
      <value order="0">Erin Garner</value>
    </field>
    <field name="Objective-Path">
      <value order="0">Objective Global Folder:NatureScot Fileplan:MAN - Management:EO - Executive Office:SAC - Scientific Advisory Committee:Scientific Advisory Committee Papers:Scientific Advisory Committee Meeting - 2024 - 1st October 2024</value>
    </field>
    <field name="Objective-Parent">
      <value order="0">Scientific Advisory Committee Meeting - 2024 - 1st October 2024</value>
    </field>
    <field name="Objective-State">
      <value order="0">Published</value>
    </field>
    <field name="Objective-VersionId">
      <value order="0">vA8330077</value>
    </field>
    <field name="Objective-Version">
      <value order="0">12.0</value>
    </field>
    <field name="Objective-VersionNumber">
      <value order="0">12</value>
    </field>
    <field name="Objective-VersionComment">
      <value order="0"/>
    </field>
    <field name="Objective-FileNumber">
      <value order="0">qA186579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D8674AC-F01A-4DA6-A355-19A27456D2E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LoPasso</dc:creator>
  <cp:lastModifiedBy>Erin Garner</cp:lastModifiedBy>
  <cp:revision>73</cp:revision>
  <cp:lastPrinted>2019-09-20T13:37:00Z</cp:lastPrinted>
  <dcterms:created xsi:type="dcterms:W3CDTF">2024-08-30T12:30:00Z</dcterms:created>
  <dcterms:modified xsi:type="dcterms:W3CDTF">2024-09-20T09:09:00Z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2024-08-30T10:24:30Z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58470478-d6a8-441b-8f59-ac8e3157f72a</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A4723319</vt:lpwstr>
  </op:property>
  <op:property fmtid="{D5CDD505-2E9C-101B-9397-08002B2CF9AE}" pid="25" name="Objective-Title">
    <vt:lpwstr>SAC/2024/10/Info01 - Update on sub-groups and other business - October 2024</vt:lpwstr>
  </op:property>
  <op:property fmtid="{D5CDD505-2E9C-101B-9397-08002B2CF9AE}" pid="26" name="Objective-Description">
    <vt:lpwstr/>
  </op:property>
  <op:property fmtid="{D5CDD505-2E9C-101B-9397-08002B2CF9AE}" pid="27" name="Objective-CreationStamp">
    <vt:filetime>2024-08-30T12:31:16Z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2024-09-23T12:53:20Z</vt:filetime>
  </op:property>
  <op:property fmtid="{D5CDD505-2E9C-101B-9397-08002B2CF9AE}" pid="31" name="Objective-ModificationStamp">
    <vt:filetime>2024-09-23T12:53:21Z</vt:filetime>
  </op:property>
  <op:property fmtid="{D5CDD505-2E9C-101B-9397-08002B2CF9AE}" pid="32" name="Objective-Owner">
    <vt:lpwstr>Erin Garner</vt:lpwstr>
  </op:property>
  <op:property fmtid="{D5CDD505-2E9C-101B-9397-08002B2CF9AE}" pid="33" name="Objective-Path">
    <vt:lpwstr>Objective Global Folder:NatureScot Fileplan:MAN - Management:EO - Executive Office:SAC - Scientific Advisory Committee:Scientific Advisory Committee Papers:Scientific Advisory Committee Meeting - 2024 - 1st October 2024</vt:lpwstr>
  </op:property>
  <op:property fmtid="{D5CDD505-2E9C-101B-9397-08002B2CF9AE}" pid="34" name="Objective-Parent">
    <vt:lpwstr>Scientific Advisory Committee Meeting - 2024 - 1st October 2024</vt:lpwstr>
  </op:property>
  <op:property fmtid="{D5CDD505-2E9C-101B-9397-08002B2CF9AE}" pid="35" name="Objective-State">
    <vt:lpwstr>Published</vt:lpwstr>
  </op:property>
  <op:property fmtid="{D5CDD505-2E9C-101B-9397-08002B2CF9AE}" pid="36" name="Objective-VersionId">
    <vt:lpwstr>vA8330077</vt:lpwstr>
  </op:property>
  <op:property fmtid="{D5CDD505-2E9C-101B-9397-08002B2CF9AE}" pid="37" name="Objective-Version">
    <vt:lpwstr>12.0</vt:lpwstr>
  </op:property>
  <op:property fmtid="{D5CDD505-2E9C-101B-9397-08002B2CF9AE}" pid="38" name="Objective-VersionNumber">
    <vt:r8>12</vt:r8>
  </op:property>
  <op:property fmtid="{D5CDD505-2E9C-101B-9397-08002B2CF9AE}" pid="39" name="Objective-VersionComment">
    <vt:lpwstr/>
  </op:property>
  <op:property fmtid="{D5CDD505-2E9C-101B-9397-08002B2CF9AE}" pid="40" name="Objective-FileNumber">
    <vt:lpwstr>qA186579</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