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20E9" w14:textId="77777777" w:rsidR="00202AC5" w:rsidRDefault="00202AC5" w:rsidP="009121F4">
      <w:pPr>
        <w:rPr>
          <w:rFonts w:cs="Arial"/>
          <w:b/>
          <w:color w:val="202124"/>
          <w:shd w:val="clear" w:color="auto" w:fill="FFFFFF"/>
        </w:rPr>
      </w:pPr>
    </w:p>
    <w:p w14:paraId="22288215" w14:textId="77777777" w:rsidR="00EC1B26" w:rsidRDefault="00EC1B26" w:rsidP="009121F4">
      <w:pPr>
        <w:rPr>
          <w:rFonts w:asciiTheme="minorHAnsi" w:hAnsiTheme="minorHAnsi" w:cstheme="minorHAnsi"/>
          <w:b/>
          <w:color w:val="202124"/>
          <w:sz w:val="24"/>
          <w:szCs w:val="24"/>
          <w:shd w:val="clear" w:color="auto" w:fill="FFFFFF"/>
        </w:rPr>
      </w:pPr>
      <w:r w:rsidRPr="002F4241">
        <w:rPr>
          <w:rFonts w:asciiTheme="majorHAnsi" w:hAnsiTheme="majorHAnsi" w:cstheme="majorHAnsi"/>
          <w:noProof/>
          <w:color w:val="FF0000"/>
          <w:lang w:eastAsia="en-GB"/>
        </w:rPr>
        <w:drawing>
          <wp:inline distT="0" distB="0" distL="0" distR="0" wp14:anchorId="5ED7D41F" wp14:editId="18F1A199">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071327CA" w14:textId="77777777" w:rsidR="00EC1B26" w:rsidRDefault="00EC1B26" w:rsidP="009121F4">
      <w:pPr>
        <w:rPr>
          <w:rFonts w:asciiTheme="minorHAnsi" w:hAnsiTheme="minorHAnsi" w:cstheme="minorHAnsi"/>
          <w:b/>
          <w:color w:val="202124"/>
          <w:sz w:val="24"/>
          <w:szCs w:val="24"/>
          <w:shd w:val="clear" w:color="auto" w:fill="FFFFFF"/>
        </w:rPr>
      </w:pPr>
    </w:p>
    <w:p w14:paraId="04EA20CA" w14:textId="77777777" w:rsidR="00EC1B26" w:rsidRPr="00DD14F1" w:rsidRDefault="00EC1B26" w:rsidP="00EC1B26">
      <w:pPr>
        <w:jc w:val="center"/>
        <w:rPr>
          <w:rFonts w:ascii="Calibri" w:hAnsi="Calibri" w:cs="Calibri"/>
          <w:sz w:val="24"/>
          <w:szCs w:val="24"/>
        </w:rPr>
      </w:pPr>
    </w:p>
    <w:p w14:paraId="3E7E8051" w14:textId="77777777" w:rsidR="00794280" w:rsidRPr="00DD14F1" w:rsidRDefault="00794280" w:rsidP="00794280">
      <w:pPr>
        <w:rPr>
          <w:rFonts w:ascii="Calibri" w:hAnsi="Calibri" w:cs="Calibri"/>
          <w:sz w:val="24"/>
          <w:szCs w:val="24"/>
        </w:rPr>
      </w:pPr>
      <w:r w:rsidRPr="00DD14F1">
        <w:rPr>
          <w:rFonts w:ascii="Calibri" w:hAnsi="Calibri" w:cs="Calibri"/>
          <w:b/>
          <w:sz w:val="24"/>
          <w:szCs w:val="24"/>
        </w:rPr>
        <w:t>NatureScot</w:t>
      </w:r>
    </w:p>
    <w:p w14:paraId="1347A480" w14:textId="77777777" w:rsidR="00794280" w:rsidRDefault="00794280" w:rsidP="00EC1B26">
      <w:pPr>
        <w:rPr>
          <w:rFonts w:ascii="Calibri" w:hAnsi="Calibri" w:cs="Calibri"/>
          <w:b/>
          <w:sz w:val="24"/>
          <w:szCs w:val="24"/>
        </w:rPr>
      </w:pPr>
    </w:p>
    <w:p w14:paraId="24F8A5E6" w14:textId="5456715B" w:rsidR="00EC1B26" w:rsidRPr="00DD14F1"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14:paraId="72012B17" w14:textId="77777777" w:rsidR="00EC1B26" w:rsidRPr="00DD14F1" w:rsidRDefault="00EC1B26" w:rsidP="009121F4">
      <w:pPr>
        <w:rPr>
          <w:rFonts w:ascii="Calibri" w:hAnsi="Calibri" w:cs="Calibri"/>
          <w:b/>
          <w:color w:val="202124"/>
          <w:sz w:val="24"/>
          <w:szCs w:val="24"/>
          <w:shd w:val="clear" w:color="auto" w:fill="FFFFFF"/>
        </w:rPr>
      </w:pPr>
    </w:p>
    <w:p w14:paraId="31DEF696" w14:textId="4A995C98" w:rsidR="00202AC5" w:rsidRPr="00DD14F1" w:rsidRDefault="00126493" w:rsidP="009121F4">
      <w:pPr>
        <w:rPr>
          <w:rFonts w:ascii="Calibri" w:hAnsi="Calibri" w:cs="Calibri"/>
          <w:b/>
          <w:color w:val="202124"/>
          <w:sz w:val="24"/>
          <w:szCs w:val="24"/>
          <w:shd w:val="clear" w:color="auto" w:fill="FFFFFF"/>
        </w:rPr>
      </w:pPr>
      <w:r>
        <w:rPr>
          <w:rFonts w:ascii="Calibri" w:hAnsi="Calibri" w:cs="Calibri"/>
          <w:b/>
          <w:color w:val="202124"/>
          <w:sz w:val="24"/>
          <w:szCs w:val="24"/>
          <w:shd w:val="clear" w:color="auto" w:fill="FFFFFF"/>
        </w:rPr>
        <w:t>INFORMATION</w:t>
      </w:r>
      <w:r w:rsidR="00202AC5" w:rsidRPr="00DD14F1">
        <w:rPr>
          <w:rFonts w:ascii="Calibri" w:hAnsi="Calibri" w:cs="Calibri"/>
          <w:b/>
          <w:color w:val="202124"/>
          <w:sz w:val="24"/>
          <w:szCs w:val="24"/>
          <w:shd w:val="clear" w:color="auto" w:fill="FFFFFF"/>
        </w:rPr>
        <w:t xml:space="preserve"> PAPER</w:t>
      </w:r>
    </w:p>
    <w:p w14:paraId="51A69B41" w14:textId="77777777" w:rsidR="00202AC5" w:rsidRPr="00DD14F1" w:rsidRDefault="00202AC5" w:rsidP="009121F4">
      <w:pPr>
        <w:rPr>
          <w:rFonts w:ascii="Calibri" w:hAnsi="Calibri" w:cs="Calibri"/>
          <w:b/>
          <w:color w:val="202124"/>
          <w:sz w:val="24"/>
          <w:szCs w:val="24"/>
          <w:shd w:val="clear" w:color="auto" w:fill="FFFFFF"/>
        </w:rPr>
      </w:pPr>
    </w:p>
    <w:p w14:paraId="0D12EC4B" w14:textId="4F45B8CD" w:rsidR="00202AC5" w:rsidRPr="00345839" w:rsidRDefault="002E5956" w:rsidP="00345839">
      <w:pPr>
        <w:pStyle w:val="Heading1"/>
        <w:rPr>
          <w:rFonts w:ascii="Calibri" w:hAnsi="Calibri" w:cs="Calibri"/>
          <w:sz w:val="24"/>
          <w:szCs w:val="24"/>
          <w:shd w:val="clear" w:color="auto" w:fill="FFFFFF"/>
        </w:rPr>
      </w:pPr>
      <w:r>
        <w:rPr>
          <w:rFonts w:ascii="Calibri" w:hAnsi="Calibri" w:cs="Calibri"/>
          <w:caps w:val="0"/>
          <w:sz w:val="24"/>
          <w:szCs w:val="24"/>
          <w:shd w:val="clear" w:color="auto" w:fill="FFFFFF"/>
        </w:rPr>
        <w:t xml:space="preserve">Understanding public attitudes and behaviours: </w:t>
      </w:r>
      <w:r w:rsidR="00616BA4">
        <w:rPr>
          <w:rFonts w:ascii="Calibri" w:hAnsi="Calibri" w:cs="Calibri"/>
          <w:caps w:val="0"/>
          <w:sz w:val="24"/>
          <w:szCs w:val="24"/>
          <w:shd w:val="clear" w:color="auto" w:fill="FFFFFF"/>
        </w:rPr>
        <w:t xml:space="preserve">progress and </w:t>
      </w:r>
      <w:r>
        <w:rPr>
          <w:rFonts w:ascii="Calibri" w:hAnsi="Calibri" w:cs="Calibri"/>
          <w:caps w:val="0"/>
          <w:sz w:val="24"/>
          <w:szCs w:val="24"/>
          <w:shd w:val="clear" w:color="auto" w:fill="FFFFFF"/>
        </w:rPr>
        <w:t xml:space="preserve">next steps for NatureScot’s survey </w:t>
      </w:r>
      <w:r w:rsidR="0024174A">
        <w:rPr>
          <w:rFonts w:ascii="Calibri" w:hAnsi="Calibri" w:cs="Calibri"/>
          <w:caps w:val="0"/>
          <w:sz w:val="24"/>
          <w:szCs w:val="24"/>
          <w:shd w:val="clear" w:color="auto" w:fill="FFFFFF"/>
        </w:rPr>
        <w:t xml:space="preserve">work </w:t>
      </w:r>
    </w:p>
    <w:p w14:paraId="29FFA0E3" w14:textId="77777777" w:rsidR="00202AC5" w:rsidRPr="00DD14F1" w:rsidRDefault="00202AC5">
      <w:pPr>
        <w:pStyle w:val="Heading2"/>
        <w:rPr>
          <w:shd w:val="clear" w:color="auto" w:fill="FFFFFF"/>
        </w:rPr>
      </w:pPr>
      <w:r w:rsidRPr="003E592D">
        <w:t>Purpose</w:t>
      </w:r>
    </w:p>
    <w:p w14:paraId="05576145" w14:textId="2B5547D7" w:rsidR="00A671DB" w:rsidRPr="003E592D" w:rsidRDefault="00A671DB" w:rsidP="004112D1">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3E592D">
        <w:rPr>
          <w:rFonts w:ascii="Calibri" w:hAnsi="Calibri" w:cs="Calibri"/>
          <w:color w:val="202124"/>
          <w:sz w:val="24"/>
          <w:szCs w:val="24"/>
          <w:shd w:val="clear" w:color="auto" w:fill="FFFFFF"/>
        </w:rPr>
        <w:t xml:space="preserve">This </w:t>
      </w:r>
      <w:r w:rsidR="002E5956" w:rsidRPr="003E592D">
        <w:rPr>
          <w:rFonts w:ascii="Calibri" w:hAnsi="Calibri" w:cs="Calibri"/>
          <w:color w:val="202124"/>
          <w:sz w:val="24"/>
          <w:szCs w:val="24"/>
          <w:shd w:val="clear" w:color="auto" w:fill="FFFFFF"/>
        </w:rPr>
        <w:t xml:space="preserve">information </w:t>
      </w:r>
      <w:r w:rsidR="003E592D">
        <w:rPr>
          <w:rFonts w:ascii="Calibri" w:hAnsi="Calibri" w:cs="Calibri"/>
          <w:color w:val="202124"/>
          <w:sz w:val="24"/>
          <w:szCs w:val="24"/>
          <w:shd w:val="clear" w:color="auto" w:fill="FFFFFF"/>
        </w:rPr>
        <w:t xml:space="preserve">paper </w:t>
      </w:r>
      <w:r w:rsidR="002E5956" w:rsidRPr="003E592D">
        <w:rPr>
          <w:rFonts w:ascii="Calibri" w:hAnsi="Calibri" w:cs="Calibri"/>
          <w:color w:val="202124"/>
          <w:sz w:val="24"/>
          <w:szCs w:val="24"/>
          <w:shd w:val="clear" w:color="auto" w:fill="FFFFFF"/>
        </w:rPr>
        <w:t>provides an update on the</w:t>
      </w:r>
      <w:r w:rsidR="003E592D">
        <w:rPr>
          <w:rFonts w:ascii="Calibri" w:hAnsi="Calibri" w:cs="Calibri"/>
          <w:color w:val="202124"/>
          <w:sz w:val="24"/>
          <w:szCs w:val="24"/>
          <w:shd w:val="clear" w:color="auto" w:fill="FFFFFF"/>
        </w:rPr>
        <w:t xml:space="preserve"> </w:t>
      </w:r>
      <w:r w:rsidRPr="003E592D">
        <w:rPr>
          <w:rFonts w:ascii="Calibri" w:hAnsi="Calibri" w:cs="Calibri"/>
          <w:color w:val="202124"/>
          <w:sz w:val="24"/>
          <w:szCs w:val="24"/>
          <w:shd w:val="clear" w:color="auto" w:fill="FFFFFF"/>
        </w:rPr>
        <w:t xml:space="preserve">implementation of </w:t>
      </w:r>
      <w:r w:rsidR="00616BA4" w:rsidRPr="003E592D">
        <w:rPr>
          <w:rFonts w:ascii="Calibri" w:hAnsi="Calibri" w:cs="Calibri"/>
          <w:color w:val="202124"/>
          <w:sz w:val="24"/>
          <w:szCs w:val="24"/>
          <w:shd w:val="clear" w:color="auto" w:fill="FFFFFF"/>
        </w:rPr>
        <w:t xml:space="preserve">our </w:t>
      </w:r>
      <w:r w:rsidR="002E5956" w:rsidRPr="003E592D">
        <w:rPr>
          <w:rFonts w:ascii="Calibri" w:hAnsi="Calibri" w:cs="Calibri"/>
          <w:color w:val="202124"/>
          <w:sz w:val="24"/>
          <w:szCs w:val="24"/>
          <w:shd w:val="clear" w:color="auto" w:fill="FFFFFF"/>
        </w:rPr>
        <w:t>p</w:t>
      </w:r>
      <w:r w:rsidR="003E592D">
        <w:rPr>
          <w:rFonts w:ascii="Calibri" w:hAnsi="Calibri" w:cs="Calibri"/>
          <w:color w:val="202124"/>
          <w:sz w:val="24"/>
          <w:szCs w:val="24"/>
          <w:shd w:val="clear" w:color="auto" w:fill="FFFFFF"/>
        </w:rPr>
        <w:t xml:space="preserve">opulation level </w:t>
      </w:r>
      <w:r w:rsidR="002E5956" w:rsidRPr="003E592D">
        <w:rPr>
          <w:rFonts w:ascii="Calibri" w:hAnsi="Calibri" w:cs="Calibri"/>
          <w:color w:val="202124"/>
          <w:sz w:val="24"/>
          <w:szCs w:val="24"/>
          <w:shd w:val="clear" w:color="auto" w:fill="FFFFFF"/>
        </w:rPr>
        <w:t xml:space="preserve">survey </w:t>
      </w:r>
      <w:r w:rsidR="0024174A" w:rsidRPr="003E592D">
        <w:rPr>
          <w:rFonts w:ascii="Calibri" w:hAnsi="Calibri" w:cs="Calibri"/>
          <w:color w:val="202124"/>
          <w:sz w:val="24"/>
          <w:szCs w:val="24"/>
          <w:shd w:val="clear" w:color="auto" w:fill="FFFFFF"/>
        </w:rPr>
        <w:t xml:space="preserve">work </w:t>
      </w:r>
      <w:r w:rsidR="000D0F8D">
        <w:rPr>
          <w:rFonts w:ascii="Calibri" w:hAnsi="Calibri" w:cs="Calibri"/>
          <w:color w:val="202124"/>
          <w:sz w:val="24"/>
          <w:szCs w:val="24"/>
          <w:shd w:val="clear" w:color="auto" w:fill="FFFFFF"/>
        </w:rPr>
        <w:t>over</w:t>
      </w:r>
      <w:r w:rsidRPr="003E592D">
        <w:rPr>
          <w:rFonts w:ascii="Calibri" w:hAnsi="Calibri" w:cs="Calibri"/>
          <w:color w:val="202124"/>
          <w:sz w:val="24"/>
          <w:szCs w:val="24"/>
          <w:shd w:val="clear" w:color="auto" w:fill="FFFFFF"/>
        </w:rPr>
        <w:t xml:space="preserve"> the last 18 months and looks ahead to future opportunities and challenges for our survey projects. </w:t>
      </w:r>
    </w:p>
    <w:p w14:paraId="7DA96466" w14:textId="77777777" w:rsidR="00202AC5" w:rsidRPr="00DD14F1" w:rsidRDefault="00202AC5">
      <w:pPr>
        <w:pStyle w:val="Heading2"/>
        <w:rPr>
          <w:shd w:val="clear" w:color="auto" w:fill="FFFFFF"/>
        </w:rPr>
      </w:pPr>
      <w:r w:rsidRPr="003E592D">
        <w:t>Action</w:t>
      </w:r>
    </w:p>
    <w:p w14:paraId="667DA32D" w14:textId="1530EA5A" w:rsidR="00202AC5" w:rsidRPr="00985433" w:rsidRDefault="00241942"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3F7718">
        <w:rPr>
          <w:rFonts w:ascii="Calibri" w:hAnsi="Calibri" w:cs="Calibri"/>
          <w:color w:val="202124"/>
          <w:sz w:val="24"/>
          <w:szCs w:val="24"/>
          <w:shd w:val="clear" w:color="auto" w:fill="FFFFFF"/>
        </w:rPr>
        <w:t xml:space="preserve">The </w:t>
      </w:r>
      <w:r w:rsidR="003F7718">
        <w:rPr>
          <w:rFonts w:ascii="Calibri" w:hAnsi="Calibri" w:cs="Calibri"/>
          <w:color w:val="202124"/>
          <w:sz w:val="24"/>
          <w:szCs w:val="24"/>
          <w:shd w:val="clear" w:color="auto" w:fill="FFFFFF"/>
        </w:rPr>
        <w:t>SAC</w:t>
      </w:r>
      <w:r w:rsidRPr="003F7718">
        <w:rPr>
          <w:rFonts w:ascii="Calibri" w:hAnsi="Calibri" w:cs="Calibri"/>
          <w:color w:val="202124"/>
          <w:sz w:val="24"/>
          <w:szCs w:val="24"/>
          <w:shd w:val="clear" w:color="auto" w:fill="FFFFFF"/>
        </w:rPr>
        <w:t xml:space="preserve"> is </w:t>
      </w:r>
      <w:r w:rsidR="002E5956" w:rsidRPr="003F7718">
        <w:rPr>
          <w:rFonts w:ascii="Calibri" w:hAnsi="Calibri" w:cs="Calibri"/>
          <w:color w:val="202124"/>
          <w:sz w:val="24"/>
          <w:szCs w:val="24"/>
          <w:shd w:val="clear" w:color="auto" w:fill="FFFFFF"/>
        </w:rPr>
        <w:t xml:space="preserve">asked to note the contents of the paper. Comments are </w:t>
      </w:r>
      <w:r w:rsidR="0024174A" w:rsidRPr="003F7718">
        <w:rPr>
          <w:rFonts w:ascii="Calibri" w:hAnsi="Calibri" w:cs="Calibri"/>
          <w:color w:val="202124"/>
          <w:sz w:val="24"/>
          <w:szCs w:val="24"/>
          <w:shd w:val="clear" w:color="auto" w:fill="FFFFFF"/>
        </w:rPr>
        <w:t xml:space="preserve">also </w:t>
      </w:r>
      <w:r w:rsidR="002E5956" w:rsidRPr="003F7718">
        <w:rPr>
          <w:rFonts w:ascii="Calibri" w:hAnsi="Calibri" w:cs="Calibri"/>
          <w:color w:val="202124"/>
          <w:sz w:val="24"/>
          <w:szCs w:val="24"/>
          <w:shd w:val="clear" w:color="auto" w:fill="FFFFFF"/>
        </w:rPr>
        <w:t xml:space="preserve">welcome, especially on the </w:t>
      </w:r>
      <w:r w:rsidR="0024174A" w:rsidRPr="003F7718">
        <w:rPr>
          <w:rFonts w:ascii="Calibri" w:hAnsi="Calibri" w:cs="Calibri"/>
          <w:color w:val="202124"/>
          <w:sz w:val="24"/>
          <w:szCs w:val="24"/>
          <w:shd w:val="clear" w:color="auto" w:fill="FFFFFF"/>
        </w:rPr>
        <w:t xml:space="preserve">issues and opportunities discussed in </w:t>
      </w:r>
      <w:r w:rsidR="000F02EE" w:rsidRPr="003F7718">
        <w:rPr>
          <w:rFonts w:ascii="Calibri" w:hAnsi="Calibri" w:cs="Calibri"/>
          <w:color w:val="202124"/>
          <w:sz w:val="24"/>
          <w:szCs w:val="24"/>
          <w:shd w:val="clear" w:color="auto" w:fill="FFFFFF"/>
        </w:rPr>
        <w:t>relation to coll</w:t>
      </w:r>
      <w:r w:rsidR="0024174A" w:rsidRPr="003F7718">
        <w:rPr>
          <w:rFonts w:ascii="Calibri" w:hAnsi="Calibri" w:cs="Calibri"/>
          <w:color w:val="202124"/>
          <w:sz w:val="24"/>
          <w:szCs w:val="24"/>
          <w:shd w:val="clear" w:color="auto" w:fill="FFFFFF"/>
        </w:rPr>
        <w:t>a</w:t>
      </w:r>
      <w:r w:rsidR="000F02EE" w:rsidRPr="003F7718">
        <w:rPr>
          <w:rFonts w:ascii="Calibri" w:hAnsi="Calibri" w:cs="Calibri"/>
          <w:color w:val="202124"/>
          <w:sz w:val="24"/>
          <w:szCs w:val="24"/>
          <w:shd w:val="clear" w:color="auto" w:fill="FFFFFF"/>
        </w:rPr>
        <w:t>b</w:t>
      </w:r>
      <w:r w:rsidR="0024174A" w:rsidRPr="003F7718">
        <w:rPr>
          <w:rFonts w:ascii="Calibri" w:hAnsi="Calibri" w:cs="Calibri"/>
          <w:color w:val="202124"/>
          <w:sz w:val="24"/>
          <w:szCs w:val="24"/>
          <w:shd w:val="clear" w:color="auto" w:fill="FFFFFF"/>
        </w:rPr>
        <w:t>o</w:t>
      </w:r>
      <w:r w:rsidR="000F02EE" w:rsidRPr="003F7718">
        <w:rPr>
          <w:rFonts w:ascii="Calibri" w:hAnsi="Calibri" w:cs="Calibri"/>
          <w:color w:val="202124"/>
          <w:sz w:val="24"/>
          <w:szCs w:val="24"/>
          <w:shd w:val="clear" w:color="auto" w:fill="FFFFFF"/>
        </w:rPr>
        <w:t>ration and partnership</w:t>
      </w:r>
      <w:r w:rsidR="000D0F8D">
        <w:rPr>
          <w:rFonts w:ascii="Calibri" w:hAnsi="Calibri" w:cs="Calibri"/>
          <w:color w:val="202124"/>
          <w:sz w:val="24"/>
          <w:szCs w:val="24"/>
          <w:shd w:val="clear" w:color="auto" w:fill="FFFFFF"/>
        </w:rPr>
        <w:t>,</w:t>
      </w:r>
      <w:r w:rsidR="000F02EE" w:rsidRPr="003F7718">
        <w:rPr>
          <w:rFonts w:ascii="Calibri" w:hAnsi="Calibri" w:cs="Calibri"/>
          <w:color w:val="202124"/>
          <w:sz w:val="24"/>
          <w:szCs w:val="24"/>
          <w:shd w:val="clear" w:color="auto" w:fill="FFFFFF"/>
        </w:rPr>
        <w:t xml:space="preserve"> data gaps and maintain</w:t>
      </w:r>
      <w:r w:rsidR="0024174A" w:rsidRPr="003F7718">
        <w:rPr>
          <w:rFonts w:ascii="Calibri" w:hAnsi="Calibri" w:cs="Calibri"/>
          <w:color w:val="202124"/>
          <w:sz w:val="24"/>
          <w:szCs w:val="24"/>
          <w:shd w:val="clear" w:color="auto" w:fill="FFFFFF"/>
        </w:rPr>
        <w:t xml:space="preserve">ing </w:t>
      </w:r>
      <w:r w:rsidR="000F02EE" w:rsidRPr="003F7718">
        <w:rPr>
          <w:rFonts w:ascii="Calibri" w:hAnsi="Calibri" w:cs="Calibri"/>
          <w:color w:val="202124"/>
          <w:sz w:val="24"/>
          <w:szCs w:val="24"/>
          <w:shd w:val="clear" w:color="auto" w:fill="FFFFFF"/>
        </w:rPr>
        <w:t xml:space="preserve">a </w:t>
      </w:r>
      <w:r w:rsidR="003F7718" w:rsidRPr="003F7718">
        <w:rPr>
          <w:rFonts w:ascii="Calibri" w:hAnsi="Calibri" w:cs="Calibri"/>
          <w:color w:val="202124"/>
          <w:sz w:val="24"/>
          <w:szCs w:val="24"/>
          <w:shd w:val="clear" w:color="auto" w:fill="FFFFFF"/>
        </w:rPr>
        <w:t>long-term</w:t>
      </w:r>
      <w:r w:rsidR="000F02EE" w:rsidRPr="003F7718">
        <w:rPr>
          <w:rFonts w:ascii="Calibri" w:hAnsi="Calibri" w:cs="Calibri"/>
          <w:color w:val="202124"/>
          <w:sz w:val="24"/>
          <w:szCs w:val="24"/>
          <w:shd w:val="clear" w:color="auto" w:fill="FFFFFF"/>
        </w:rPr>
        <w:t xml:space="preserve"> approach.</w:t>
      </w:r>
      <w:r w:rsidRPr="003F7718">
        <w:rPr>
          <w:rFonts w:ascii="Calibri" w:hAnsi="Calibri" w:cs="Calibri"/>
          <w:color w:val="202124"/>
          <w:sz w:val="24"/>
          <w:szCs w:val="24"/>
          <w:shd w:val="clear" w:color="auto" w:fill="FFFFFF"/>
        </w:rPr>
        <w:t xml:space="preserve"> </w:t>
      </w:r>
    </w:p>
    <w:p w14:paraId="7CE9D494" w14:textId="77777777" w:rsidR="00202AC5" w:rsidRPr="00DD14F1" w:rsidRDefault="00202AC5">
      <w:pPr>
        <w:pStyle w:val="Heading2"/>
        <w:rPr>
          <w:shd w:val="clear" w:color="auto" w:fill="FFFFFF"/>
        </w:rPr>
      </w:pPr>
      <w:r w:rsidRPr="00985433">
        <w:t>Preparation</w:t>
      </w:r>
    </w:p>
    <w:p w14:paraId="318D2CCD" w14:textId="271AB74F" w:rsidR="00202AC5" w:rsidRPr="00BE4D04" w:rsidRDefault="00202AC5"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BE4D04">
        <w:rPr>
          <w:rFonts w:ascii="Calibri" w:hAnsi="Calibri" w:cs="Calibri"/>
          <w:color w:val="202124"/>
          <w:sz w:val="24"/>
          <w:szCs w:val="24"/>
          <w:shd w:val="clear" w:color="auto" w:fill="FFFFFF"/>
        </w:rPr>
        <w:t xml:space="preserve">The paper was </w:t>
      </w:r>
      <w:r w:rsidR="00DD14F1" w:rsidRPr="00BE4D04">
        <w:rPr>
          <w:rFonts w:ascii="Calibri" w:hAnsi="Calibri" w:cs="Calibri"/>
          <w:color w:val="202124"/>
          <w:sz w:val="24"/>
          <w:szCs w:val="24"/>
          <w:shd w:val="clear" w:color="auto" w:fill="FFFFFF"/>
        </w:rPr>
        <w:t>written</w:t>
      </w:r>
      <w:r w:rsidRPr="00BE4D04">
        <w:rPr>
          <w:rFonts w:ascii="Calibri" w:hAnsi="Calibri" w:cs="Calibri"/>
          <w:color w:val="202124"/>
          <w:sz w:val="24"/>
          <w:szCs w:val="24"/>
          <w:shd w:val="clear" w:color="auto" w:fill="FFFFFF"/>
        </w:rPr>
        <w:t xml:space="preserve"> </w:t>
      </w:r>
      <w:r w:rsidR="00BF5661" w:rsidRPr="00BE4D04">
        <w:rPr>
          <w:rFonts w:ascii="Calibri" w:hAnsi="Calibri" w:cs="Calibri"/>
          <w:color w:val="202124"/>
          <w:sz w:val="24"/>
          <w:szCs w:val="24"/>
          <w:shd w:val="clear" w:color="auto" w:fill="FFFFFF"/>
        </w:rPr>
        <w:t>by Doug Mitchell</w:t>
      </w:r>
      <w:r w:rsidR="00C20332" w:rsidRPr="00BE4D04">
        <w:rPr>
          <w:rFonts w:ascii="Calibri" w:hAnsi="Calibri" w:cs="Calibri"/>
          <w:color w:val="202124"/>
          <w:sz w:val="24"/>
          <w:szCs w:val="24"/>
          <w:shd w:val="clear" w:color="auto" w:fill="FFFFFF"/>
        </w:rPr>
        <w:t xml:space="preserve"> and </w:t>
      </w:r>
      <w:r w:rsidR="00241942" w:rsidRPr="00BE4D04">
        <w:rPr>
          <w:rFonts w:ascii="Calibri" w:hAnsi="Calibri" w:cs="Calibri"/>
          <w:color w:val="202124"/>
          <w:sz w:val="24"/>
          <w:szCs w:val="24"/>
          <w:shd w:val="clear" w:color="auto" w:fill="FFFFFF"/>
        </w:rPr>
        <w:t>Alan Macpherson</w:t>
      </w:r>
      <w:r w:rsidR="00C20332" w:rsidRPr="00BE4D04">
        <w:rPr>
          <w:rFonts w:ascii="Calibri" w:hAnsi="Calibri" w:cs="Calibri"/>
          <w:color w:val="202124"/>
          <w:sz w:val="24"/>
          <w:szCs w:val="24"/>
          <w:shd w:val="clear" w:color="auto" w:fill="FFFFFF"/>
        </w:rPr>
        <w:t xml:space="preserve"> with input from Pete Rawcliffe</w:t>
      </w:r>
      <w:r w:rsidRPr="00BE4D04">
        <w:rPr>
          <w:rFonts w:ascii="Calibri" w:hAnsi="Calibri" w:cs="Calibri"/>
          <w:color w:val="202124"/>
          <w:sz w:val="24"/>
          <w:szCs w:val="24"/>
          <w:shd w:val="clear" w:color="auto" w:fill="FFFFFF"/>
        </w:rPr>
        <w:t>.</w:t>
      </w:r>
      <w:r w:rsidR="00DD14F1" w:rsidRPr="00BE4D04">
        <w:rPr>
          <w:rFonts w:ascii="Calibri" w:hAnsi="Calibri" w:cs="Calibri"/>
          <w:color w:val="202124"/>
          <w:sz w:val="24"/>
          <w:szCs w:val="24"/>
          <w:shd w:val="clear" w:color="auto" w:fill="FFFFFF"/>
        </w:rPr>
        <w:t xml:space="preserve"> It is sponsored by </w:t>
      </w:r>
      <w:r w:rsidR="00C20332" w:rsidRPr="00BE4D04">
        <w:rPr>
          <w:rFonts w:ascii="Calibri" w:hAnsi="Calibri" w:cs="Calibri"/>
          <w:color w:val="202124"/>
          <w:sz w:val="24"/>
          <w:szCs w:val="24"/>
          <w:shd w:val="clear" w:color="auto" w:fill="FFFFFF"/>
        </w:rPr>
        <w:t>Eileen Stuart</w:t>
      </w:r>
      <w:r w:rsidR="00DD14F1" w:rsidRPr="00BE4D04">
        <w:rPr>
          <w:rFonts w:ascii="Calibri" w:hAnsi="Calibri" w:cs="Calibri"/>
          <w:color w:val="202124"/>
          <w:sz w:val="24"/>
          <w:szCs w:val="24"/>
          <w:shd w:val="clear" w:color="auto" w:fill="FFFFFF"/>
        </w:rPr>
        <w:t>.</w:t>
      </w:r>
    </w:p>
    <w:p w14:paraId="0FFC71D8" w14:textId="64B83957" w:rsidR="00807CEB" w:rsidRDefault="00807CEB">
      <w:pPr>
        <w:pStyle w:val="Heading2"/>
        <w:rPr>
          <w:shd w:val="clear" w:color="auto" w:fill="FFFFFF"/>
        </w:rPr>
      </w:pPr>
      <w:r w:rsidRPr="000967D0">
        <w:t>Background</w:t>
      </w:r>
    </w:p>
    <w:p w14:paraId="4881EE79" w14:textId="77815172" w:rsidR="00D05D78" w:rsidRPr="00060BDF" w:rsidRDefault="002E5956"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0967D0">
        <w:rPr>
          <w:rFonts w:ascii="Calibri" w:hAnsi="Calibri" w:cs="Calibri"/>
          <w:color w:val="202124"/>
          <w:sz w:val="24"/>
          <w:szCs w:val="24"/>
          <w:shd w:val="clear" w:color="auto" w:fill="FFFFFF"/>
        </w:rPr>
        <w:t xml:space="preserve">Previous papers to </w:t>
      </w:r>
      <w:r w:rsidR="00D05D78" w:rsidRPr="000967D0">
        <w:rPr>
          <w:rFonts w:ascii="Calibri" w:hAnsi="Calibri" w:cs="Calibri"/>
          <w:color w:val="202124"/>
          <w:sz w:val="24"/>
          <w:szCs w:val="24"/>
          <w:shd w:val="clear" w:color="auto" w:fill="FFFFFF"/>
        </w:rPr>
        <w:t>the SAC in 2020 and 2021</w:t>
      </w:r>
      <w:r w:rsidRPr="000967D0">
        <w:rPr>
          <w:rFonts w:ascii="Calibri" w:hAnsi="Calibri" w:cs="Calibri"/>
          <w:color w:val="202124"/>
          <w:sz w:val="24"/>
          <w:szCs w:val="24"/>
          <w:shd w:val="clear" w:color="auto" w:fill="FFFFFF"/>
        </w:rPr>
        <w:t xml:space="preserve"> </w:t>
      </w:r>
      <w:r w:rsidR="00D05D78" w:rsidRPr="000967D0">
        <w:rPr>
          <w:rFonts w:ascii="Calibri" w:hAnsi="Calibri" w:cs="Calibri"/>
          <w:color w:val="202124"/>
          <w:sz w:val="24"/>
          <w:szCs w:val="24"/>
          <w:shd w:val="clear" w:color="auto" w:fill="FFFFFF"/>
        </w:rPr>
        <w:t xml:space="preserve">set out NatureScot’s </w:t>
      </w:r>
      <w:r w:rsidR="00560F46" w:rsidRPr="000967D0">
        <w:rPr>
          <w:rFonts w:ascii="Calibri" w:hAnsi="Calibri" w:cs="Calibri"/>
          <w:color w:val="202124"/>
          <w:sz w:val="24"/>
          <w:szCs w:val="24"/>
          <w:shd w:val="clear" w:color="auto" w:fill="FFFFFF"/>
        </w:rPr>
        <w:t xml:space="preserve">developing </w:t>
      </w:r>
      <w:r w:rsidR="000967D0">
        <w:rPr>
          <w:rFonts w:ascii="Calibri" w:hAnsi="Calibri" w:cs="Calibri"/>
          <w:color w:val="202124"/>
          <w:sz w:val="24"/>
          <w:szCs w:val="24"/>
          <w:shd w:val="clear" w:color="auto" w:fill="FFFFFF"/>
        </w:rPr>
        <w:t>strategy for</w:t>
      </w:r>
      <w:r w:rsidR="00D05D78" w:rsidRPr="000967D0">
        <w:rPr>
          <w:rFonts w:ascii="Calibri" w:hAnsi="Calibri" w:cs="Calibri"/>
          <w:color w:val="202124"/>
          <w:sz w:val="24"/>
          <w:szCs w:val="24"/>
          <w:shd w:val="clear" w:color="auto" w:fill="FFFFFF"/>
        </w:rPr>
        <w:t xml:space="preserve"> monitoring how people in Scotland engage with</w:t>
      </w:r>
      <w:r w:rsidR="00D759A8">
        <w:rPr>
          <w:rFonts w:ascii="Calibri" w:hAnsi="Calibri" w:cs="Calibri"/>
          <w:color w:val="202124"/>
          <w:sz w:val="24"/>
          <w:szCs w:val="24"/>
          <w:shd w:val="clear" w:color="auto" w:fill="FFFFFF"/>
        </w:rPr>
        <w:t>,</w:t>
      </w:r>
      <w:r w:rsidR="00D05D78" w:rsidRPr="000967D0">
        <w:rPr>
          <w:rFonts w:ascii="Calibri" w:hAnsi="Calibri" w:cs="Calibri"/>
          <w:color w:val="202124"/>
          <w:sz w:val="24"/>
          <w:szCs w:val="24"/>
          <w:shd w:val="clear" w:color="auto" w:fill="FFFFFF"/>
        </w:rPr>
        <w:t xml:space="preserve"> </w:t>
      </w:r>
      <w:r w:rsidR="00D759A8">
        <w:rPr>
          <w:rFonts w:ascii="Calibri" w:hAnsi="Calibri" w:cs="Calibri"/>
          <w:color w:val="202124"/>
          <w:sz w:val="24"/>
          <w:szCs w:val="24"/>
          <w:shd w:val="clear" w:color="auto" w:fill="FFFFFF"/>
        </w:rPr>
        <w:t xml:space="preserve">and benefit from, </w:t>
      </w:r>
      <w:r w:rsidR="000967D0">
        <w:rPr>
          <w:rFonts w:ascii="Calibri" w:hAnsi="Calibri" w:cs="Calibri"/>
          <w:color w:val="202124"/>
          <w:sz w:val="24"/>
          <w:szCs w:val="24"/>
          <w:shd w:val="clear" w:color="auto" w:fill="FFFFFF"/>
        </w:rPr>
        <w:t>n</w:t>
      </w:r>
      <w:r w:rsidR="00D05D78" w:rsidRPr="000967D0">
        <w:rPr>
          <w:rFonts w:ascii="Calibri" w:hAnsi="Calibri" w:cs="Calibri"/>
          <w:color w:val="202124"/>
          <w:sz w:val="24"/>
          <w:szCs w:val="24"/>
          <w:shd w:val="clear" w:color="auto" w:fill="FFFFFF"/>
        </w:rPr>
        <w:t>ature</w:t>
      </w:r>
      <w:r w:rsidRPr="000967D0">
        <w:rPr>
          <w:rFonts w:ascii="Calibri" w:hAnsi="Calibri" w:cs="Calibri"/>
          <w:color w:val="202124"/>
          <w:sz w:val="24"/>
          <w:szCs w:val="24"/>
          <w:shd w:val="clear" w:color="auto" w:fill="FFFFFF"/>
        </w:rPr>
        <w:t xml:space="preserve"> </w:t>
      </w:r>
      <w:r w:rsidR="0022750C" w:rsidRPr="000967D0">
        <w:rPr>
          <w:rFonts w:ascii="Calibri" w:hAnsi="Calibri" w:cs="Calibri"/>
          <w:color w:val="202124"/>
          <w:sz w:val="24"/>
          <w:szCs w:val="24"/>
          <w:shd w:val="clear" w:color="auto" w:fill="FFFFFF"/>
        </w:rPr>
        <w:t xml:space="preserve">within the </w:t>
      </w:r>
      <w:r w:rsidR="00D05D78" w:rsidRPr="000967D0">
        <w:rPr>
          <w:rFonts w:ascii="Calibri" w:hAnsi="Calibri" w:cs="Calibri"/>
          <w:color w:val="202124"/>
          <w:sz w:val="24"/>
          <w:szCs w:val="24"/>
          <w:shd w:val="clear" w:color="auto" w:fill="FFFFFF"/>
        </w:rPr>
        <w:t xml:space="preserve">broader context </w:t>
      </w:r>
      <w:r w:rsidR="0057679E" w:rsidRPr="000967D0">
        <w:rPr>
          <w:rFonts w:ascii="Calibri" w:hAnsi="Calibri" w:cs="Calibri"/>
          <w:color w:val="202124"/>
          <w:sz w:val="24"/>
          <w:szCs w:val="24"/>
          <w:shd w:val="clear" w:color="auto" w:fill="FFFFFF"/>
        </w:rPr>
        <w:t xml:space="preserve">of </w:t>
      </w:r>
      <w:r w:rsidR="000967D0">
        <w:rPr>
          <w:rFonts w:ascii="Calibri" w:hAnsi="Calibri" w:cs="Calibri"/>
          <w:color w:val="202124"/>
          <w:sz w:val="24"/>
          <w:szCs w:val="24"/>
          <w:shd w:val="clear" w:color="auto" w:fill="FFFFFF"/>
        </w:rPr>
        <w:t xml:space="preserve">the </w:t>
      </w:r>
      <w:r w:rsidRPr="000967D0">
        <w:rPr>
          <w:rFonts w:ascii="Calibri" w:hAnsi="Calibri" w:cs="Calibri"/>
          <w:color w:val="202124"/>
          <w:sz w:val="24"/>
          <w:szCs w:val="24"/>
          <w:shd w:val="clear" w:color="auto" w:fill="FFFFFF"/>
        </w:rPr>
        <w:t xml:space="preserve">national </w:t>
      </w:r>
      <w:r w:rsidR="0057679E" w:rsidRPr="000967D0">
        <w:rPr>
          <w:rFonts w:ascii="Calibri" w:hAnsi="Calibri" w:cs="Calibri"/>
          <w:color w:val="202124"/>
          <w:sz w:val="24"/>
          <w:szCs w:val="24"/>
          <w:shd w:val="clear" w:color="auto" w:fill="FFFFFF"/>
        </w:rPr>
        <w:t>po</w:t>
      </w:r>
      <w:r w:rsidR="005A3853" w:rsidRPr="000967D0">
        <w:rPr>
          <w:rFonts w:ascii="Calibri" w:hAnsi="Calibri" w:cs="Calibri"/>
          <w:color w:val="202124"/>
          <w:sz w:val="24"/>
          <w:szCs w:val="24"/>
          <w:shd w:val="clear" w:color="auto" w:fill="FFFFFF"/>
        </w:rPr>
        <w:t xml:space="preserve">pulation </w:t>
      </w:r>
      <w:r w:rsidR="0057679E" w:rsidRPr="000967D0">
        <w:rPr>
          <w:rFonts w:ascii="Calibri" w:hAnsi="Calibri" w:cs="Calibri"/>
          <w:color w:val="202124"/>
          <w:sz w:val="24"/>
          <w:szCs w:val="24"/>
          <w:shd w:val="clear" w:color="auto" w:fill="FFFFFF"/>
        </w:rPr>
        <w:t xml:space="preserve">survey </w:t>
      </w:r>
      <w:r w:rsidR="00560F46" w:rsidRPr="000967D0">
        <w:rPr>
          <w:rFonts w:ascii="Calibri" w:hAnsi="Calibri" w:cs="Calibri"/>
          <w:color w:val="202124"/>
          <w:sz w:val="24"/>
          <w:szCs w:val="24"/>
          <w:shd w:val="clear" w:color="auto" w:fill="FFFFFF"/>
        </w:rPr>
        <w:t>landscape in Scotland</w:t>
      </w:r>
      <w:r w:rsidR="0057679E" w:rsidRPr="000967D0">
        <w:rPr>
          <w:rFonts w:ascii="Calibri" w:hAnsi="Calibri" w:cs="Calibri"/>
          <w:color w:val="202124"/>
          <w:sz w:val="24"/>
          <w:szCs w:val="24"/>
          <w:shd w:val="clear" w:color="auto" w:fill="FFFFFF"/>
        </w:rPr>
        <w:t xml:space="preserve">. </w:t>
      </w:r>
      <w:r w:rsidRPr="000967D0">
        <w:rPr>
          <w:rFonts w:ascii="Calibri" w:hAnsi="Calibri" w:cs="Calibri"/>
          <w:color w:val="202124"/>
          <w:sz w:val="24"/>
          <w:szCs w:val="24"/>
          <w:shd w:val="clear" w:color="auto" w:fill="FFFFFF"/>
        </w:rPr>
        <w:t xml:space="preserve">Key </w:t>
      </w:r>
      <w:r w:rsidR="0057679E" w:rsidRPr="000967D0">
        <w:rPr>
          <w:rFonts w:ascii="Calibri" w:hAnsi="Calibri" w:cs="Calibri"/>
          <w:color w:val="202124"/>
          <w:sz w:val="24"/>
          <w:szCs w:val="24"/>
          <w:shd w:val="clear" w:color="auto" w:fill="FFFFFF"/>
        </w:rPr>
        <w:t>actions</w:t>
      </w:r>
      <w:r w:rsidRPr="000967D0">
        <w:rPr>
          <w:rFonts w:ascii="Calibri" w:hAnsi="Calibri" w:cs="Calibri"/>
          <w:color w:val="202124"/>
          <w:sz w:val="24"/>
          <w:szCs w:val="24"/>
          <w:shd w:val="clear" w:color="auto" w:fill="FFFFFF"/>
        </w:rPr>
        <w:t xml:space="preserve"> highlighted</w:t>
      </w:r>
      <w:r w:rsidR="0057679E" w:rsidRPr="000967D0">
        <w:rPr>
          <w:rFonts w:ascii="Calibri" w:hAnsi="Calibri" w:cs="Calibri"/>
          <w:color w:val="202124"/>
          <w:sz w:val="24"/>
          <w:szCs w:val="24"/>
          <w:shd w:val="clear" w:color="auto" w:fill="FFFFFF"/>
        </w:rPr>
        <w:t xml:space="preserve"> including liais</w:t>
      </w:r>
      <w:r w:rsidR="00D759A8">
        <w:rPr>
          <w:rFonts w:ascii="Calibri" w:hAnsi="Calibri" w:cs="Calibri"/>
          <w:color w:val="202124"/>
          <w:sz w:val="24"/>
          <w:szCs w:val="24"/>
          <w:shd w:val="clear" w:color="auto" w:fill="FFFFFF"/>
        </w:rPr>
        <w:t>on</w:t>
      </w:r>
      <w:r w:rsidR="0057679E" w:rsidRPr="000967D0">
        <w:rPr>
          <w:rFonts w:ascii="Calibri" w:hAnsi="Calibri" w:cs="Calibri"/>
          <w:color w:val="202124"/>
          <w:sz w:val="24"/>
          <w:szCs w:val="24"/>
          <w:shd w:val="clear" w:color="auto" w:fill="FFFFFF"/>
        </w:rPr>
        <w:t xml:space="preserve"> with the Scottish Government on the retention of </w:t>
      </w:r>
      <w:r w:rsidR="005A3853" w:rsidRPr="000967D0">
        <w:rPr>
          <w:rFonts w:ascii="Calibri" w:hAnsi="Calibri" w:cs="Calibri"/>
          <w:color w:val="202124"/>
          <w:sz w:val="24"/>
          <w:szCs w:val="24"/>
          <w:shd w:val="clear" w:color="auto" w:fill="FFFFFF"/>
        </w:rPr>
        <w:t>crucial</w:t>
      </w:r>
      <w:r w:rsidR="0057679E" w:rsidRPr="000967D0">
        <w:rPr>
          <w:rFonts w:ascii="Calibri" w:hAnsi="Calibri" w:cs="Calibri"/>
          <w:color w:val="202124"/>
          <w:sz w:val="24"/>
          <w:szCs w:val="24"/>
          <w:shd w:val="clear" w:color="auto" w:fill="FFFFFF"/>
        </w:rPr>
        <w:t xml:space="preserve"> questions in the Scottish Household Survey (SHS), seeking new survey partners for S</w:t>
      </w:r>
      <w:r w:rsidR="00D759A8">
        <w:rPr>
          <w:rFonts w:ascii="Calibri" w:hAnsi="Calibri" w:cs="Calibri"/>
          <w:color w:val="202124"/>
          <w:sz w:val="24"/>
          <w:szCs w:val="24"/>
          <w:shd w:val="clear" w:color="auto" w:fill="FFFFFF"/>
        </w:rPr>
        <w:t xml:space="preserve">cotland’s </w:t>
      </w:r>
      <w:r w:rsidR="0057679E" w:rsidRPr="000967D0">
        <w:rPr>
          <w:rFonts w:ascii="Calibri" w:hAnsi="Calibri" w:cs="Calibri"/>
          <w:color w:val="202124"/>
          <w:sz w:val="24"/>
          <w:szCs w:val="24"/>
          <w:shd w:val="clear" w:color="auto" w:fill="FFFFFF"/>
        </w:rPr>
        <w:t>P</w:t>
      </w:r>
      <w:r w:rsidR="00D759A8">
        <w:rPr>
          <w:rFonts w:ascii="Calibri" w:hAnsi="Calibri" w:cs="Calibri"/>
          <w:color w:val="202124"/>
          <w:sz w:val="24"/>
          <w:szCs w:val="24"/>
          <w:shd w:val="clear" w:color="auto" w:fill="FFFFFF"/>
        </w:rPr>
        <w:t>eople and Nature Survey (SPA</w:t>
      </w:r>
      <w:r w:rsidR="0057679E" w:rsidRPr="000967D0">
        <w:rPr>
          <w:rFonts w:ascii="Calibri" w:hAnsi="Calibri" w:cs="Calibri"/>
          <w:color w:val="202124"/>
          <w:sz w:val="24"/>
          <w:szCs w:val="24"/>
          <w:shd w:val="clear" w:color="auto" w:fill="FFFFFF"/>
        </w:rPr>
        <w:t>NS</w:t>
      </w:r>
      <w:r w:rsidR="00D759A8">
        <w:rPr>
          <w:rFonts w:ascii="Calibri" w:hAnsi="Calibri" w:cs="Calibri"/>
          <w:color w:val="202124"/>
          <w:sz w:val="24"/>
          <w:szCs w:val="24"/>
          <w:shd w:val="clear" w:color="auto" w:fill="FFFFFF"/>
        </w:rPr>
        <w:t>)</w:t>
      </w:r>
      <w:r w:rsidR="0057679E" w:rsidRPr="000967D0">
        <w:rPr>
          <w:rFonts w:ascii="Calibri" w:hAnsi="Calibri" w:cs="Calibri"/>
          <w:color w:val="202124"/>
          <w:sz w:val="24"/>
          <w:szCs w:val="24"/>
          <w:shd w:val="clear" w:color="auto" w:fill="FFFFFF"/>
        </w:rPr>
        <w:t xml:space="preserve">, and assessing the need </w:t>
      </w:r>
      <w:r w:rsidR="005A3853" w:rsidRPr="000967D0">
        <w:rPr>
          <w:rFonts w:ascii="Calibri" w:hAnsi="Calibri" w:cs="Calibri"/>
          <w:color w:val="202124"/>
          <w:sz w:val="24"/>
          <w:szCs w:val="24"/>
          <w:shd w:val="clear" w:color="auto" w:fill="FFFFFF"/>
        </w:rPr>
        <w:t>for</w:t>
      </w:r>
      <w:r w:rsidR="00E96AC4">
        <w:rPr>
          <w:rFonts w:ascii="Calibri" w:hAnsi="Calibri" w:cs="Calibri"/>
          <w:color w:val="202124"/>
          <w:sz w:val="24"/>
          <w:szCs w:val="24"/>
          <w:shd w:val="clear" w:color="auto" w:fill="FFFFFF"/>
        </w:rPr>
        <w:t>,</w:t>
      </w:r>
      <w:r w:rsidR="005A3853" w:rsidRPr="000967D0">
        <w:rPr>
          <w:rFonts w:ascii="Calibri" w:hAnsi="Calibri" w:cs="Calibri"/>
          <w:color w:val="202124"/>
          <w:sz w:val="24"/>
          <w:szCs w:val="24"/>
          <w:shd w:val="clear" w:color="auto" w:fill="FFFFFF"/>
        </w:rPr>
        <w:t xml:space="preserve"> </w:t>
      </w:r>
      <w:r w:rsidR="0057679E" w:rsidRPr="000967D0">
        <w:rPr>
          <w:rFonts w:ascii="Calibri" w:hAnsi="Calibri" w:cs="Calibri"/>
          <w:color w:val="202124"/>
          <w:sz w:val="24"/>
          <w:szCs w:val="24"/>
          <w:shd w:val="clear" w:color="auto" w:fill="FFFFFF"/>
        </w:rPr>
        <w:t>and feasibility of</w:t>
      </w:r>
      <w:r w:rsidR="00E96AC4">
        <w:rPr>
          <w:rFonts w:ascii="Calibri" w:hAnsi="Calibri" w:cs="Calibri"/>
          <w:color w:val="202124"/>
          <w:sz w:val="24"/>
          <w:szCs w:val="24"/>
          <w:shd w:val="clear" w:color="auto" w:fill="FFFFFF"/>
        </w:rPr>
        <w:t>,</w:t>
      </w:r>
      <w:r w:rsidR="0057679E" w:rsidRPr="000967D0">
        <w:rPr>
          <w:rFonts w:ascii="Calibri" w:hAnsi="Calibri" w:cs="Calibri"/>
          <w:color w:val="202124"/>
          <w:sz w:val="24"/>
          <w:szCs w:val="24"/>
          <w:shd w:val="clear" w:color="auto" w:fill="FFFFFF"/>
        </w:rPr>
        <w:t xml:space="preserve"> a change in methodology for SPANS (a switch from face-to-face to online surveying).</w:t>
      </w:r>
      <w:r w:rsidR="00560F46" w:rsidRPr="000967D0">
        <w:rPr>
          <w:rFonts w:ascii="Calibri" w:hAnsi="Calibri" w:cs="Calibri"/>
          <w:color w:val="202124"/>
          <w:sz w:val="24"/>
          <w:szCs w:val="24"/>
          <w:shd w:val="clear" w:color="auto" w:fill="FFFFFF"/>
        </w:rPr>
        <w:t xml:space="preserve">  Since the</w:t>
      </w:r>
      <w:r w:rsidR="00E341C4">
        <w:rPr>
          <w:rFonts w:ascii="Calibri" w:hAnsi="Calibri" w:cs="Calibri"/>
          <w:color w:val="202124"/>
          <w:sz w:val="24"/>
          <w:szCs w:val="24"/>
          <w:shd w:val="clear" w:color="auto" w:fill="FFFFFF"/>
        </w:rPr>
        <w:t>n</w:t>
      </w:r>
      <w:r w:rsidR="00560F46" w:rsidRPr="000967D0">
        <w:rPr>
          <w:rFonts w:ascii="Calibri" w:hAnsi="Calibri" w:cs="Calibri"/>
          <w:color w:val="202124"/>
          <w:sz w:val="24"/>
          <w:szCs w:val="24"/>
          <w:shd w:val="clear" w:color="auto" w:fill="FFFFFF"/>
        </w:rPr>
        <w:t xml:space="preserve">, we have </w:t>
      </w:r>
      <w:r w:rsidR="0024174A" w:rsidRPr="000967D0">
        <w:rPr>
          <w:rFonts w:ascii="Calibri" w:hAnsi="Calibri" w:cs="Calibri"/>
          <w:color w:val="202124"/>
          <w:sz w:val="24"/>
          <w:szCs w:val="24"/>
          <w:shd w:val="clear" w:color="auto" w:fill="FFFFFF"/>
        </w:rPr>
        <w:t xml:space="preserve">successfully </w:t>
      </w:r>
      <w:r w:rsidR="005A3853" w:rsidRPr="000967D0">
        <w:rPr>
          <w:rFonts w:ascii="Calibri" w:hAnsi="Calibri" w:cs="Calibri"/>
          <w:color w:val="202124"/>
          <w:sz w:val="24"/>
          <w:szCs w:val="24"/>
          <w:shd w:val="clear" w:color="auto" w:fill="FFFFFF"/>
        </w:rPr>
        <w:t>recommission</w:t>
      </w:r>
      <w:r w:rsidR="00560F46" w:rsidRPr="000967D0">
        <w:rPr>
          <w:rFonts w:ascii="Calibri" w:hAnsi="Calibri" w:cs="Calibri"/>
          <w:color w:val="202124"/>
          <w:sz w:val="24"/>
          <w:szCs w:val="24"/>
          <w:shd w:val="clear" w:color="auto" w:fill="FFFFFF"/>
        </w:rPr>
        <w:t xml:space="preserve">ed </w:t>
      </w:r>
      <w:r w:rsidR="005A3853" w:rsidRPr="000967D0">
        <w:rPr>
          <w:rFonts w:ascii="Calibri" w:hAnsi="Calibri" w:cs="Calibri"/>
          <w:color w:val="202124"/>
          <w:sz w:val="24"/>
          <w:szCs w:val="24"/>
          <w:shd w:val="clear" w:color="auto" w:fill="FFFFFF"/>
        </w:rPr>
        <w:t>SPANS (within a wider 10-year monitoring strategy</w:t>
      </w:r>
      <w:r w:rsidR="00BF5661" w:rsidRPr="000967D0">
        <w:rPr>
          <w:rFonts w:ascii="Calibri" w:hAnsi="Calibri" w:cs="Calibri"/>
          <w:color w:val="202124"/>
          <w:sz w:val="24"/>
          <w:szCs w:val="24"/>
          <w:shd w:val="clear" w:color="auto" w:fill="FFFFFF"/>
        </w:rPr>
        <w:t>)</w:t>
      </w:r>
      <w:r w:rsidR="00560F46" w:rsidRPr="000967D0">
        <w:rPr>
          <w:rFonts w:ascii="Calibri" w:hAnsi="Calibri" w:cs="Calibri"/>
          <w:color w:val="202124"/>
          <w:sz w:val="24"/>
          <w:szCs w:val="24"/>
          <w:shd w:val="clear" w:color="auto" w:fill="FFFFFF"/>
        </w:rPr>
        <w:t xml:space="preserve"> and are reaching the end of the </w:t>
      </w:r>
      <w:r w:rsidR="00560F46" w:rsidRPr="000967D0">
        <w:rPr>
          <w:rFonts w:ascii="Calibri" w:hAnsi="Calibri" w:cs="Calibri"/>
          <w:color w:val="202124"/>
          <w:sz w:val="24"/>
          <w:szCs w:val="24"/>
          <w:shd w:val="clear" w:color="auto" w:fill="FFFFFF"/>
        </w:rPr>
        <w:lastRenderedPageBreak/>
        <w:t xml:space="preserve">first </w:t>
      </w:r>
      <w:r w:rsidR="00E341C4">
        <w:rPr>
          <w:rFonts w:ascii="Calibri" w:hAnsi="Calibri" w:cs="Calibri"/>
          <w:color w:val="202124"/>
          <w:sz w:val="24"/>
          <w:szCs w:val="24"/>
          <w:shd w:val="clear" w:color="auto" w:fill="FFFFFF"/>
        </w:rPr>
        <w:t>wave</w:t>
      </w:r>
      <w:r w:rsidR="00560F46" w:rsidRPr="000967D0">
        <w:rPr>
          <w:rFonts w:ascii="Calibri" w:hAnsi="Calibri" w:cs="Calibri"/>
          <w:color w:val="202124"/>
          <w:sz w:val="24"/>
          <w:szCs w:val="24"/>
          <w:shd w:val="clear" w:color="auto" w:fill="FFFFFF"/>
        </w:rPr>
        <w:t xml:space="preserve"> of data collection. We have also recommissioned the S</w:t>
      </w:r>
      <w:r w:rsidR="00E341C4">
        <w:rPr>
          <w:rFonts w:ascii="Calibri" w:hAnsi="Calibri" w:cs="Calibri"/>
          <w:color w:val="202124"/>
          <w:sz w:val="24"/>
          <w:szCs w:val="24"/>
          <w:shd w:val="clear" w:color="auto" w:fill="FFFFFF"/>
        </w:rPr>
        <w:t xml:space="preserve">cottish </w:t>
      </w:r>
      <w:r w:rsidR="00560F46" w:rsidRPr="000967D0">
        <w:rPr>
          <w:rFonts w:ascii="Calibri" w:hAnsi="Calibri" w:cs="Calibri"/>
          <w:color w:val="202124"/>
          <w:sz w:val="24"/>
          <w:szCs w:val="24"/>
          <w:shd w:val="clear" w:color="auto" w:fill="FFFFFF"/>
        </w:rPr>
        <w:t>O</w:t>
      </w:r>
      <w:r w:rsidR="00E341C4">
        <w:rPr>
          <w:rFonts w:ascii="Calibri" w:hAnsi="Calibri" w:cs="Calibri"/>
          <w:color w:val="202124"/>
          <w:sz w:val="24"/>
          <w:szCs w:val="24"/>
          <w:shd w:val="clear" w:color="auto" w:fill="FFFFFF"/>
        </w:rPr>
        <w:t xml:space="preserve">utdoor </w:t>
      </w:r>
      <w:r w:rsidR="00560F46" w:rsidRPr="000967D0">
        <w:rPr>
          <w:rFonts w:ascii="Calibri" w:hAnsi="Calibri" w:cs="Calibri"/>
          <w:color w:val="202124"/>
          <w:sz w:val="24"/>
          <w:szCs w:val="24"/>
          <w:shd w:val="clear" w:color="auto" w:fill="FFFFFF"/>
        </w:rPr>
        <w:t>A</w:t>
      </w:r>
      <w:r w:rsidR="00E341C4">
        <w:rPr>
          <w:rFonts w:ascii="Calibri" w:hAnsi="Calibri" w:cs="Calibri"/>
          <w:color w:val="202124"/>
          <w:sz w:val="24"/>
          <w:szCs w:val="24"/>
          <w:shd w:val="clear" w:color="auto" w:fill="FFFFFF"/>
        </w:rPr>
        <w:t xml:space="preserve">ccess </w:t>
      </w:r>
      <w:r w:rsidR="00560F46" w:rsidRPr="000967D0">
        <w:rPr>
          <w:rFonts w:ascii="Calibri" w:hAnsi="Calibri" w:cs="Calibri"/>
          <w:color w:val="202124"/>
          <w:sz w:val="24"/>
          <w:szCs w:val="24"/>
          <w:shd w:val="clear" w:color="auto" w:fill="FFFFFF"/>
        </w:rPr>
        <w:t>C</w:t>
      </w:r>
      <w:r w:rsidR="00E341C4">
        <w:rPr>
          <w:rFonts w:ascii="Calibri" w:hAnsi="Calibri" w:cs="Calibri"/>
          <w:color w:val="202124"/>
          <w:sz w:val="24"/>
          <w:szCs w:val="24"/>
          <w:shd w:val="clear" w:color="auto" w:fill="FFFFFF"/>
        </w:rPr>
        <w:t>ode (SOAC)</w:t>
      </w:r>
      <w:r w:rsidR="0024174A" w:rsidRPr="000967D0">
        <w:rPr>
          <w:rFonts w:ascii="Calibri" w:hAnsi="Calibri" w:cs="Calibri"/>
          <w:color w:val="202124"/>
          <w:sz w:val="24"/>
          <w:szCs w:val="24"/>
          <w:shd w:val="clear" w:color="auto" w:fill="FFFFFF"/>
        </w:rPr>
        <w:t xml:space="preserve"> awareness</w:t>
      </w:r>
      <w:r w:rsidR="00560F46" w:rsidRPr="000967D0">
        <w:rPr>
          <w:rFonts w:ascii="Calibri" w:hAnsi="Calibri" w:cs="Calibri"/>
          <w:color w:val="202124"/>
          <w:sz w:val="24"/>
          <w:szCs w:val="24"/>
          <w:shd w:val="clear" w:color="auto" w:fill="FFFFFF"/>
        </w:rPr>
        <w:t xml:space="preserve"> survey and </w:t>
      </w:r>
      <w:r w:rsidR="005E5EB0">
        <w:rPr>
          <w:rFonts w:ascii="Calibri" w:hAnsi="Calibri" w:cs="Calibri"/>
          <w:color w:val="202124"/>
          <w:sz w:val="24"/>
          <w:szCs w:val="24"/>
          <w:shd w:val="clear" w:color="auto" w:fill="FFFFFF"/>
        </w:rPr>
        <w:t>refreshed</w:t>
      </w:r>
      <w:r w:rsidR="00560F46" w:rsidRPr="00060BDF">
        <w:rPr>
          <w:rFonts w:ascii="Calibri" w:hAnsi="Calibri" w:cs="Calibri"/>
          <w:color w:val="202124"/>
          <w:sz w:val="24"/>
          <w:szCs w:val="24"/>
          <w:shd w:val="clear" w:color="auto" w:fill="FFFFFF"/>
        </w:rPr>
        <w:t xml:space="preserve"> our approach to the Nature Omnibus Survey</w:t>
      </w:r>
      <w:r w:rsidR="005A3853" w:rsidRPr="00060BDF">
        <w:rPr>
          <w:rFonts w:ascii="Calibri" w:hAnsi="Calibri" w:cs="Calibri"/>
          <w:color w:val="202124"/>
          <w:sz w:val="24"/>
          <w:szCs w:val="24"/>
          <w:shd w:val="clear" w:color="auto" w:fill="FFFFFF"/>
        </w:rPr>
        <w:t>.</w:t>
      </w:r>
      <w:r w:rsidR="00560F46" w:rsidRPr="00060BDF">
        <w:rPr>
          <w:rFonts w:ascii="Calibri" w:hAnsi="Calibri" w:cs="Calibri"/>
          <w:color w:val="202124"/>
          <w:sz w:val="24"/>
          <w:szCs w:val="24"/>
          <w:shd w:val="clear" w:color="auto" w:fill="FFFFFF"/>
        </w:rPr>
        <w:t xml:space="preserve"> 2024 will see the </w:t>
      </w:r>
      <w:r w:rsidR="000F1EF4">
        <w:rPr>
          <w:rFonts w:ascii="Calibri" w:hAnsi="Calibri" w:cs="Calibri"/>
          <w:color w:val="202124"/>
          <w:sz w:val="24"/>
          <w:szCs w:val="24"/>
          <w:shd w:val="clear" w:color="auto" w:fill="FFFFFF"/>
        </w:rPr>
        <w:t xml:space="preserve">first </w:t>
      </w:r>
      <w:r w:rsidR="00560F46" w:rsidRPr="00060BDF">
        <w:rPr>
          <w:rFonts w:ascii="Calibri" w:hAnsi="Calibri" w:cs="Calibri"/>
          <w:color w:val="202124"/>
          <w:sz w:val="24"/>
          <w:szCs w:val="24"/>
          <w:shd w:val="clear" w:color="auto" w:fill="FFFFFF"/>
        </w:rPr>
        <w:t>data from all these three surveys published.</w:t>
      </w:r>
    </w:p>
    <w:p w14:paraId="655C2B3B" w14:textId="12920608" w:rsidR="00F52212" w:rsidRPr="00397C5C" w:rsidRDefault="00BF5661" w:rsidP="001A3B68">
      <w:pPr>
        <w:pStyle w:val="Heading2"/>
        <w:rPr>
          <w:shd w:val="clear" w:color="auto" w:fill="FFFFFF"/>
        </w:rPr>
      </w:pPr>
      <w:r>
        <w:rPr>
          <w:shd w:val="clear" w:color="auto" w:fill="FFFFFF"/>
        </w:rPr>
        <w:t xml:space="preserve">Monitoring long-term trends </w:t>
      </w:r>
      <w:r w:rsidR="00CD0742">
        <w:rPr>
          <w:shd w:val="clear" w:color="auto" w:fill="FFFFFF"/>
        </w:rPr>
        <w:t>(SPANS)</w:t>
      </w:r>
    </w:p>
    <w:p w14:paraId="09537C1A" w14:textId="6097ED29" w:rsidR="00F62753" w:rsidRPr="001A3B68" w:rsidRDefault="000D4240"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1A3B68">
        <w:rPr>
          <w:rFonts w:ascii="Calibri" w:hAnsi="Calibri" w:cs="Calibri"/>
          <w:color w:val="202124"/>
          <w:sz w:val="24"/>
          <w:szCs w:val="24"/>
          <w:shd w:val="clear" w:color="auto" w:fill="FFFFFF"/>
        </w:rPr>
        <w:t>Scotland’s People and Nature Survey (SPANS) has</w:t>
      </w:r>
      <w:r w:rsidR="00510AF7">
        <w:rPr>
          <w:rFonts w:ascii="Calibri" w:hAnsi="Calibri" w:cs="Calibri"/>
          <w:color w:val="202124"/>
          <w:sz w:val="24"/>
          <w:szCs w:val="24"/>
          <w:shd w:val="clear" w:color="auto" w:fill="FFFFFF"/>
        </w:rPr>
        <w:t>,</w:t>
      </w:r>
      <w:r w:rsidRPr="001A3B68">
        <w:rPr>
          <w:rFonts w:ascii="Calibri" w:hAnsi="Calibri" w:cs="Calibri"/>
          <w:color w:val="202124"/>
          <w:sz w:val="24"/>
          <w:szCs w:val="24"/>
          <w:shd w:val="clear" w:color="auto" w:fill="FFFFFF"/>
        </w:rPr>
        <w:t xml:space="preserve"> since 2013</w:t>
      </w:r>
      <w:r w:rsidR="00510AF7">
        <w:rPr>
          <w:rFonts w:ascii="Calibri" w:hAnsi="Calibri" w:cs="Calibri"/>
          <w:color w:val="202124"/>
          <w:sz w:val="24"/>
          <w:szCs w:val="24"/>
          <w:shd w:val="clear" w:color="auto" w:fill="FFFFFF"/>
        </w:rPr>
        <w:t>,</w:t>
      </w:r>
      <w:r w:rsidRPr="001A3B68">
        <w:rPr>
          <w:rFonts w:ascii="Calibri" w:hAnsi="Calibri" w:cs="Calibri"/>
          <w:color w:val="202124"/>
          <w:sz w:val="24"/>
          <w:szCs w:val="24"/>
          <w:shd w:val="clear" w:color="auto" w:fill="FFFFFF"/>
        </w:rPr>
        <w:t xml:space="preserve"> been the </w:t>
      </w:r>
      <w:r w:rsidR="00DF7B77" w:rsidRPr="001A3B68">
        <w:rPr>
          <w:rFonts w:ascii="Calibri" w:hAnsi="Calibri" w:cs="Calibri"/>
          <w:color w:val="202124"/>
          <w:sz w:val="24"/>
          <w:szCs w:val="24"/>
          <w:shd w:val="clear" w:color="auto" w:fill="FFFFFF"/>
        </w:rPr>
        <w:t xml:space="preserve">key component in NatureScot’s strategy for </w:t>
      </w:r>
      <w:r w:rsidRPr="001A3B68">
        <w:rPr>
          <w:rFonts w:ascii="Calibri" w:hAnsi="Calibri" w:cs="Calibri"/>
          <w:color w:val="202124"/>
          <w:sz w:val="24"/>
          <w:szCs w:val="24"/>
          <w:shd w:val="clear" w:color="auto" w:fill="FFFFFF"/>
        </w:rPr>
        <w:t xml:space="preserve">monitoring long-term trends in how people in Scotland use and value the natural environment. </w:t>
      </w:r>
      <w:r w:rsidR="00231A84" w:rsidRPr="001A3B68">
        <w:rPr>
          <w:rFonts w:ascii="Calibri" w:hAnsi="Calibri" w:cs="Calibri"/>
          <w:color w:val="202124"/>
          <w:sz w:val="24"/>
          <w:szCs w:val="24"/>
          <w:shd w:val="clear" w:color="auto" w:fill="FFFFFF"/>
        </w:rPr>
        <w:t>SPANS data complements</w:t>
      </w:r>
      <w:r w:rsidR="00DF7B77" w:rsidRPr="001A3B68">
        <w:rPr>
          <w:rFonts w:ascii="Calibri" w:hAnsi="Calibri" w:cs="Calibri"/>
          <w:color w:val="202124"/>
          <w:sz w:val="24"/>
          <w:szCs w:val="24"/>
          <w:shd w:val="clear" w:color="auto" w:fill="FFFFFF"/>
        </w:rPr>
        <w:t>, interprets and supports</w:t>
      </w:r>
      <w:r w:rsidR="00231A84" w:rsidRPr="001A3B68">
        <w:rPr>
          <w:rFonts w:ascii="Calibri" w:hAnsi="Calibri" w:cs="Calibri"/>
          <w:color w:val="202124"/>
          <w:sz w:val="24"/>
          <w:szCs w:val="24"/>
          <w:shd w:val="clear" w:color="auto" w:fill="FFFFFF"/>
        </w:rPr>
        <w:t xml:space="preserve"> ann</w:t>
      </w:r>
      <w:r w:rsidR="00DF7B77" w:rsidRPr="001A3B68">
        <w:rPr>
          <w:rFonts w:ascii="Calibri" w:hAnsi="Calibri" w:cs="Calibri"/>
          <w:color w:val="202124"/>
          <w:sz w:val="24"/>
          <w:szCs w:val="24"/>
          <w:shd w:val="clear" w:color="auto" w:fill="FFFFFF"/>
        </w:rPr>
        <w:t>ual high-level figures provided by the Scottish Household Survey (SHS) on frequency of visits</w:t>
      </w:r>
      <w:r w:rsidR="00C9455E">
        <w:rPr>
          <w:rFonts w:ascii="Calibri" w:hAnsi="Calibri" w:cs="Calibri"/>
          <w:color w:val="202124"/>
          <w:sz w:val="24"/>
          <w:szCs w:val="24"/>
          <w:shd w:val="clear" w:color="auto" w:fill="FFFFFF"/>
        </w:rPr>
        <w:t xml:space="preserve"> </w:t>
      </w:r>
      <w:r w:rsidR="00DF7B77" w:rsidRPr="001A3B68">
        <w:rPr>
          <w:rFonts w:ascii="Calibri" w:hAnsi="Calibri" w:cs="Calibri"/>
          <w:color w:val="202124"/>
          <w:sz w:val="24"/>
          <w:szCs w:val="24"/>
          <w:shd w:val="clear" w:color="auto" w:fill="FFFFFF"/>
        </w:rPr>
        <w:t>to the outdoors</w:t>
      </w:r>
      <w:r w:rsidR="00C9455E">
        <w:rPr>
          <w:rFonts w:ascii="Calibri" w:hAnsi="Calibri" w:cs="Calibri"/>
          <w:color w:val="202124"/>
          <w:sz w:val="24"/>
          <w:szCs w:val="24"/>
          <w:shd w:val="clear" w:color="auto" w:fill="FFFFFF"/>
        </w:rPr>
        <w:t xml:space="preserve">, use of </w:t>
      </w:r>
      <w:r w:rsidR="00C9455E" w:rsidRPr="00C9455E">
        <w:rPr>
          <w:rFonts w:ascii="Calibri" w:hAnsi="Calibri" w:cs="Calibri"/>
          <w:color w:val="202124"/>
          <w:sz w:val="24"/>
          <w:szCs w:val="24"/>
          <w:shd w:val="clear" w:color="auto" w:fill="FFFFFF"/>
        </w:rPr>
        <w:t>greenspace and volunteering</w:t>
      </w:r>
      <w:r w:rsidR="00DF7B77" w:rsidRPr="001A3B68">
        <w:rPr>
          <w:rFonts w:ascii="Calibri" w:hAnsi="Calibri" w:cs="Calibri"/>
          <w:color w:val="202124"/>
          <w:sz w:val="24"/>
          <w:szCs w:val="24"/>
          <w:shd w:val="clear" w:color="auto" w:fill="FFFFFF"/>
        </w:rPr>
        <w:t xml:space="preserve"> by giving a much greater depth of information on behaviour as well as the opportunity for cross-analysis with other </w:t>
      </w:r>
      <w:r w:rsidR="00510AF7">
        <w:rPr>
          <w:rFonts w:ascii="Calibri" w:hAnsi="Calibri" w:cs="Calibri"/>
          <w:color w:val="202124"/>
          <w:sz w:val="24"/>
          <w:szCs w:val="24"/>
          <w:shd w:val="clear" w:color="auto" w:fill="FFFFFF"/>
        </w:rPr>
        <w:t>variables</w:t>
      </w:r>
      <w:r w:rsidR="00DF7B77" w:rsidRPr="001A3B68">
        <w:rPr>
          <w:rFonts w:ascii="Calibri" w:hAnsi="Calibri" w:cs="Calibri"/>
          <w:color w:val="202124"/>
          <w:sz w:val="24"/>
          <w:szCs w:val="24"/>
          <w:shd w:val="clear" w:color="auto" w:fill="FFFFFF"/>
        </w:rPr>
        <w:t xml:space="preserve"> relating to outdoor recreation and environmental attitudes. Together, these two surveys provide a comprehensive set of data on how adults in Scotland use, value and enjoy the outdoors and connect with nature; enable us to monitor key trends over the long-term; and allow us to produce statistically robust reporting across a range of population groups and geographies.</w:t>
      </w:r>
    </w:p>
    <w:p w14:paraId="237FC319" w14:textId="77777777" w:rsidR="004258A4" w:rsidRDefault="004258A4" w:rsidP="00536B39">
      <w:pPr>
        <w:pStyle w:val="ListParagraph"/>
        <w:spacing w:before="120" w:after="120" w:line="276" w:lineRule="auto"/>
        <w:ind w:left="714"/>
        <w:rPr>
          <w:rFonts w:ascii="Calibri" w:hAnsi="Calibri" w:cs="Calibri"/>
          <w:color w:val="202124"/>
          <w:sz w:val="24"/>
          <w:szCs w:val="24"/>
          <w:shd w:val="clear" w:color="auto" w:fill="FFFFFF"/>
        </w:rPr>
      </w:pPr>
    </w:p>
    <w:p w14:paraId="1F9F3E70" w14:textId="62B04456" w:rsidR="00337342" w:rsidRDefault="000D4240"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4258A4">
        <w:rPr>
          <w:rFonts w:ascii="Calibri" w:hAnsi="Calibri" w:cs="Calibri"/>
          <w:color w:val="202124"/>
          <w:sz w:val="24"/>
          <w:szCs w:val="24"/>
          <w:shd w:val="clear" w:color="auto" w:fill="FFFFFF"/>
        </w:rPr>
        <w:t xml:space="preserve">As proposed in our 2021 SAC paper, </w:t>
      </w:r>
      <w:r w:rsidR="009A6CAB">
        <w:rPr>
          <w:rFonts w:ascii="Calibri" w:hAnsi="Calibri" w:cs="Calibri"/>
          <w:color w:val="202124"/>
          <w:sz w:val="24"/>
          <w:szCs w:val="24"/>
          <w:shd w:val="clear" w:color="auto" w:fill="FFFFFF"/>
        </w:rPr>
        <w:t xml:space="preserve">following the conclusion of the previous SPANS contract after the 2019/20 survey wave, </w:t>
      </w:r>
      <w:r w:rsidRPr="004258A4">
        <w:rPr>
          <w:rFonts w:ascii="Calibri" w:hAnsi="Calibri" w:cs="Calibri"/>
          <w:color w:val="202124"/>
          <w:sz w:val="24"/>
          <w:szCs w:val="24"/>
          <w:shd w:val="clear" w:color="auto" w:fill="FFFFFF"/>
        </w:rPr>
        <w:t xml:space="preserve">we </w:t>
      </w:r>
      <w:r w:rsidR="00F62753" w:rsidRPr="004258A4">
        <w:rPr>
          <w:rFonts w:ascii="Calibri" w:hAnsi="Calibri" w:cs="Calibri"/>
          <w:color w:val="202124"/>
          <w:sz w:val="24"/>
          <w:szCs w:val="24"/>
          <w:shd w:val="clear" w:color="auto" w:fill="FFFFFF"/>
        </w:rPr>
        <w:t xml:space="preserve">developed a </w:t>
      </w:r>
      <w:r w:rsidR="000F2F67">
        <w:rPr>
          <w:rFonts w:ascii="Calibri" w:hAnsi="Calibri" w:cs="Calibri"/>
          <w:color w:val="202124"/>
          <w:sz w:val="24"/>
          <w:szCs w:val="24"/>
          <w:shd w:val="clear" w:color="auto" w:fill="FFFFFF"/>
        </w:rPr>
        <w:t xml:space="preserve">new </w:t>
      </w:r>
      <w:r w:rsidR="00F62753" w:rsidRPr="00536B39">
        <w:rPr>
          <w:rFonts w:ascii="Calibri" w:hAnsi="Calibri" w:cs="Calibri"/>
          <w:color w:val="202124"/>
          <w:sz w:val="24"/>
          <w:szCs w:val="24"/>
          <w:shd w:val="clear" w:color="auto" w:fill="FFFFFF"/>
        </w:rPr>
        <w:t>10-year business case for SPANS</w:t>
      </w:r>
      <w:r w:rsidR="00F62753" w:rsidRPr="004258A4">
        <w:rPr>
          <w:rFonts w:ascii="Calibri" w:hAnsi="Calibri" w:cs="Calibri"/>
          <w:color w:val="202124"/>
          <w:sz w:val="24"/>
          <w:szCs w:val="24"/>
          <w:shd w:val="clear" w:color="auto" w:fill="FFFFFF"/>
        </w:rPr>
        <w:t>, consisting of four survey waves</w:t>
      </w:r>
      <w:r w:rsidR="00375F7D" w:rsidRPr="004258A4">
        <w:rPr>
          <w:rFonts w:ascii="Calibri" w:hAnsi="Calibri" w:cs="Calibri"/>
          <w:color w:val="202124"/>
          <w:sz w:val="24"/>
          <w:szCs w:val="24"/>
          <w:shd w:val="clear" w:color="auto" w:fill="FFFFFF"/>
        </w:rPr>
        <w:t xml:space="preserve"> </w:t>
      </w:r>
      <w:r w:rsidR="00F62753" w:rsidRPr="004258A4">
        <w:rPr>
          <w:rFonts w:ascii="Calibri" w:hAnsi="Calibri" w:cs="Calibri"/>
          <w:color w:val="202124"/>
          <w:sz w:val="24"/>
          <w:szCs w:val="24"/>
          <w:shd w:val="clear" w:color="auto" w:fill="FFFFFF"/>
        </w:rPr>
        <w:t>in 2023</w:t>
      </w:r>
      <w:r w:rsidR="00804085">
        <w:rPr>
          <w:rFonts w:ascii="Calibri" w:hAnsi="Calibri" w:cs="Calibri"/>
          <w:color w:val="202124"/>
          <w:sz w:val="24"/>
          <w:szCs w:val="24"/>
          <w:shd w:val="clear" w:color="auto" w:fill="FFFFFF"/>
        </w:rPr>
        <w:t xml:space="preserve">, </w:t>
      </w:r>
      <w:r w:rsidR="00F62753" w:rsidRPr="004258A4">
        <w:rPr>
          <w:rFonts w:ascii="Calibri" w:hAnsi="Calibri" w:cs="Calibri"/>
          <w:color w:val="202124"/>
          <w:sz w:val="24"/>
          <w:szCs w:val="24"/>
          <w:shd w:val="clear" w:color="auto" w:fill="FFFFFF"/>
        </w:rPr>
        <w:t xml:space="preserve">2026, 2029 and 2032. </w:t>
      </w:r>
      <w:r w:rsidR="00F62753" w:rsidRPr="00337342">
        <w:rPr>
          <w:rFonts w:ascii="Calibri" w:hAnsi="Calibri" w:cs="Calibri"/>
          <w:color w:val="202124"/>
          <w:sz w:val="24"/>
          <w:szCs w:val="24"/>
          <w:shd w:val="clear" w:color="auto" w:fill="FFFFFF"/>
        </w:rPr>
        <w:t>Approval was granted by the Scottish Government in 2022 for the first two of the proposed four waves.</w:t>
      </w:r>
      <w:r w:rsidR="00F62753" w:rsidRPr="004258A4">
        <w:rPr>
          <w:rFonts w:ascii="Calibri" w:hAnsi="Calibri" w:cs="Calibri"/>
          <w:color w:val="202124"/>
          <w:sz w:val="24"/>
          <w:szCs w:val="24"/>
          <w:shd w:val="clear" w:color="auto" w:fill="FFFFFF"/>
        </w:rPr>
        <w:t xml:space="preserve"> </w:t>
      </w:r>
      <w:bookmarkStart w:id="0" w:name="_Hlk159245004"/>
      <w:r w:rsidR="00337342">
        <w:rPr>
          <w:rFonts w:ascii="Calibri" w:hAnsi="Calibri" w:cs="Calibri"/>
          <w:color w:val="202124"/>
          <w:sz w:val="24"/>
          <w:szCs w:val="24"/>
          <w:shd w:val="clear" w:color="auto" w:fill="FFFFFF"/>
        </w:rPr>
        <w:t xml:space="preserve">In commissioning this work, our contractual commitment is limited to the initial survey year with the option </w:t>
      </w:r>
      <w:r w:rsidR="00337342" w:rsidRPr="00337342">
        <w:rPr>
          <w:rFonts w:ascii="Calibri" w:hAnsi="Calibri" w:cs="Calibri"/>
          <w:color w:val="202124"/>
          <w:sz w:val="24"/>
          <w:szCs w:val="24"/>
          <w:shd w:val="clear" w:color="auto" w:fill="FFFFFF"/>
        </w:rPr>
        <w:t>to extend the contract (with the same contractor</w:t>
      </w:r>
      <w:r w:rsidR="00337342">
        <w:rPr>
          <w:rFonts w:ascii="Calibri" w:hAnsi="Calibri" w:cs="Calibri"/>
          <w:color w:val="202124"/>
          <w:sz w:val="24"/>
          <w:szCs w:val="24"/>
          <w:shd w:val="clear" w:color="auto" w:fill="FFFFFF"/>
        </w:rPr>
        <w:t xml:space="preserve"> and survey method</w:t>
      </w:r>
      <w:r w:rsidR="00337342" w:rsidRPr="00337342">
        <w:rPr>
          <w:rFonts w:ascii="Calibri" w:hAnsi="Calibri" w:cs="Calibri"/>
          <w:color w:val="202124"/>
          <w:sz w:val="24"/>
          <w:szCs w:val="24"/>
          <w:shd w:val="clear" w:color="auto" w:fill="FFFFFF"/>
        </w:rPr>
        <w:t xml:space="preserve">) </w:t>
      </w:r>
      <w:r w:rsidR="00337342">
        <w:rPr>
          <w:rFonts w:ascii="Calibri" w:hAnsi="Calibri" w:cs="Calibri"/>
          <w:color w:val="202124"/>
          <w:sz w:val="24"/>
          <w:szCs w:val="24"/>
          <w:shd w:val="clear" w:color="auto" w:fill="FFFFFF"/>
        </w:rPr>
        <w:t xml:space="preserve">in </w:t>
      </w:r>
      <w:r w:rsidR="00337342" w:rsidRPr="00337342">
        <w:rPr>
          <w:rFonts w:ascii="Calibri" w:hAnsi="Calibri" w:cs="Calibri"/>
          <w:color w:val="202124"/>
          <w:sz w:val="24"/>
          <w:szCs w:val="24"/>
          <w:shd w:val="clear" w:color="auto" w:fill="FFFFFF"/>
        </w:rPr>
        <w:t xml:space="preserve">subsequent </w:t>
      </w:r>
      <w:r w:rsidR="00337342">
        <w:rPr>
          <w:rFonts w:ascii="Calibri" w:hAnsi="Calibri" w:cs="Calibri"/>
          <w:color w:val="202124"/>
          <w:sz w:val="24"/>
          <w:szCs w:val="24"/>
          <w:shd w:val="clear" w:color="auto" w:fill="FFFFFF"/>
        </w:rPr>
        <w:t xml:space="preserve">survey </w:t>
      </w:r>
      <w:r w:rsidR="00337342" w:rsidRPr="00337342">
        <w:rPr>
          <w:rFonts w:ascii="Calibri" w:hAnsi="Calibri" w:cs="Calibri"/>
          <w:color w:val="202124"/>
          <w:sz w:val="24"/>
          <w:szCs w:val="24"/>
          <w:shd w:val="clear" w:color="auto" w:fill="FFFFFF"/>
        </w:rPr>
        <w:t>year</w:t>
      </w:r>
      <w:r w:rsidR="00337342">
        <w:rPr>
          <w:rFonts w:ascii="Calibri" w:hAnsi="Calibri" w:cs="Calibri"/>
          <w:color w:val="202124"/>
          <w:sz w:val="24"/>
          <w:szCs w:val="24"/>
          <w:shd w:val="clear" w:color="auto" w:fill="FFFFFF"/>
        </w:rPr>
        <w:t>s.</w:t>
      </w:r>
    </w:p>
    <w:p w14:paraId="2B434C61" w14:textId="77777777" w:rsidR="00536B39" w:rsidRPr="00536B39" w:rsidRDefault="00536B39" w:rsidP="00536B39">
      <w:pPr>
        <w:pStyle w:val="ListParagraph"/>
        <w:rPr>
          <w:rFonts w:ascii="Calibri" w:hAnsi="Calibri" w:cs="Calibri"/>
          <w:color w:val="202124"/>
          <w:sz w:val="24"/>
          <w:szCs w:val="24"/>
          <w:shd w:val="clear" w:color="auto" w:fill="FFFFFF"/>
        </w:rPr>
      </w:pPr>
    </w:p>
    <w:bookmarkEnd w:id="0"/>
    <w:p w14:paraId="2D41090A" w14:textId="76223399" w:rsidR="00337342" w:rsidRPr="004258A4" w:rsidRDefault="00F12515"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F12515">
        <w:rPr>
          <w:rFonts w:ascii="Calibri" w:hAnsi="Calibri" w:cs="Calibri"/>
          <w:color w:val="202124"/>
          <w:sz w:val="24"/>
          <w:szCs w:val="24"/>
          <w:shd w:val="clear" w:color="auto" w:fill="FFFFFF"/>
        </w:rPr>
        <w:t xml:space="preserve">In terms of approach, the new cycle of SPANS retains many of the characteristics of its predecessor. However, the key methodological change has been the shift from face-to-face to online surveying, a practical change necessitated by </w:t>
      </w:r>
      <w:r w:rsidR="00804085">
        <w:rPr>
          <w:rFonts w:ascii="Calibri" w:hAnsi="Calibri" w:cs="Calibri"/>
          <w:color w:val="202124"/>
          <w:sz w:val="24"/>
          <w:szCs w:val="24"/>
          <w:shd w:val="clear" w:color="auto" w:fill="FFFFFF"/>
        </w:rPr>
        <w:t>shifts</w:t>
      </w:r>
      <w:r w:rsidRPr="00F12515">
        <w:rPr>
          <w:rFonts w:ascii="Calibri" w:hAnsi="Calibri" w:cs="Calibri"/>
          <w:color w:val="202124"/>
          <w:sz w:val="24"/>
          <w:szCs w:val="24"/>
          <w:shd w:val="clear" w:color="auto" w:fill="FFFFFF"/>
        </w:rPr>
        <w:t xml:space="preserve"> in the market research sector anticipated in the 2020 SAC paper. Further methodological details for SPANS are provided in Annex 1.</w:t>
      </w:r>
    </w:p>
    <w:p w14:paraId="2E97F0D4" w14:textId="77777777" w:rsidR="00F12515" w:rsidRDefault="00F12515" w:rsidP="00536B39">
      <w:pPr>
        <w:pStyle w:val="ListParagraph"/>
        <w:spacing w:before="120" w:after="120" w:line="276" w:lineRule="auto"/>
        <w:ind w:left="714"/>
        <w:rPr>
          <w:rFonts w:ascii="Calibri" w:hAnsi="Calibri" w:cs="Calibri"/>
          <w:color w:val="202124"/>
          <w:sz w:val="24"/>
          <w:szCs w:val="24"/>
          <w:shd w:val="clear" w:color="auto" w:fill="FFFFFF"/>
        </w:rPr>
      </w:pPr>
    </w:p>
    <w:p w14:paraId="13D15747" w14:textId="11F80B5B" w:rsidR="00655040" w:rsidRDefault="00231A84" w:rsidP="00B51CEB">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962377">
        <w:rPr>
          <w:rFonts w:ascii="Calibri" w:hAnsi="Calibri" w:cs="Calibri"/>
          <w:color w:val="202124"/>
          <w:sz w:val="24"/>
          <w:szCs w:val="24"/>
          <w:shd w:val="clear" w:color="auto" w:fill="FFFFFF"/>
        </w:rPr>
        <w:t>The survey</w:t>
      </w:r>
      <w:r w:rsidR="001B693B" w:rsidRPr="00962377">
        <w:rPr>
          <w:rFonts w:ascii="Calibri" w:hAnsi="Calibri" w:cs="Calibri"/>
          <w:color w:val="202124"/>
          <w:sz w:val="24"/>
          <w:szCs w:val="24"/>
          <w:shd w:val="clear" w:color="auto" w:fill="FFFFFF"/>
        </w:rPr>
        <w:t xml:space="preserve"> will continue to provide key data on the frequency of visits to the outdoors, the </w:t>
      </w:r>
      <w:r w:rsidR="00804085" w:rsidRPr="00962377">
        <w:rPr>
          <w:rFonts w:ascii="Calibri" w:hAnsi="Calibri" w:cs="Calibri"/>
          <w:color w:val="202124"/>
          <w:sz w:val="24"/>
          <w:szCs w:val="24"/>
          <w:shd w:val="clear" w:color="auto" w:fill="FFFFFF"/>
        </w:rPr>
        <w:t xml:space="preserve">types of </w:t>
      </w:r>
      <w:r w:rsidR="001B693B" w:rsidRPr="00962377">
        <w:rPr>
          <w:rFonts w:ascii="Calibri" w:hAnsi="Calibri" w:cs="Calibri"/>
          <w:color w:val="202124"/>
          <w:sz w:val="24"/>
          <w:szCs w:val="24"/>
          <w:shd w:val="clear" w:color="auto" w:fill="FFFFFF"/>
        </w:rPr>
        <w:t>places people visit and the activities they undertake, the benefits of outdoor recreation, barriers to participation, and use of greenspace. As of 2023, we have broadened the scope of the survey with new question</w:t>
      </w:r>
      <w:r w:rsidR="004729F5" w:rsidRPr="00962377">
        <w:rPr>
          <w:rFonts w:ascii="Calibri" w:hAnsi="Calibri" w:cs="Calibri"/>
          <w:color w:val="202124"/>
          <w:sz w:val="24"/>
          <w:szCs w:val="24"/>
          <w:shd w:val="clear" w:color="auto" w:fill="FFFFFF"/>
        </w:rPr>
        <w:t xml:space="preserve">s </w:t>
      </w:r>
      <w:r w:rsidR="001B693B" w:rsidRPr="00962377">
        <w:rPr>
          <w:rFonts w:ascii="Calibri" w:hAnsi="Calibri" w:cs="Calibri"/>
          <w:color w:val="202124"/>
          <w:sz w:val="24"/>
          <w:szCs w:val="24"/>
          <w:shd w:val="clear" w:color="auto" w:fill="FFFFFF"/>
        </w:rPr>
        <w:t>and content to enhance the depth and analytical opportunities of the data. In particular, we have strengthened our questions on health and wellbeing</w:t>
      </w:r>
      <w:r w:rsidR="005E5EB0" w:rsidRPr="00962377">
        <w:rPr>
          <w:rFonts w:ascii="Calibri" w:hAnsi="Calibri" w:cs="Calibri"/>
          <w:color w:val="202124"/>
          <w:sz w:val="24"/>
          <w:szCs w:val="24"/>
          <w:shd w:val="clear" w:color="auto" w:fill="FFFFFF"/>
        </w:rPr>
        <w:t xml:space="preserve">, </w:t>
      </w:r>
      <w:r w:rsidR="0031285D" w:rsidRPr="00962377">
        <w:rPr>
          <w:rFonts w:ascii="Calibri" w:hAnsi="Calibri" w:cs="Calibri"/>
          <w:color w:val="202124"/>
          <w:sz w:val="24"/>
          <w:szCs w:val="24"/>
          <w:shd w:val="clear" w:color="auto" w:fill="FFFFFF"/>
        </w:rPr>
        <w:t>allow</w:t>
      </w:r>
      <w:r w:rsidR="005E5EB0" w:rsidRPr="00962377">
        <w:rPr>
          <w:rFonts w:ascii="Calibri" w:hAnsi="Calibri" w:cs="Calibri"/>
          <w:color w:val="202124"/>
          <w:sz w:val="24"/>
          <w:szCs w:val="24"/>
          <w:shd w:val="clear" w:color="auto" w:fill="FFFFFF"/>
        </w:rPr>
        <w:t>ing</w:t>
      </w:r>
      <w:r w:rsidR="0031285D" w:rsidRPr="00962377">
        <w:rPr>
          <w:rFonts w:ascii="Calibri" w:hAnsi="Calibri" w:cs="Calibri"/>
          <w:color w:val="202124"/>
          <w:sz w:val="24"/>
          <w:szCs w:val="24"/>
          <w:shd w:val="clear" w:color="auto" w:fill="FFFFFF"/>
        </w:rPr>
        <w:t xml:space="preserve"> us to better understand the relationship between health, outdoor recreation and connection with nature, and in turn help quantify the contribution that our natural environment makes to positive health outcomes at a population level. </w:t>
      </w:r>
      <w:r w:rsidR="001B693B" w:rsidRPr="00962377">
        <w:rPr>
          <w:rFonts w:ascii="Calibri" w:hAnsi="Calibri" w:cs="Calibri"/>
          <w:color w:val="202124"/>
          <w:sz w:val="24"/>
          <w:szCs w:val="24"/>
          <w:shd w:val="clear" w:color="auto" w:fill="FFFFFF"/>
        </w:rPr>
        <w:t>Noting e</w:t>
      </w:r>
      <w:r w:rsidR="004729F5" w:rsidRPr="00962377">
        <w:rPr>
          <w:rFonts w:ascii="Calibri" w:hAnsi="Calibri" w:cs="Calibri"/>
          <w:color w:val="202124"/>
          <w:sz w:val="24"/>
          <w:szCs w:val="24"/>
          <w:shd w:val="clear" w:color="auto" w:fill="FFFFFF"/>
        </w:rPr>
        <w:t>vidence from</w:t>
      </w:r>
      <w:r w:rsidR="001B693B" w:rsidRPr="00962377">
        <w:rPr>
          <w:rFonts w:ascii="Calibri" w:hAnsi="Calibri" w:cs="Calibri"/>
          <w:color w:val="202124"/>
          <w:sz w:val="24"/>
          <w:szCs w:val="24"/>
          <w:shd w:val="clear" w:color="auto" w:fill="FFFFFF"/>
        </w:rPr>
        <w:t xml:space="preserve"> the </w:t>
      </w:r>
      <w:r w:rsidR="001B693B" w:rsidRPr="00962377">
        <w:rPr>
          <w:rFonts w:ascii="Calibri" w:hAnsi="Calibri" w:cs="Calibri"/>
          <w:color w:val="202124"/>
          <w:sz w:val="24"/>
          <w:szCs w:val="24"/>
          <w:shd w:val="clear" w:color="auto" w:fill="FFFFFF"/>
        </w:rPr>
        <w:lastRenderedPageBreak/>
        <w:t>pandemic, we have added new questions on access to domestic outdoor spaces</w:t>
      </w:r>
      <w:r w:rsidR="00EE5BD3" w:rsidRPr="00962377">
        <w:rPr>
          <w:rFonts w:ascii="Calibri" w:hAnsi="Calibri" w:cs="Calibri"/>
          <w:color w:val="202124"/>
          <w:sz w:val="24"/>
          <w:szCs w:val="24"/>
          <w:shd w:val="clear" w:color="auto" w:fill="FFFFFF"/>
        </w:rPr>
        <w:t xml:space="preserve">, which </w:t>
      </w:r>
      <w:r w:rsidR="00804085" w:rsidRPr="00962377">
        <w:rPr>
          <w:rFonts w:ascii="Calibri" w:hAnsi="Calibri" w:cs="Calibri"/>
          <w:color w:val="202124"/>
          <w:sz w:val="24"/>
          <w:szCs w:val="24"/>
          <w:shd w:val="clear" w:color="auto" w:fill="FFFFFF"/>
        </w:rPr>
        <w:t>are</w:t>
      </w:r>
      <w:r w:rsidR="00EE5BD3" w:rsidRPr="00962377">
        <w:rPr>
          <w:rFonts w:ascii="Calibri" w:hAnsi="Calibri" w:cs="Calibri"/>
          <w:color w:val="202124"/>
          <w:sz w:val="24"/>
          <w:szCs w:val="24"/>
          <w:shd w:val="clear" w:color="auto" w:fill="FFFFFF"/>
        </w:rPr>
        <w:t xml:space="preserve"> seen as a key determinant in accessing the benefits of nature</w:t>
      </w:r>
      <w:r w:rsidR="001B693B" w:rsidRPr="00962377">
        <w:rPr>
          <w:rFonts w:ascii="Calibri" w:hAnsi="Calibri" w:cs="Calibri"/>
          <w:color w:val="202124"/>
          <w:sz w:val="24"/>
          <w:szCs w:val="24"/>
          <w:shd w:val="clear" w:color="auto" w:fill="FFFFFF"/>
        </w:rPr>
        <w:t xml:space="preserve">. New questions on pro-nature activities, both generally and garden-specific, will provide valuable </w:t>
      </w:r>
      <w:r w:rsidR="0059008C" w:rsidRPr="00962377">
        <w:rPr>
          <w:rFonts w:ascii="Calibri" w:hAnsi="Calibri" w:cs="Calibri"/>
          <w:color w:val="202124"/>
          <w:sz w:val="24"/>
          <w:szCs w:val="24"/>
          <w:shd w:val="clear" w:color="auto" w:fill="FFFFFF"/>
        </w:rPr>
        <w:t xml:space="preserve">evidence to </w:t>
      </w:r>
      <w:r w:rsidR="008E3C28" w:rsidRPr="00962377">
        <w:rPr>
          <w:rFonts w:ascii="Calibri" w:hAnsi="Calibri" w:cs="Calibri"/>
          <w:color w:val="202124"/>
          <w:sz w:val="24"/>
          <w:szCs w:val="24"/>
          <w:shd w:val="clear" w:color="auto" w:fill="FFFFFF"/>
        </w:rPr>
        <w:t xml:space="preserve">inform action in support of </w:t>
      </w:r>
      <w:r w:rsidR="0059008C" w:rsidRPr="00962377">
        <w:rPr>
          <w:rFonts w:ascii="Calibri" w:hAnsi="Calibri" w:cs="Calibri"/>
          <w:color w:val="202124"/>
          <w:sz w:val="24"/>
          <w:szCs w:val="24"/>
          <w:shd w:val="clear" w:color="auto" w:fill="FFFFFF"/>
        </w:rPr>
        <w:t>the S</w:t>
      </w:r>
      <w:r w:rsidR="005E5EB0" w:rsidRPr="00962377">
        <w:rPr>
          <w:rFonts w:ascii="Calibri" w:hAnsi="Calibri" w:cs="Calibri"/>
          <w:color w:val="202124"/>
          <w:sz w:val="24"/>
          <w:szCs w:val="24"/>
          <w:shd w:val="clear" w:color="auto" w:fill="FFFFFF"/>
        </w:rPr>
        <w:t>cottish Biodiversity Strategy</w:t>
      </w:r>
      <w:r w:rsidR="008E3C28" w:rsidRPr="00962377">
        <w:rPr>
          <w:rFonts w:ascii="Calibri" w:hAnsi="Calibri" w:cs="Calibri"/>
          <w:color w:val="202124"/>
          <w:sz w:val="24"/>
          <w:szCs w:val="24"/>
          <w:shd w:val="clear" w:color="auto" w:fill="FFFFFF"/>
        </w:rPr>
        <w:t xml:space="preserve"> Delivery Plan</w:t>
      </w:r>
      <w:r w:rsidR="001B693B" w:rsidRPr="00962377">
        <w:rPr>
          <w:rFonts w:ascii="Calibri" w:hAnsi="Calibri" w:cs="Calibri"/>
          <w:color w:val="202124"/>
          <w:sz w:val="24"/>
          <w:szCs w:val="24"/>
          <w:shd w:val="clear" w:color="auto" w:fill="FFFFFF"/>
        </w:rPr>
        <w:t>.</w:t>
      </w:r>
    </w:p>
    <w:p w14:paraId="4EADE050" w14:textId="77777777" w:rsidR="00962377" w:rsidRPr="00962377" w:rsidRDefault="00962377" w:rsidP="00962377">
      <w:pPr>
        <w:pStyle w:val="ListParagraph"/>
        <w:rPr>
          <w:rFonts w:ascii="Calibri" w:hAnsi="Calibri" w:cs="Calibri"/>
          <w:color w:val="202124"/>
          <w:sz w:val="24"/>
          <w:szCs w:val="24"/>
          <w:shd w:val="clear" w:color="auto" w:fill="FFFFFF"/>
        </w:rPr>
      </w:pPr>
    </w:p>
    <w:p w14:paraId="166EBA6C" w14:textId="7FC554B8" w:rsidR="007D3F16" w:rsidRDefault="00CD0742"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4258A4">
        <w:rPr>
          <w:rFonts w:ascii="Calibri" w:hAnsi="Calibri" w:cs="Calibri"/>
          <w:color w:val="202124"/>
          <w:sz w:val="24"/>
          <w:szCs w:val="24"/>
          <w:shd w:val="clear" w:color="auto" w:fill="FFFFFF"/>
        </w:rPr>
        <w:t xml:space="preserve">An important </w:t>
      </w:r>
      <w:r w:rsidR="00804085">
        <w:rPr>
          <w:rFonts w:ascii="Calibri" w:hAnsi="Calibri" w:cs="Calibri"/>
          <w:color w:val="202124"/>
          <w:sz w:val="24"/>
          <w:szCs w:val="24"/>
          <w:shd w:val="clear" w:color="auto" w:fill="FFFFFF"/>
        </w:rPr>
        <w:t xml:space="preserve">new </w:t>
      </w:r>
      <w:r w:rsidRPr="004258A4">
        <w:rPr>
          <w:rFonts w:ascii="Calibri" w:hAnsi="Calibri" w:cs="Calibri"/>
          <w:color w:val="202124"/>
          <w:sz w:val="24"/>
          <w:szCs w:val="24"/>
          <w:shd w:val="clear" w:color="auto" w:fill="FFFFFF"/>
        </w:rPr>
        <w:t xml:space="preserve">addition to SPANS </w:t>
      </w:r>
      <w:r w:rsidR="00804085">
        <w:rPr>
          <w:rFonts w:ascii="Calibri" w:hAnsi="Calibri" w:cs="Calibri"/>
          <w:color w:val="202124"/>
          <w:sz w:val="24"/>
          <w:szCs w:val="24"/>
          <w:shd w:val="clear" w:color="auto" w:fill="FFFFFF"/>
        </w:rPr>
        <w:t>is the</w:t>
      </w:r>
      <w:r w:rsidR="00804085" w:rsidRPr="00804085">
        <w:rPr>
          <w:rFonts w:ascii="Calibri" w:hAnsi="Calibri" w:cs="Calibri"/>
          <w:color w:val="202124"/>
          <w:sz w:val="24"/>
          <w:szCs w:val="24"/>
          <w:shd w:val="clear" w:color="auto" w:fill="FFFFFF"/>
        </w:rPr>
        <w:t xml:space="preserve"> </w:t>
      </w:r>
      <w:r w:rsidR="00804085" w:rsidRPr="004258A4">
        <w:rPr>
          <w:rFonts w:ascii="Calibri" w:hAnsi="Calibri" w:cs="Calibri"/>
          <w:color w:val="202124"/>
          <w:sz w:val="24"/>
          <w:szCs w:val="24"/>
          <w:shd w:val="clear" w:color="auto" w:fill="FFFFFF"/>
        </w:rPr>
        <w:t>Nature Connectedness Index (NCI)</w:t>
      </w:r>
      <w:r w:rsidR="00804085">
        <w:rPr>
          <w:rFonts w:cs="Arial"/>
          <w:color w:val="202124"/>
          <w:sz w:val="21"/>
          <w:szCs w:val="21"/>
          <w:shd w:val="clear" w:color="auto" w:fill="FFFFFF"/>
        </w:rPr>
        <w:t xml:space="preserve"> — </w:t>
      </w:r>
      <w:r w:rsidR="00497B6C">
        <w:rPr>
          <w:rFonts w:ascii="Calibri" w:hAnsi="Calibri" w:cs="Calibri"/>
          <w:color w:val="202124"/>
          <w:sz w:val="24"/>
          <w:szCs w:val="24"/>
          <w:shd w:val="clear" w:color="auto" w:fill="FFFFFF"/>
        </w:rPr>
        <w:t xml:space="preserve">a question set </w:t>
      </w:r>
      <w:r w:rsidR="00804085">
        <w:rPr>
          <w:rFonts w:ascii="Calibri" w:hAnsi="Calibri" w:cs="Calibri"/>
          <w:color w:val="202124"/>
          <w:sz w:val="24"/>
          <w:szCs w:val="24"/>
          <w:shd w:val="clear" w:color="auto" w:fill="FFFFFF"/>
        </w:rPr>
        <w:t xml:space="preserve">designed </w:t>
      </w:r>
      <w:r w:rsidR="002401ED" w:rsidRPr="004258A4">
        <w:rPr>
          <w:rFonts w:ascii="Calibri" w:hAnsi="Calibri" w:cs="Calibri"/>
          <w:color w:val="202124"/>
          <w:sz w:val="24"/>
          <w:szCs w:val="24"/>
          <w:shd w:val="clear" w:color="auto" w:fill="FFFFFF"/>
        </w:rPr>
        <w:t xml:space="preserve">to </w:t>
      </w:r>
      <w:r w:rsidRPr="004258A4">
        <w:rPr>
          <w:rFonts w:ascii="Calibri" w:hAnsi="Calibri" w:cs="Calibri"/>
          <w:color w:val="202124"/>
          <w:sz w:val="24"/>
          <w:szCs w:val="24"/>
          <w:shd w:val="clear" w:color="auto" w:fill="FFFFFF"/>
        </w:rPr>
        <w:t>measure people’s connectedness to nature</w:t>
      </w:r>
      <w:r w:rsidR="002401ED" w:rsidRPr="004258A4">
        <w:rPr>
          <w:rFonts w:ascii="Calibri" w:hAnsi="Calibri" w:cs="Calibri"/>
          <w:color w:val="202124"/>
          <w:sz w:val="24"/>
          <w:szCs w:val="24"/>
          <w:shd w:val="clear" w:color="auto" w:fill="FFFFFF"/>
        </w:rPr>
        <w:t xml:space="preserve"> at a population level</w:t>
      </w:r>
      <w:r w:rsidRPr="004258A4">
        <w:rPr>
          <w:rFonts w:ascii="Calibri" w:hAnsi="Calibri" w:cs="Calibri"/>
          <w:color w:val="202124"/>
          <w:sz w:val="24"/>
          <w:szCs w:val="24"/>
          <w:shd w:val="clear" w:color="auto" w:fill="FFFFFF"/>
        </w:rPr>
        <w:t xml:space="preserve">. The NCI </w:t>
      </w:r>
      <w:r w:rsidR="00497B6C">
        <w:rPr>
          <w:rFonts w:ascii="Calibri" w:hAnsi="Calibri" w:cs="Calibri"/>
          <w:color w:val="202124"/>
          <w:sz w:val="24"/>
          <w:szCs w:val="24"/>
          <w:shd w:val="clear" w:color="auto" w:fill="FFFFFF"/>
        </w:rPr>
        <w:t xml:space="preserve">will </w:t>
      </w:r>
      <w:r w:rsidRPr="004258A4">
        <w:rPr>
          <w:rFonts w:ascii="Calibri" w:hAnsi="Calibri" w:cs="Calibri"/>
          <w:color w:val="202124"/>
          <w:sz w:val="24"/>
          <w:szCs w:val="24"/>
          <w:shd w:val="clear" w:color="auto" w:fill="FFFFFF"/>
        </w:rPr>
        <w:t>afford several new ways to analyse and contextualise SPANS data, allowing us to gather evidence on the relative importance of contact with nature and nature connection, as well as the characteristics of experiences in natural environments that are most likely to support nature connection and delivery of outcomes.</w:t>
      </w:r>
      <w:r w:rsidR="0059008C" w:rsidRPr="004258A4">
        <w:rPr>
          <w:rFonts w:ascii="Calibri" w:hAnsi="Calibri" w:cs="Calibri"/>
          <w:color w:val="202124"/>
          <w:sz w:val="24"/>
          <w:szCs w:val="24"/>
          <w:shd w:val="clear" w:color="auto" w:fill="FFFFFF"/>
        </w:rPr>
        <w:t xml:space="preserve"> Data on nature connectedness in Scotland is likely to play an important role in informing and measuring the impact of our Environment Strategy and Scottish Biodiversity Strategy. Developed by the University of Derby</w:t>
      </w:r>
      <w:r w:rsidR="00B81F07" w:rsidRPr="004258A4">
        <w:rPr>
          <w:rFonts w:ascii="Calibri" w:hAnsi="Calibri" w:cs="Calibri"/>
          <w:color w:val="202124"/>
          <w:sz w:val="24"/>
          <w:szCs w:val="24"/>
          <w:shd w:val="clear" w:color="auto" w:fill="FFFFFF"/>
        </w:rPr>
        <w:t xml:space="preserve"> (see </w:t>
      </w:r>
      <w:hyperlink r:id="rId10" w:history="1">
        <w:r w:rsidR="00B81F07" w:rsidRPr="0022750C">
          <w:rPr>
            <w:rStyle w:val="Hyperlink"/>
            <w:rFonts w:ascii="Calibri" w:hAnsi="Calibri" w:cs="Calibri"/>
            <w:sz w:val="24"/>
            <w:szCs w:val="24"/>
            <w:shd w:val="clear" w:color="auto" w:fill="FFFFFF"/>
          </w:rPr>
          <w:t>Richardson et al 2019</w:t>
        </w:r>
      </w:hyperlink>
      <w:r w:rsidR="00B81F07" w:rsidRPr="004258A4">
        <w:rPr>
          <w:rFonts w:ascii="Calibri" w:hAnsi="Calibri" w:cs="Calibri"/>
          <w:color w:val="202124"/>
          <w:sz w:val="24"/>
          <w:szCs w:val="24"/>
          <w:shd w:val="clear" w:color="auto" w:fill="FFFFFF"/>
        </w:rPr>
        <w:t>)</w:t>
      </w:r>
      <w:r w:rsidR="0059008C" w:rsidRPr="004258A4">
        <w:rPr>
          <w:rFonts w:ascii="Calibri" w:hAnsi="Calibri" w:cs="Calibri"/>
          <w:color w:val="202124"/>
          <w:sz w:val="24"/>
          <w:szCs w:val="24"/>
          <w:shd w:val="clear" w:color="auto" w:fill="FFFFFF"/>
        </w:rPr>
        <w:t xml:space="preserve">, the NCI has seen growing uptake in population surveys, most notably in Natural England’s People and Nature Survey (PANS). </w:t>
      </w:r>
    </w:p>
    <w:p w14:paraId="533B69F7" w14:textId="77777777" w:rsidR="00536B39" w:rsidRPr="00536B39" w:rsidRDefault="00536B39" w:rsidP="00536B39">
      <w:pPr>
        <w:pStyle w:val="ListParagraph"/>
        <w:rPr>
          <w:rFonts w:ascii="Calibri" w:hAnsi="Calibri" w:cs="Calibri"/>
          <w:color w:val="202124"/>
          <w:sz w:val="24"/>
          <w:szCs w:val="24"/>
          <w:shd w:val="clear" w:color="auto" w:fill="FFFFFF"/>
        </w:rPr>
      </w:pPr>
    </w:p>
    <w:p w14:paraId="0F4650F9" w14:textId="62D3A68F" w:rsidR="00375F7D" w:rsidRPr="0029181D" w:rsidRDefault="009D34F6"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Given the elevated rates of </w:t>
      </w:r>
      <w:r w:rsidR="00CD0742" w:rsidRPr="0029181D">
        <w:rPr>
          <w:rFonts w:ascii="Calibri" w:hAnsi="Calibri" w:cs="Calibri"/>
          <w:color w:val="202124"/>
          <w:sz w:val="24"/>
          <w:szCs w:val="24"/>
          <w:shd w:val="clear" w:color="auto" w:fill="FFFFFF"/>
        </w:rPr>
        <w:t xml:space="preserve">outdoor recreation </w:t>
      </w:r>
      <w:r>
        <w:rPr>
          <w:rFonts w:ascii="Calibri" w:hAnsi="Calibri" w:cs="Calibri"/>
          <w:color w:val="202124"/>
          <w:sz w:val="24"/>
          <w:szCs w:val="24"/>
          <w:shd w:val="clear" w:color="auto" w:fill="FFFFFF"/>
        </w:rPr>
        <w:t xml:space="preserve">recorded </w:t>
      </w:r>
      <w:r w:rsidR="00CD0742" w:rsidRPr="0029181D">
        <w:rPr>
          <w:rFonts w:ascii="Calibri" w:hAnsi="Calibri" w:cs="Calibri"/>
          <w:color w:val="202124"/>
          <w:sz w:val="24"/>
          <w:szCs w:val="24"/>
          <w:shd w:val="clear" w:color="auto" w:fill="FFFFFF"/>
        </w:rPr>
        <w:t xml:space="preserve">during </w:t>
      </w:r>
      <w:r w:rsidR="008B5834" w:rsidRPr="0029181D">
        <w:rPr>
          <w:rFonts w:ascii="Calibri" w:hAnsi="Calibri" w:cs="Calibri"/>
          <w:color w:val="202124"/>
          <w:sz w:val="24"/>
          <w:szCs w:val="24"/>
          <w:shd w:val="clear" w:color="auto" w:fill="FFFFFF"/>
        </w:rPr>
        <w:t>and immediately after the</w:t>
      </w:r>
      <w:r w:rsidR="007D3F16" w:rsidRPr="0029181D">
        <w:rPr>
          <w:rFonts w:ascii="Calibri" w:hAnsi="Calibri" w:cs="Calibri"/>
          <w:color w:val="202124"/>
          <w:sz w:val="24"/>
          <w:szCs w:val="24"/>
          <w:shd w:val="clear" w:color="auto" w:fill="FFFFFF"/>
        </w:rPr>
        <w:t xml:space="preserve"> pandemic</w:t>
      </w:r>
      <w:r w:rsidR="008B5834" w:rsidRPr="0029181D">
        <w:rPr>
          <w:rFonts w:ascii="Calibri" w:hAnsi="Calibri" w:cs="Calibri"/>
          <w:color w:val="202124"/>
          <w:sz w:val="24"/>
          <w:szCs w:val="24"/>
          <w:shd w:val="clear" w:color="auto" w:fill="FFFFFF"/>
        </w:rPr>
        <w:t xml:space="preserve"> period, and the desire to understand these</w:t>
      </w:r>
      <w:r>
        <w:rPr>
          <w:rFonts w:ascii="Calibri" w:hAnsi="Calibri" w:cs="Calibri"/>
          <w:color w:val="202124"/>
          <w:sz w:val="24"/>
          <w:szCs w:val="24"/>
          <w:shd w:val="clear" w:color="auto" w:fill="FFFFFF"/>
        </w:rPr>
        <w:t xml:space="preserve"> shifts</w:t>
      </w:r>
      <w:r w:rsidR="008B5834" w:rsidRPr="0029181D">
        <w:rPr>
          <w:rFonts w:ascii="Calibri" w:hAnsi="Calibri" w:cs="Calibri"/>
          <w:color w:val="202124"/>
          <w:sz w:val="24"/>
          <w:szCs w:val="24"/>
          <w:shd w:val="clear" w:color="auto" w:fill="FFFFFF"/>
        </w:rPr>
        <w:t xml:space="preserve"> in relation to ‘normal’ participation levels before and since</w:t>
      </w:r>
      <w:r>
        <w:rPr>
          <w:rFonts w:ascii="Calibri" w:hAnsi="Calibri" w:cs="Calibri"/>
          <w:color w:val="202124"/>
          <w:sz w:val="24"/>
          <w:szCs w:val="24"/>
          <w:shd w:val="clear" w:color="auto" w:fill="FFFFFF"/>
        </w:rPr>
        <w:t>, we anticipate considerable interest in SPANS findings</w:t>
      </w:r>
      <w:r w:rsidR="00CD0742" w:rsidRPr="0029181D">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Due to the change in methodology</w:t>
      </w:r>
      <w:r w:rsidRPr="008F733D">
        <w:rPr>
          <w:rFonts w:ascii="Calibri" w:hAnsi="Calibri" w:cs="Calibri"/>
          <w:color w:val="202124"/>
          <w:sz w:val="24"/>
          <w:szCs w:val="24"/>
          <w:shd w:val="clear" w:color="auto" w:fill="FFFFFF"/>
        </w:rPr>
        <w:t>, 2023/24 will constitute a new baseline for SPANS</w:t>
      </w:r>
      <w:r>
        <w:rPr>
          <w:rFonts w:ascii="Calibri" w:hAnsi="Calibri" w:cs="Calibri"/>
          <w:color w:val="202124"/>
          <w:sz w:val="24"/>
          <w:szCs w:val="24"/>
          <w:shd w:val="clear" w:color="auto" w:fill="FFFFFF"/>
        </w:rPr>
        <w:t xml:space="preserve"> data</w:t>
      </w:r>
      <w:r w:rsidRPr="008F733D">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 xml:space="preserve">Inevitable comparisons with previous data (and data from other surveys) will need to be carefully contextualised and qualified. </w:t>
      </w:r>
    </w:p>
    <w:p w14:paraId="6DF78288" w14:textId="77777777" w:rsidR="00391252" w:rsidRDefault="00391252" w:rsidP="00536B39">
      <w:pPr>
        <w:pStyle w:val="ListParagraph"/>
        <w:spacing w:before="120" w:after="120" w:line="276" w:lineRule="auto"/>
        <w:ind w:left="714"/>
        <w:rPr>
          <w:rFonts w:ascii="Calibri" w:hAnsi="Calibri" w:cs="Calibri"/>
          <w:color w:val="202124"/>
          <w:sz w:val="24"/>
          <w:szCs w:val="24"/>
          <w:shd w:val="clear" w:color="auto" w:fill="FFFFFF"/>
        </w:rPr>
      </w:pPr>
    </w:p>
    <w:p w14:paraId="7B48B4A5" w14:textId="2B7886A5" w:rsidR="009D34F6" w:rsidRDefault="003D5B24"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We are taking steps to improve the accessibili</w:t>
      </w:r>
      <w:r w:rsidR="00804085">
        <w:rPr>
          <w:rFonts w:ascii="Calibri" w:hAnsi="Calibri" w:cs="Calibri"/>
          <w:color w:val="202124"/>
          <w:sz w:val="24"/>
          <w:szCs w:val="24"/>
          <w:shd w:val="clear" w:color="auto" w:fill="FFFFFF"/>
        </w:rPr>
        <w:t>ty of SPANS data on our website</w:t>
      </w:r>
      <w:r>
        <w:rPr>
          <w:rFonts w:ascii="Calibri" w:hAnsi="Calibri" w:cs="Calibri"/>
          <w:color w:val="202124"/>
          <w:sz w:val="24"/>
          <w:szCs w:val="24"/>
          <w:shd w:val="clear" w:color="auto" w:fill="FFFFFF"/>
        </w:rPr>
        <w:t xml:space="preserve"> to facilitate greater awareness of the survey and use of its findings.  </w:t>
      </w:r>
      <w:r w:rsidR="00375F7D" w:rsidRPr="0029181D">
        <w:rPr>
          <w:rFonts w:ascii="Calibri" w:hAnsi="Calibri" w:cs="Calibri"/>
          <w:color w:val="202124"/>
          <w:sz w:val="24"/>
          <w:szCs w:val="24"/>
          <w:shd w:val="clear" w:color="auto" w:fill="FFFFFF"/>
        </w:rPr>
        <w:t>The first outputs from SPANS are expected in late-May/early-June 2024</w:t>
      </w:r>
      <w:r w:rsidR="009D34F6">
        <w:rPr>
          <w:rFonts w:ascii="Calibri" w:hAnsi="Calibri" w:cs="Calibri"/>
          <w:color w:val="202124"/>
          <w:sz w:val="24"/>
          <w:szCs w:val="24"/>
          <w:shd w:val="clear" w:color="auto" w:fill="FFFFFF"/>
        </w:rPr>
        <w:t>, following a web-first staggered publication approach</w:t>
      </w:r>
      <w:r w:rsidR="00752ECA">
        <w:rPr>
          <w:rFonts w:ascii="Calibri" w:hAnsi="Calibri" w:cs="Calibri"/>
          <w:color w:val="202124"/>
          <w:sz w:val="24"/>
          <w:szCs w:val="24"/>
          <w:shd w:val="clear" w:color="auto" w:fill="FFFFFF"/>
        </w:rPr>
        <w:t>,</w:t>
      </w:r>
      <w:r w:rsidR="002C293C">
        <w:rPr>
          <w:rFonts w:ascii="Calibri" w:hAnsi="Calibri" w:cs="Calibri"/>
          <w:color w:val="202124"/>
          <w:sz w:val="24"/>
          <w:szCs w:val="24"/>
          <w:shd w:val="clear" w:color="auto" w:fill="FFFFFF"/>
        </w:rPr>
        <w:t xml:space="preserve"> </w:t>
      </w:r>
      <w:r w:rsidR="00804085">
        <w:rPr>
          <w:rFonts w:ascii="Calibri" w:hAnsi="Calibri" w:cs="Calibri"/>
          <w:color w:val="202124"/>
          <w:sz w:val="24"/>
          <w:szCs w:val="24"/>
          <w:shd w:val="clear" w:color="auto" w:fill="FFFFFF"/>
        </w:rPr>
        <w:t>consisting of</w:t>
      </w:r>
      <w:r w:rsidR="002C293C">
        <w:rPr>
          <w:rFonts w:ascii="Calibri" w:hAnsi="Calibri" w:cs="Calibri"/>
          <w:color w:val="202124"/>
          <w:sz w:val="24"/>
          <w:szCs w:val="24"/>
          <w:shd w:val="clear" w:color="auto" w:fill="FFFFFF"/>
        </w:rPr>
        <w:t xml:space="preserve"> an initial headline report followed, in later months, by four thematic reports (outdoor recreation; health &amp; wellbeing; equality &amp; diversity; and nature connection), a technical report and publication of the data tables</w:t>
      </w:r>
      <w:r w:rsidR="009D34F6">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 xml:space="preserve">This sequenced approach will provide multiple opportunities to promote the survey’s key </w:t>
      </w:r>
      <w:r w:rsidR="007A120B">
        <w:rPr>
          <w:rFonts w:ascii="Calibri" w:hAnsi="Calibri" w:cs="Calibri"/>
          <w:color w:val="202124"/>
          <w:sz w:val="24"/>
          <w:szCs w:val="24"/>
          <w:shd w:val="clear" w:color="auto" w:fill="FFFFFF"/>
        </w:rPr>
        <w:t>messages</w:t>
      </w:r>
      <w:r>
        <w:rPr>
          <w:rFonts w:ascii="Calibri" w:hAnsi="Calibri" w:cs="Calibri"/>
          <w:color w:val="202124"/>
          <w:sz w:val="24"/>
          <w:szCs w:val="24"/>
          <w:shd w:val="clear" w:color="auto" w:fill="FFFFFF"/>
        </w:rPr>
        <w:t>.</w:t>
      </w:r>
    </w:p>
    <w:p w14:paraId="1E5F18FF" w14:textId="77777777" w:rsidR="00536B39" w:rsidRPr="00536B39" w:rsidRDefault="00536B39" w:rsidP="00536B39">
      <w:pPr>
        <w:pStyle w:val="ListParagraph"/>
        <w:rPr>
          <w:rFonts w:ascii="Calibri" w:hAnsi="Calibri" w:cs="Calibri"/>
          <w:color w:val="202124"/>
          <w:sz w:val="24"/>
          <w:szCs w:val="24"/>
          <w:shd w:val="clear" w:color="auto" w:fill="FFFFFF"/>
        </w:rPr>
      </w:pPr>
    </w:p>
    <w:p w14:paraId="7E60742C" w14:textId="4E2FE29F" w:rsidR="00FD7819" w:rsidRDefault="00FD7819" w:rsidP="00536B39">
      <w:pPr>
        <w:pStyle w:val="ListParagraph"/>
        <w:numPr>
          <w:ilvl w:val="0"/>
          <w:numId w:val="56"/>
        </w:numPr>
        <w:spacing w:before="120" w:after="120" w:line="276" w:lineRule="auto"/>
        <w:ind w:left="714" w:hanging="357"/>
        <w:rPr>
          <w:rFonts w:ascii="Calibri" w:hAnsi="Calibri" w:cs="Calibri"/>
          <w:b/>
          <w:bCs/>
          <w:color w:val="202124"/>
          <w:sz w:val="24"/>
          <w:szCs w:val="24"/>
          <w:shd w:val="clear" w:color="auto" w:fill="FFFFFF"/>
        </w:rPr>
      </w:pPr>
      <w:r w:rsidRPr="00536B39">
        <w:rPr>
          <w:rFonts w:ascii="Calibri" w:hAnsi="Calibri" w:cs="Calibri"/>
          <w:b/>
          <w:bCs/>
          <w:color w:val="202124"/>
          <w:sz w:val="24"/>
          <w:szCs w:val="24"/>
          <w:shd w:val="clear" w:color="auto" w:fill="FFFFFF"/>
        </w:rPr>
        <w:t xml:space="preserve">We invite SAC </w:t>
      </w:r>
      <w:r w:rsidR="00E96B0E" w:rsidRPr="00536B39">
        <w:rPr>
          <w:rFonts w:ascii="Calibri" w:hAnsi="Calibri" w:cs="Calibri"/>
          <w:b/>
          <w:bCs/>
          <w:color w:val="202124"/>
          <w:sz w:val="24"/>
          <w:szCs w:val="24"/>
          <w:shd w:val="clear" w:color="auto" w:fill="FFFFFF"/>
        </w:rPr>
        <w:t>to note</w:t>
      </w:r>
      <w:r w:rsidRPr="00536B39">
        <w:rPr>
          <w:rFonts w:ascii="Calibri" w:hAnsi="Calibri" w:cs="Calibri"/>
          <w:b/>
          <w:bCs/>
          <w:color w:val="202124"/>
          <w:sz w:val="24"/>
          <w:szCs w:val="24"/>
          <w:shd w:val="clear" w:color="auto" w:fill="FFFFFF"/>
        </w:rPr>
        <w:t xml:space="preserve"> the SPANS approach generally, interpretation of data from surveys of different methodologies, the utilisation of NCI in analysing the data, as well as promotion and publication of SPANS findings. </w:t>
      </w:r>
    </w:p>
    <w:p w14:paraId="2BE2A771" w14:textId="77777777" w:rsidR="00962377" w:rsidRPr="00962377" w:rsidRDefault="00962377" w:rsidP="00962377">
      <w:pPr>
        <w:pStyle w:val="ListParagraph"/>
        <w:rPr>
          <w:rFonts w:ascii="Calibri" w:hAnsi="Calibri" w:cs="Calibri"/>
          <w:b/>
          <w:bCs/>
          <w:color w:val="202124"/>
          <w:sz w:val="24"/>
          <w:szCs w:val="24"/>
          <w:shd w:val="clear" w:color="auto" w:fill="FFFFFF"/>
        </w:rPr>
      </w:pPr>
    </w:p>
    <w:p w14:paraId="0F32D359" w14:textId="77777777" w:rsidR="00962377" w:rsidRPr="00962377" w:rsidRDefault="00962377" w:rsidP="00962377">
      <w:pPr>
        <w:spacing w:before="120" w:after="120" w:line="276" w:lineRule="auto"/>
        <w:rPr>
          <w:rFonts w:ascii="Calibri" w:hAnsi="Calibri" w:cs="Calibri"/>
          <w:b/>
          <w:bCs/>
          <w:color w:val="202124"/>
          <w:sz w:val="24"/>
          <w:szCs w:val="24"/>
          <w:shd w:val="clear" w:color="auto" w:fill="FFFFFF"/>
        </w:rPr>
      </w:pPr>
    </w:p>
    <w:p w14:paraId="264DDB31" w14:textId="38EF4A1D" w:rsidR="009129FF" w:rsidRDefault="0059008C" w:rsidP="0043739C">
      <w:pPr>
        <w:pStyle w:val="Heading2"/>
        <w:rPr>
          <w:shd w:val="clear" w:color="auto" w:fill="FFFFFF"/>
        </w:rPr>
      </w:pPr>
      <w:r>
        <w:rPr>
          <w:shd w:val="clear" w:color="auto" w:fill="FFFFFF"/>
        </w:rPr>
        <w:lastRenderedPageBreak/>
        <w:t>Short-term public attitudes</w:t>
      </w:r>
      <w:r w:rsidR="000F02EE">
        <w:rPr>
          <w:shd w:val="clear" w:color="auto" w:fill="FFFFFF"/>
        </w:rPr>
        <w:t xml:space="preserve"> (SOAC and NOS)</w:t>
      </w:r>
      <w:r>
        <w:rPr>
          <w:shd w:val="clear" w:color="auto" w:fill="FFFFFF"/>
        </w:rPr>
        <w:t xml:space="preserve"> </w:t>
      </w:r>
    </w:p>
    <w:p w14:paraId="480AD356" w14:textId="61435E60" w:rsidR="0059008C" w:rsidRDefault="0059008C"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43739C">
        <w:rPr>
          <w:rFonts w:ascii="Calibri" w:hAnsi="Calibri" w:cs="Calibri"/>
          <w:color w:val="202124"/>
          <w:sz w:val="24"/>
          <w:szCs w:val="24"/>
          <w:shd w:val="clear" w:color="auto" w:fill="FFFFFF"/>
        </w:rPr>
        <w:t xml:space="preserve">Alongside the long-term monitoring function offered by SPANS, a business need was identified for monitoring public attitudes more flexibly over shorter timescales. Previously this need has been met by the Scottish Nature Omnibus (SNO), which last </w:t>
      </w:r>
      <w:r w:rsidR="005F2699" w:rsidRPr="0043739C">
        <w:rPr>
          <w:rFonts w:ascii="Calibri" w:hAnsi="Calibri" w:cs="Calibri"/>
          <w:color w:val="202124"/>
          <w:sz w:val="24"/>
          <w:szCs w:val="24"/>
          <w:shd w:val="clear" w:color="auto" w:fill="FFFFFF"/>
        </w:rPr>
        <w:t>operated</w:t>
      </w:r>
      <w:r w:rsidRPr="0043739C">
        <w:rPr>
          <w:rFonts w:ascii="Calibri" w:hAnsi="Calibri" w:cs="Calibri"/>
          <w:color w:val="202124"/>
          <w:sz w:val="24"/>
          <w:szCs w:val="24"/>
          <w:shd w:val="clear" w:color="auto" w:fill="FFFFFF"/>
        </w:rPr>
        <w:t xml:space="preserve"> in 2019. This relatively small biannual survey was primarily focused on our corporate </w:t>
      </w:r>
      <w:r w:rsidR="00DB569B">
        <w:rPr>
          <w:rFonts w:ascii="Calibri" w:hAnsi="Calibri" w:cs="Calibri"/>
          <w:color w:val="202124"/>
          <w:sz w:val="24"/>
          <w:szCs w:val="24"/>
          <w:shd w:val="clear" w:color="auto" w:fill="FFFFFF"/>
        </w:rPr>
        <w:t xml:space="preserve">data </w:t>
      </w:r>
      <w:r w:rsidRPr="0043739C">
        <w:rPr>
          <w:rFonts w:ascii="Calibri" w:hAnsi="Calibri" w:cs="Calibri"/>
          <w:color w:val="202124"/>
          <w:sz w:val="24"/>
          <w:szCs w:val="24"/>
          <w:shd w:val="clear" w:color="auto" w:fill="FFFFFF"/>
        </w:rPr>
        <w:t xml:space="preserve">needs, providing </w:t>
      </w:r>
      <w:r w:rsidR="00DB569B">
        <w:rPr>
          <w:rFonts w:ascii="Calibri" w:hAnsi="Calibri" w:cs="Calibri"/>
          <w:color w:val="202124"/>
          <w:sz w:val="24"/>
          <w:szCs w:val="24"/>
          <w:shd w:val="clear" w:color="auto" w:fill="FFFFFF"/>
        </w:rPr>
        <w:t>figures</w:t>
      </w:r>
      <w:r w:rsidR="00DB569B" w:rsidRPr="0043739C">
        <w:rPr>
          <w:rFonts w:ascii="Calibri" w:hAnsi="Calibri" w:cs="Calibri"/>
          <w:color w:val="202124"/>
          <w:sz w:val="24"/>
          <w:szCs w:val="24"/>
          <w:shd w:val="clear" w:color="auto" w:fill="FFFFFF"/>
        </w:rPr>
        <w:t xml:space="preserve"> </w:t>
      </w:r>
      <w:r w:rsidRPr="0043739C">
        <w:rPr>
          <w:rFonts w:ascii="Calibri" w:hAnsi="Calibri" w:cs="Calibri"/>
          <w:color w:val="202124"/>
          <w:sz w:val="24"/>
          <w:szCs w:val="24"/>
          <w:shd w:val="clear" w:color="auto" w:fill="FFFFFF"/>
        </w:rPr>
        <w:t xml:space="preserve">on public awareness and understanding of our work, as well as attitudes towards a range of issues falling within our remit. </w:t>
      </w:r>
    </w:p>
    <w:p w14:paraId="0486A6CB" w14:textId="77777777" w:rsidR="0043739C" w:rsidRPr="0043739C" w:rsidRDefault="0043739C" w:rsidP="00536B39">
      <w:pPr>
        <w:pStyle w:val="ListParagraph"/>
        <w:spacing w:before="120" w:after="120" w:line="276" w:lineRule="auto"/>
        <w:ind w:left="714"/>
        <w:rPr>
          <w:rFonts w:ascii="Calibri" w:hAnsi="Calibri" w:cs="Calibri"/>
          <w:color w:val="202124"/>
          <w:sz w:val="24"/>
          <w:szCs w:val="24"/>
          <w:shd w:val="clear" w:color="auto" w:fill="FFFFFF"/>
        </w:rPr>
      </w:pPr>
    </w:p>
    <w:p w14:paraId="1B9816C2" w14:textId="265B7E29" w:rsidR="003C54D7" w:rsidRDefault="0059008C" w:rsidP="00CA3B74">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536B39">
        <w:rPr>
          <w:rFonts w:ascii="Calibri" w:hAnsi="Calibri" w:cs="Calibri"/>
          <w:color w:val="202124"/>
          <w:sz w:val="24"/>
          <w:szCs w:val="24"/>
          <w:shd w:val="clear" w:color="auto" w:fill="FFFFFF"/>
        </w:rPr>
        <w:t xml:space="preserve">To continue to meet this need, an annual contract for a new survey replacing the SNO – the NatureScot Opinion Survey (NOS) – commenced in 2022. The NOS will continue to provide insight into how NatureScot’s function is understood and valued by the public, along with attitudinal data on key </w:t>
      </w:r>
      <w:r w:rsidR="004C0E49" w:rsidRPr="00536B39">
        <w:rPr>
          <w:rFonts w:ascii="Calibri" w:hAnsi="Calibri" w:cs="Calibri"/>
          <w:color w:val="202124"/>
          <w:sz w:val="24"/>
          <w:szCs w:val="24"/>
          <w:shd w:val="clear" w:color="auto" w:fill="FFFFFF"/>
        </w:rPr>
        <w:t xml:space="preserve">policy </w:t>
      </w:r>
      <w:r w:rsidRPr="00536B39">
        <w:rPr>
          <w:rFonts w:ascii="Calibri" w:hAnsi="Calibri" w:cs="Calibri"/>
          <w:color w:val="202124"/>
          <w:sz w:val="24"/>
          <w:szCs w:val="24"/>
          <w:shd w:val="clear" w:color="auto" w:fill="FFFFFF"/>
        </w:rPr>
        <w:t xml:space="preserve">issues, such as rewilding, biodiversity loss, and wildlife management. </w:t>
      </w:r>
      <w:r w:rsidR="00BB3372" w:rsidRPr="00536B39">
        <w:rPr>
          <w:rFonts w:ascii="Calibri" w:hAnsi="Calibri" w:cs="Calibri"/>
          <w:color w:val="202124"/>
          <w:sz w:val="24"/>
          <w:szCs w:val="24"/>
          <w:shd w:val="clear" w:color="auto" w:fill="FFFFFF"/>
        </w:rPr>
        <w:t>Compared with SPANS, t</w:t>
      </w:r>
      <w:r w:rsidR="00F06E5D" w:rsidRPr="00536B39">
        <w:rPr>
          <w:rFonts w:ascii="Calibri" w:hAnsi="Calibri" w:cs="Calibri"/>
          <w:color w:val="202124"/>
          <w:sz w:val="24"/>
          <w:szCs w:val="24"/>
          <w:shd w:val="clear" w:color="auto" w:fill="FFFFFF"/>
        </w:rPr>
        <w:t xml:space="preserve">his survey uses </w:t>
      </w:r>
      <w:r w:rsidR="00BB3372" w:rsidRPr="00536B39">
        <w:rPr>
          <w:rFonts w:ascii="Calibri" w:hAnsi="Calibri" w:cs="Calibri"/>
          <w:color w:val="202124"/>
          <w:sz w:val="24"/>
          <w:szCs w:val="24"/>
          <w:shd w:val="clear" w:color="auto" w:fill="FFFFFF"/>
        </w:rPr>
        <w:t>a smaller sample size, runs at one point in the year, and contains a smaller number of questions.</w:t>
      </w:r>
      <w:r w:rsidR="00F06E5D" w:rsidRPr="00536B39">
        <w:rPr>
          <w:rFonts w:ascii="Calibri" w:hAnsi="Calibri" w:cs="Calibri"/>
          <w:color w:val="202124"/>
          <w:sz w:val="24"/>
          <w:szCs w:val="24"/>
          <w:shd w:val="clear" w:color="auto" w:fill="FFFFFF"/>
        </w:rPr>
        <w:t xml:space="preserve"> However, </w:t>
      </w:r>
      <w:r w:rsidR="001B5358" w:rsidRPr="00536B39">
        <w:rPr>
          <w:rFonts w:ascii="Calibri" w:hAnsi="Calibri" w:cs="Calibri"/>
          <w:color w:val="202124"/>
          <w:sz w:val="24"/>
          <w:szCs w:val="24"/>
          <w:shd w:val="clear" w:color="auto" w:fill="FFFFFF"/>
        </w:rPr>
        <w:t>by operating annually</w:t>
      </w:r>
      <w:r w:rsidRPr="00536B39">
        <w:rPr>
          <w:rFonts w:ascii="Calibri" w:hAnsi="Calibri" w:cs="Calibri"/>
          <w:color w:val="202124"/>
          <w:sz w:val="24"/>
          <w:szCs w:val="24"/>
          <w:shd w:val="clear" w:color="auto" w:fill="FFFFFF"/>
        </w:rPr>
        <w:t xml:space="preserve">, the NOS offers a flexible way of quickly responding to changing corporate </w:t>
      </w:r>
      <w:r w:rsidR="00BB3372" w:rsidRPr="00536B39">
        <w:rPr>
          <w:rFonts w:ascii="Calibri" w:hAnsi="Calibri" w:cs="Calibri"/>
          <w:color w:val="202124"/>
          <w:sz w:val="24"/>
          <w:szCs w:val="24"/>
          <w:shd w:val="clear" w:color="auto" w:fill="FFFFFF"/>
        </w:rPr>
        <w:t xml:space="preserve">data </w:t>
      </w:r>
      <w:r w:rsidRPr="00536B39">
        <w:rPr>
          <w:rFonts w:ascii="Calibri" w:hAnsi="Calibri" w:cs="Calibri"/>
          <w:color w:val="202124"/>
          <w:sz w:val="24"/>
          <w:szCs w:val="24"/>
          <w:shd w:val="clear" w:color="auto" w:fill="FFFFFF"/>
        </w:rPr>
        <w:t>needs as they arise year to year, thereby performing a different but valuable complementary role to the monitoring of longer-term trends by SPANS.</w:t>
      </w:r>
    </w:p>
    <w:p w14:paraId="241B2585" w14:textId="77777777" w:rsidR="00536B39" w:rsidRPr="00536B39" w:rsidRDefault="00536B39" w:rsidP="00536B39">
      <w:pPr>
        <w:pStyle w:val="ListParagraph"/>
        <w:rPr>
          <w:rFonts w:ascii="Calibri" w:hAnsi="Calibri" w:cs="Calibri"/>
          <w:color w:val="202124"/>
          <w:sz w:val="24"/>
          <w:szCs w:val="24"/>
          <w:shd w:val="clear" w:color="auto" w:fill="FFFFFF"/>
        </w:rPr>
      </w:pPr>
    </w:p>
    <w:p w14:paraId="25977B51" w14:textId="4C134DAF" w:rsidR="009129FF" w:rsidRDefault="00425DDB"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43739C">
        <w:rPr>
          <w:rFonts w:ascii="Calibri" w:hAnsi="Calibri" w:cs="Calibri"/>
          <w:color w:val="202124"/>
          <w:sz w:val="24"/>
          <w:szCs w:val="24"/>
          <w:shd w:val="clear" w:color="auto" w:fill="FFFFFF"/>
        </w:rPr>
        <w:t xml:space="preserve">The first </w:t>
      </w:r>
      <w:r w:rsidR="009129FF" w:rsidRPr="0043739C">
        <w:rPr>
          <w:rFonts w:ascii="Calibri" w:hAnsi="Calibri" w:cs="Calibri"/>
          <w:color w:val="202124"/>
          <w:sz w:val="24"/>
          <w:szCs w:val="24"/>
          <w:shd w:val="clear" w:color="auto" w:fill="FFFFFF"/>
        </w:rPr>
        <w:t xml:space="preserve">NOS was </w:t>
      </w:r>
      <w:r w:rsidR="0022750C" w:rsidRPr="0043739C">
        <w:rPr>
          <w:rFonts w:ascii="Calibri" w:hAnsi="Calibri" w:cs="Calibri"/>
          <w:color w:val="202124"/>
          <w:sz w:val="24"/>
          <w:szCs w:val="24"/>
          <w:shd w:val="clear" w:color="auto" w:fill="FFFFFF"/>
        </w:rPr>
        <w:t xml:space="preserve">conducted </w:t>
      </w:r>
      <w:r w:rsidR="009129FF" w:rsidRPr="0043739C">
        <w:rPr>
          <w:rFonts w:ascii="Calibri" w:hAnsi="Calibri" w:cs="Calibri"/>
          <w:color w:val="202124"/>
          <w:sz w:val="24"/>
          <w:szCs w:val="24"/>
          <w:shd w:val="clear" w:color="auto" w:fill="FFFFFF"/>
        </w:rPr>
        <w:t>in 2022</w:t>
      </w:r>
      <w:r w:rsidR="005F2699" w:rsidRPr="0043739C">
        <w:rPr>
          <w:rFonts w:ascii="Calibri" w:hAnsi="Calibri" w:cs="Calibri"/>
          <w:color w:val="202124"/>
          <w:sz w:val="24"/>
          <w:szCs w:val="24"/>
          <w:shd w:val="clear" w:color="auto" w:fill="FFFFFF"/>
        </w:rPr>
        <w:t xml:space="preserve"> and </w:t>
      </w:r>
      <w:hyperlink r:id="rId11" w:history="1">
        <w:r w:rsidR="005F2699" w:rsidRPr="0022750C">
          <w:rPr>
            <w:rStyle w:val="Hyperlink"/>
            <w:rFonts w:ascii="Calibri" w:hAnsi="Calibri" w:cs="Calibri"/>
            <w:sz w:val="24"/>
            <w:szCs w:val="24"/>
            <w:shd w:val="clear" w:color="auto" w:fill="FFFFFF"/>
          </w:rPr>
          <w:t>published in 2023</w:t>
        </w:r>
      </w:hyperlink>
      <w:r w:rsidR="0022750C" w:rsidRPr="0043739C">
        <w:rPr>
          <w:rFonts w:ascii="Calibri" w:hAnsi="Calibri" w:cs="Calibri"/>
          <w:color w:val="202124"/>
          <w:sz w:val="24"/>
          <w:szCs w:val="24"/>
          <w:shd w:val="clear" w:color="auto" w:fill="FFFFFF"/>
        </w:rPr>
        <w:t xml:space="preserve">. </w:t>
      </w:r>
      <w:r w:rsidR="009129FF" w:rsidRPr="0043739C">
        <w:rPr>
          <w:rFonts w:ascii="Calibri" w:hAnsi="Calibri" w:cs="Calibri"/>
          <w:color w:val="202124"/>
          <w:sz w:val="24"/>
          <w:szCs w:val="24"/>
          <w:shd w:val="clear" w:color="auto" w:fill="FFFFFF"/>
        </w:rPr>
        <w:t xml:space="preserve">Fieldwork for the second NOS was completed in November 2023 and a draft report is in preparation. </w:t>
      </w:r>
      <w:r w:rsidR="005F2699" w:rsidRPr="0043739C">
        <w:rPr>
          <w:rFonts w:ascii="Calibri" w:hAnsi="Calibri" w:cs="Calibri"/>
          <w:color w:val="202124"/>
          <w:sz w:val="24"/>
          <w:szCs w:val="24"/>
          <w:shd w:val="clear" w:color="auto" w:fill="FFFFFF"/>
        </w:rPr>
        <w:t>Further methodological detail for NOS is included in Annex</w:t>
      </w:r>
      <w:r w:rsidR="0043739C">
        <w:rPr>
          <w:rFonts w:ascii="Calibri" w:hAnsi="Calibri" w:cs="Calibri"/>
          <w:color w:val="202124"/>
          <w:sz w:val="24"/>
          <w:szCs w:val="24"/>
          <w:shd w:val="clear" w:color="auto" w:fill="FFFFFF"/>
        </w:rPr>
        <w:t xml:space="preserve"> 1</w:t>
      </w:r>
      <w:r w:rsidR="005F2699" w:rsidRPr="0043739C">
        <w:rPr>
          <w:rFonts w:ascii="Calibri" w:hAnsi="Calibri" w:cs="Calibri"/>
          <w:color w:val="202124"/>
          <w:sz w:val="24"/>
          <w:szCs w:val="24"/>
          <w:shd w:val="clear" w:color="auto" w:fill="FFFFFF"/>
        </w:rPr>
        <w:t>.</w:t>
      </w:r>
    </w:p>
    <w:p w14:paraId="78DACDE3" w14:textId="77777777" w:rsidR="00962377" w:rsidRPr="00962377" w:rsidRDefault="00962377" w:rsidP="00962377">
      <w:pPr>
        <w:pStyle w:val="ListParagraph"/>
        <w:rPr>
          <w:rFonts w:ascii="Calibri" w:hAnsi="Calibri" w:cs="Calibri"/>
          <w:color w:val="202124"/>
          <w:sz w:val="24"/>
          <w:szCs w:val="24"/>
          <w:shd w:val="clear" w:color="auto" w:fill="FFFFFF"/>
        </w:rPr>
      </w:pPr>
    </w:p>
    <w:p w14:paraId="3819D960" w14:textId="4E9BE207" w:rsidR="00F06E5D" w:rsidRPr="003C54D7" w:rsidRDefault="00DB569B"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NatureScot ha</w:t>
      </w:r>
      <w:r w:rsidR="003C54D7">
        <w:rPr>
          <w:rFonts w:ascii="Calibri" w:hAnsi="Calibri" w:cs="Calibri"/>
          <w:color w:val="202124"/>
          <w:sz w:val="24"/>
          <w:szCs w:val="24"/>
          <w:shd w:val="clear" w:color="auto" w:fill="FFFFFF"/>
        </w:rPr>
        <w:t>s</w:t>
      </w:r>
      <w:r>
        <w:rPr>
          <w:rFonts w:ascii="Calibri" w:hAnsi="Calibri" w:cs="Calibri"/>
          <w:color w:val="202124"/>
          <w:sz w:val="24"/>
          <w:szCs w:val="24"/>
          <w:shd w:val="clear" w:color="auto" w:fill="FFFFFF"/>
        </w:rPr>
        <w:t xml:space="preserve"> a statutory responsibility </w:t>
      </w:r>
      <w:r w:rsidR="00F06E5D" w:rsidRPr="003C54D7">
        <w:rPr>
          <w:rFonts w:ascii="Calibri" w:hAnsi="Calibri" w:cs="Calibri"/>
          <w:color w:val="202124"/>
          <w:sz w:val="24"/>
          <w:szCs w:val="24"/>
          <w:shd w:val="clear" w:color="auto" w:fill="FFFFFF"/>
        </w:rPr>
        <w:t>to</w:t>
      </w:r>
      <w:r w:rsidR="003C54D7">
        <w:rPr>
          <w:rFonts w:ascii="Calibri" w:hAnsi="Calibri" w:cs="Calibri"/>
          <w:color w:val="202124"/>
          <w:sz w:val="24"/>
          <w:szCs w:val="24"/>
          <w:shd w:val="clear" w:color="auto" w:fill="FFFFFF"/>
        </w:rPr>
        <w:t xml:space="preserve"> publicise and promote understanding of the Scottish</w:t>
      </w:r>
      <w:r w:rsidR="003C54D7" w:rsidRPr="003C54D7">
        <w:rPr>
          <w:rFonts w:ascii="Calibri" w:hAnsi="Calibri" w:cs="Calibri"/>
          <w:color w:val="202124"/>
          <w:sz w:val="24"/>
          <w:szCs w:val="24"/>
          <w:shd w:val="clear" w:color="auto" w:fill="FFFFFF"/>
        </w:rPr>
        <w:t xml:space="preserve"> Outdoor Access Code</w:t>
      </w:r>
      <w:r w:rsidR="003C54D7">
        <w:rPr>
          <w:rFonts w:ascii="Calibri" w:hAnsi="Calibri" w:cs="Calibri"/>
          <w:color w:val="202124"/>
          <w:sz w:val="24"/>
          <w:szCs w:val="24"/>
          <w:shd w:val="clear" w:color="auto" w:fill="FFFFFF"/>
        </w:rPr>
        <w:t xml:space="preserve"> (SOAC/the Code). As part of this</w:t>
      </w:r>
      <w:r w:rsidR="00370448">
        <w:rPr>
          <w:rFonts w:ascii="Calibri" w:hAnsi="Calibri" w:cs="Calibri"/>
          <w:color w:val="202124"/>
          <w:sz w:val="24"/>
          <w:szCs w:val="24"/>
          <w:shd w:val="clear" w:color="auto" w:fill="FFFFFF"/>
        </w:rPr>
        <w:t>,</w:t>
      </w:r>
      <w:r w:rsidR="003C54D7">
        <w:rPr>
          <w:rFonts w:ascii="Calibri" w:hAnsi="Calibri" w:cs="Calibri"/>
          <w:color w:val="202124"/>
          <w:sz w:val="24"/>
          <w:szCs w:val="24"/>
          <w:shd w:val="clear" w:color="auto" w:fill="FFFFFF"/>
        </w:rPr>
        <w:t xml:space="preserve"> we</w:t>
      </w:r>
      <w:r w:rsidR="00F06E5D" w:rsidRPr="003C54D7">
        <w:rPr>
          <w:rFonts w:ascii="Calibri" w:hAnsi="Calibri" w:cs="Calibri"/>
          <w:color w:val="202124"/>
          <w:sz w:val="24"/>
          <w:szCs w:val="24"/>
          <w:shd w:val="clear" w:color="auto" w:fill="FFFFFF"/>
        </w:rPr>
        <w:t xml:space="preserve"> </w:t>
      </w:r>
      <w:r w:rsidR="003C54D7">
        <w:rPr>
          <w:rFonts w:ascii="Calibri" w:hAnsi="Calibri" w:cs="Calibri"/>
          <w:color w:val="202124"/>
          <w:sz w:val="24"/>
          <w:szCs w:val="24"/>
          <w:shd w:val="clear" w:color="auto" w:fill="FFFFFF"/>
        </w:rPr>
        <w:t xml:space="preserve">have </w:t>
      </w:r>
      <w:r w:rsidR="00F06E5D" w:rsidRPr="003C54D7">
        <w:rPr>
          <w:rFonts w:ascii="Calibri" w:hAnsi="Calibri" w:cs="Calibri"/>
          <w:color w:val="202124"/>
          <w:sz w:val="24"/>
          <w:szCs w:val="24"/>
          <w:shd w:val="clear" w:color="auto" w:fill="FFFFFF"/>
        </w:rPr>
        <w:t>monitor</w:t>
      </w:r>
      <w:r w:rsidR="003C54D7">
        <w:rPr>
          <w:rFonts w:ascii="Calibri" w:hAnsi="Calibri" w:cs="Calibri"/>
          <w:color w:val="202124"/>
          <w:sz w:val="24"/>
          <w:szCs w:val="24"/>
          <w:shd w:val="clear" w:color="auto" w:fill="FFFFFF"/>
        </w:rPr>
        <w:t>ed</w:t>
      </w:r>
      <w:r w:rsidR="00F06E5D" w:rsidRPr="003C54D7">
        <w:rPr>
          <w:rFonts w:ascii="Calibri" w:hAnsi="Calibri" w:cs="Calibri"/>
          <w:color w:val="202124"/>
          <w:sz w:val="24"/>
          <w:szCs w:val="24"/>
          <w:shd w:val="clear" w:color="auto" w:fill="FFFFFF"/>
        </w:rPr>
        <w:t xml:space="preserve"> public awareness of</w:t>
      </w:r>
      <w:r w:rsidR="003C54D7">
        <w:rPr>
          <w:rFonts w:ascii="Calibri" w:hAnsi="Calibri" w:cs="Calibri"/>
          <w:color w:val="202124"/>
          <w:sz w:val="24"/>
          <w:szCs w:val="24"/>
          <w:shd w:val="clear" w:color="auto" w:fill="FFFFFF"/>
        </w:rPr>
        <w:t xml:space="preserve"> the </w:t>
      </w:r>
      <w:r w:rsidR="005F2699" w:rsidRPr="003C54D7">
        <w:rPr>
          <w:rFonts w:ascii="Calibri" w:hAnsi="Calibri" w:cs="Calibri"/>
          <w:color w:val="202124"/>
          <w:sz w:val="24"/>
          <w:szCs w:val="24"/>
          <w:shd w:val="clear" w:color="auto" w:fill="FFFFFF"/>
        </w:rPr>
        <w:t>Code</w:t>
      </w:r>
      <w:r w:rsidR="007B43A9">
        <w:rPr>
          <w:rFonts w:ascii="Calibri" w:hAnsi="Calibri" w:cs="Calibri"/>
          <w:color w:val="202124"/>
          <w:sz w:val="24"/>
          <w:szCs w:val="24"/>
          <w:shd w:val="clear" w:color="auto" w:fill="FFFFFF"/>
        </w:rPr>
        <w:t xml:space="preserve"> for many year</w:t>
      </w:r>
      <w:r w:rsidR="00370448">
        <w:rPr>
          <w:rFonts w:ascii="Calibri" w:hAnsi="Calibri" w:cs="Calibri"/>
          <w:color w:val="202124"/>
          <w:sz w:val="24"/>
          <w:szCs w:val="24"/>
          <w:shd w:val="clear" w:color="auto" w:fill="FFFFFF"/>
        </w:rPr>
        <w:t>s</w:t>
      </w:r>
      <w:r w:rsidR="003C54D7">
        <w:rPr>
          <w:rFonts w:ascii="Calibri" w:hAnsi="Calibri" w:cs="Calibri"/>
          <w:color w:val="202124"/>
          <w:sz w:val="24"/>
          <w:szCs w:val="24"/>
          <w:shd w:val="clear" w:color="auto" w:fill="FFFFFF"/>
        </w:rPr>
        <w:t xml:space="preserve">, </w:t>
      </w:r>
      <w:r w:rsidR="005F2699" w:rsidRPr="003C54D7">
        <w:rPr>
          <w:rFonts w:ascii="Calibri" w:hAnsi="Calibri" w:cs="Calibri"/>
          <w:color w:val="202124"/>
          <w:sz w:val="24"/>
          <w:szCs w:val="24"/>
          <w:shd w:val="clear" w:color="auto" w:fill="FFFFFF"/>
        </w:rPr>
        <w:t>previously</w:t>
      </w:r>
      <w:r w:rsidR="003C54D7">
        <w:rPr>
          <w:rFonts w:ascii="Calibri" w:hAnsi="Calibri" w:cs="Calibri"/>
          <w:color w:val="202124"/>
          <w:sz w:val="24"/>
          <w:szCs w:val="24"/>
          <w:shd w:val="clear" w:color="auto" w:fill="FFFFFF"/>
        </w:rPr>
        <w:t xml:space="preserve"> through the</w:t>
      </w:r>
      <w:r w:rsidR="005F2699" w:rsidRPr="003C54D7">
        <w:rPr>
          <w:rFonts w:ascii="Calibri" w:hAnsi="Calibri" w:cs="Calibri"/>
          <w:color w:val="202124"/>
          <w:sz w:val="24"/>
          <w:szCs w:val="24"/>
          <w:shd w:val="clear" w:color="auto" w:fill="FFFFFF"/>
        </w:rPr>
        <w:t xml:space="preserve"> inclu</w:t>
      </w:r>
      <w:r w:rsidR="003C54D7">
        <w:rPr>
          <w:rFonts w:ascii="Calibri" w:hAnsi="Calibri" w:cs="Calibri"/>
          <w:color w:val="202124"/>
          <w:sz w:val="24"/>
          <w:szCs w:val="24"/>
          <w:shd w:val="clear" w:color="auto" w:fill="FFFFFF"/>
        </w:rPr>
        <w:t>sion of questions</w:t>
      </w:r>
      <w:r w:rsidR="005F2699" w:rsidRPr="003C54D7">
        <w:rPr>
          <w:rFonts w:ascii="Calibri" w:hAnsi="Calibri" w:cs="Calibri"/>
          <w:color w:val="202124"/>
          <w:sz w:val="24"/>
          <w:szCs w:val="24"/>
          <w:shd w:val="clear" w:color="auto" w:fill="FFFFFF"/>
        </w:rPr>
        <w:t xml:space="preserve"> </w:t>
      </w:r>
      <w:r w:rsidR="002A52E7" w:rsidRPr="003C54D7">
        <w:rPr>
          <w:rFonts w:ascii="Calibri" w:hAnsi="Calibri" w:cs="Calibri"/>
          <w:color w:val="202124"/>
          <w:sz w:val="24"/>
          <w:szCs w:val="24"/>
          <w:shd w:val="clear" w:color="auto" w:fill="FFFFFF"/>
        </w:rPr>
        <w:t xml:space="preserve">in </w:t>
      </w:r>
      <w:r w:rsidR="007B43A9">
        <w:rPr>
          <w:rFonts w:ascii="Calibri" w:hAnsi="Calibri" w:cs="Calibri"/>
          <w:color w:val="202124"/>
          <w:sz w:val="24"/>
          <w:szCs w:val="24"/>
          <w:shd w:val="clear" w:color="auto" w:fill="FFFFFF"/>
        </w:rPr>
        <w:t xml:space="preserve">‘old’ </w:t>
      </w:r>
      <w:r w:rsidR="002A52E7" w:rsidRPr="003C54D7">
        <w:rPr>
          <w:rFonts w:ascii="Calibri" w:hAnsi="Calibri" w:cs="Calibri"/>
          <w:color w:val="202124"/>
          <w:sz w:val="24"/>
          <w:szCs w:val="24"/>
          <w:shd w:val="clear" w:color="auto" w:fill="FFFFFF"/>
        </w:rPr>
        <w:t>SPANS or</w:t>
      </w:r>
      <w:r w:rsidR="007B43A9">
        <w:rPr>
          <w:rFonts w:ascii="Calibri" w:hAnsi="Calibri" w:cs="Calibri"/>
          <w:color w:val="202124"/>
          <w:sz w:val="24"/>
          <w:szCs w:val="24"/>
          <w:shd w:val="clear" w:color="auto" w:fill="FFFFFF"/>
        </w:rPr>
        <w:t xml:space="preserve"> by buying</w:t>
      </w:r>
      <w:r w:rsidR="003C54D7">
        <w:rPr>
          <w:rFonts w:ascii="Calibri" w:hAnsi="Calibri" w:cs="Calibri"/>
          <w:color w:val="202124"/>
          <w:sz w:val="24"/>
          <w:szCs w:val="24"/>
          <w:shd w:val="clear" w:color="auto" w:fill="FFFFFF"/>
        </w:rPr>
        <w:t xml:space="preserve"> space in </w:t>
      </w:r>
      <w:r w:rsidR="002A52E7" w:rsidRPr="003C54D7">
        <w:rPr>
          <w:rFonts w:ascii="Calibri" w:hAnsi="Calibri" w:cs="Calibri"/>
          <w:color w:val="202124"/>
          <w:sz w:val="24"/>
          <w:szCs w:val="24"/>
          <w:shd w:val="clear" w:color="auto" w:fill="FFFFFF"/>
        </w:rPr>
        <w:t>the Scottish Opinion Survey.</w:t>
      </w:r>
      <w:r w:rsidR="005F2699" w:rsidRPr="003C54D7">
        <w:rPr>
          <w:rFonts w:ascii="Calibri" w:hAnsi="Calibri" w:cs="Calibri"/>
          <w:color w:val="202124"/>
          <w:sz w:val="24"/>
          <w:szCs w:val="24"/>
          <w:shd w:val="clear" w:color="auto" w:fill="FFFFFF"/>
        </w:rPr>
        <w:t xml:space="preserve"> Due to the cessation of the</w:t>
      </w:r>
      <w:r w:rsidR="002A52E7" w:rsidRPr="003C54D7">
        <w:rPr>
          <w:rFonts w:ascii="Calibri" w:hAnsi="Calibri" w:cs="Calibri"/>
          <w:color w:val="202124"/>
          <w:sz w:val="24"/>
          <w:szCs w:val="24"/>
          <w:shd w:val="clear" w:color="auto" w:fill="FFFFFF"/>
        </w:rPr>
        <w:t>se</w:t>
      </w:r>
      <w:r w:rsidR="005F2699" w:rsidRPr="003C54D7">
        <w:rPr>
          <w:rFonts w:ascii="Calibri" w:hAnsi="Calibri" w:cs="Calibri"/>
          <w:color w:val="202124"/>
          <w:sz w:val="24"/>
          <w:szCs w:val="24"/>
          <w:shd w:val="clear" w:color="auto" w:fill="FFFFFF"/>
        </w:rPr>
        <w:t xml:space="preserve"> face-to-face </w:t>
      </w:r>
      <w:r w:rsidR="002A52E7" w:rsidRPr="003C54D7">
        <w:rPr>
          <w:rFonts w:ascii="Calibri" w:hAnsi="Calibri" w:cs="Calibri"/>
          <w:color w:val="202124"/>
          <w:sz w:val="24"/>
          <w:szCs w:val="24"/>
          <w:shd w:val="clear" w:color="auto" w:fill="FFFFFF"/>
        </w:rPr>
        <w:t xml:space="preserve">survey vehicles, </w:t>
      </w:r>
      <w:r w:rsidR="00F06E5D" w:rsidRPr="003C54D7">
        <w:rPr>
          <w:rFonts w:ascii="Calibri" w:hAnsi="Calibri" w:cs="Calibri"/>
          <w:color w:val="202124"/>
          <w:sz w:val="24"/>
          <w:szCs w:val="24"/>
          <w:shd w:val="clear" w:color="auto" w:fill="FFFFFF"/>
        </w:rPr>
        <w:t xml:space="preserve">a </w:t>
      </w:r>
      <w:r w:rsidR="007B43A9">
        <w:rPr>
          <w:rFonts w:ascii="Calibri" w:hAnsi="Calibri" w:cs="Calibri"/>
          <w:color w:val="202124"/>
          <w:sz w:val="24"/>
          <w:szCs w:val="24"/>
          <w:shd w:val="clear" w:color="auto" w:fill="FFFFFF"/>
        </w:rPr>
        <w:t xml:space="preserve">new </w:t>
      </w:r>
      <w:r w:rsidR="00F06E5D" w:rsidRPr="003C54D7">
        <w:rPr>
          <w:rFonts w:ascii="Calibri" w:hAnsi="Calibri" w:cs="Calibri"/>
          <w:color w:val="202124"/>
          <w:sz w:val="24"/>
          <w:szCs w:val="24"/>
          <w:shd w:val="clear" w:color="auto" w:fill="FFFFFF"/>
        </w:rPr>
        <w:t>dedicated</w:t>
      </w:r>
      <w:r w:rsidR="002A52E7" w:rsidRPr="003C54D7">
        <w:rPr>
          <w:rFonts w:ascii="Calibri" w:hAnsi="Calibri" w:cs="Calibri"/>
          <w:color w:val="202124"/>
          <w:sz w:val="24"/>
          <w:szCs w:val="24"/>
          <w:shd w:val="clear" w:color="auto" w:fill="FFFFFF"/>
        </w:rPr>
        <w:t xml:space="preserve"> online </w:t>
      </w:r>
      <w:r w:rsidR="00F06E5D" w:rsidRPr="003C54D7">
        <w:rPr>
          <w:rFonts w:ascii="Calibri" w:hAnsi="Calibri" w:cs="Calibri"/>
          <w:color w:val="202124"/>
          <w:sz w:val="24"/>
          <w:szCs w:val="24"/>
          <w:shd w:val="clear" w:color="auto" w:fill="FFFFFF"/>
        </w:rPr>
        <w:t xml:space="preserve">survey, conducted annually in the autumn, </w:t>
      </w:r>
      <w:r w:rsidR="002A52E7" w:rsidRPr="003C54D7">
        <w:rPr>
          <w:rFonts w:ascii="Calibri" w:hAnsi="Calibri" w:cs="Calibri"/>
          <w:color w:val="202124"/>
          <w:sz w:val="24"/>
          <w:szCs w:val="24"/>
          <w:shd w:val="clear" w:color="auto" w:fill="FFFFFF"/>
        </w:rPr>
        <w:t>was</w:t>
      </w:r>
      <w:r w:rsidR="005F2699" w:rsidRPr="003C54D7">
        <w:rPr>
          <w:rFonts w:ascii="Calibri" w:hAnsi="Calibri" w:cs="Calibri"/>
          <w:color w:val="202124"/>
          <w:sz w:val="24"/>
          <w:szCs w:val="24"/>
          <w:shd w:val="clear" w:color="auto" w:fill="FFFFFF"/>
        </w:rPr>
        <w:t xml:space="preserve"> </w:t>
      </w:r>
      <w:r w:rsidR="007B43A9">
        <w:rPr>
          <w:rFonts w:ascii="Calibri" w:hAnsi="Calibri" w:cs="Calibri"/>
          <w:color w:val="202124"/>
          <w:sz w:val="24"/>
          <w:szCs w:val="24"/>
          <w:shd w:val="clear" w:color="auto" w:fill="FFFFFF"/>
        </w:rPr>
        <w:t xml:space="preserve">commissioned in 2021. </w:t>
      </w:r>
      <w:r w:rsidR="00F06E5D" w:rsidRPr="003C54D7">
        <w:rPr>
          <w:rFonts w:ascii="Calibri" w:hAnsi="Calibri" w:cs="Calibri"/>
          <w:color w:val="202124"/>
          <w:sz w:val="24"/>
          <w:szCs w:val="24"/>
          <w:shd w:val="clear" w:color="auto" w:fill="FFFFFF"/>
        </w:rPr>
        <w:t>Th</w:t>
      </w:r>
      <w:r w:rsidR="00850934">
        <w:rPr>
          <w:rFonts w:ascii="Calibri" w:hAnsi="Calibri" w:cs="Calibri"/>
          <w:color w:val="202124"/>
          <w:sz w:val="24"/>
          <w:szCs w:val="24"/>
          <w:shd w:val="clear" w:color="auto" w:fill="FFFFFF"/>
        </w:rPr>
        <w:t>is short</w:t>
      </w:r>
      <w:r w:rsidR="00F06E5D" w:rsidRPr="003C54D7">
        <w:rPr>
          <w:rFonts w:ascii="Calibri" w:hAnsi="Calibri" w:cs="Calibri"/>
          <w:color w:val="202124"/>
          <w:sz w:val="24"/>
          <w:szCs w:val="24"/>
          <w:shd w:val="clear" w:color="auto" w:fill="FFFFFF"/>
        </w:rPr>
        <w:t xml:space="preserve"> survey</w:t>
      </w:r>
      <w:r w:rsidR="009841E3">
        <w:rPr>
          <w:rFonts w:ascii="Calibri" w:hAnsi="Calibri" w:cs="Calibri"/>
          <w:color w:val="202124"/>
          <w:sz w:val="24"/>
          <w:szCs w:val="24"/>
          <w:shd w:val="clear" w:color="auto" w:fill="FFFFFF"/>
        </w:rPr>
        <w:t xml:space="preserve"> </w:t>
      </w:r>
      <w:r w:rsidR="00F06E5D" w:rsidRPr="003C54D7">
        <w:rPr>
          <w:rFonts w:ascii="Calibri" w:hAnsi="Calibri" w:cs="Calibri"/>
          <w:color w:val="202124"/>
          <w:sz w:val="24"/>
          <w:szCs w:val="24"/>
          <w:shd w:val="clear" w:color="auto" w:fill="FFFFFF"/>
        </w:rPr>
        <w:t>includes questions on whether or not people have heard of SOAC (and where they might have heard of it</w:t>
      </w:r>
      <w:r w:rsidR="00850934" w:rsidRPr="003C54D7">
        <w:rPr>
          <w:rFonts w:ascii="Calibri" w:hAnsi="Calibri" w:cs="Calibri"/>
          <w:color w:val="202124"/>
          <w:sz w:val="24"/>
          <w:szCs w:val="24"/>
          <w:shd w:val="clear" w:color="auto" w:fill="FFFFFF"/>
        </w:rPr>
        <w:t>) and</w:t>
      </w:r>
      <w:r w:rsidR="00F06E5D" w:rsidRPr="003C54D7">
        <w:rPr>
          <w:rFonts w:ascii="Calibri" w:hAnsi="Calibri" w:cs="Calibri"/>
          <w:color w:val="202124"/>
          <w:sz w:val="24"/>
          <w:szCs w:val="24"/>
          <w:shd w:val="clear" w:color="auto" w:fill="FFFFFF"/>
        </w:rPr>
        <w:t xml:space="preserve"> </w:t>
      </w:r>
      <w:r w:rsidR="00850934">
        <w:rPr>
          <w:rFonts w:ascii="Calibri" w:hAnsi="Calibri" w:cs="Calibri"/>
          <w:color w:val="202124"/>
          <w:sz w:val="24"/>
          <w:szCs w:val="24"/>
          <w:shd w:val="clear" w:color="auto" w:fill="FFFFFF"/>
        </w:rPr>
        <w:t xml:space="preserve">recall </w:t>
      </w:r>
      <w:r w:rsidR="00F06E5D" w:rsidRPr="003C54D7">
        <w:rPr>
          <w:rFonts w:ascii="Calibri" w:hAnsi="Calibri" w:cs="Calibri"/>
          <w:color w:val="202124"/>
          <w:sz w:val="24"/>
          <w:szCs w:val="24"/>
          <w:shd w:val="clear" w:color="auto" w:fill="FFFFFF"/>
        </w:rPr>
        <w:t xml:space="preserve">of </w:t>
      </w:r>
      <w:r w:rsidR="00850934" w:rsidRPr="003C54D7">
        <w:rPr>
          <w:rFonts w:ascii="Calibri" w:hAnsi="Calibri" w:cs="Calibri"/>
          <w:color w:val="202124"/>
          <w:sz w:val="24"/>
          <w:szCs w:val="24"/>
          <w:shd w:val="clear" w:color="auto" w:fill="FFFFFF"/>
        </w:rPr>
        <w:t xml:space="preserve">responsible outdoor behaviour </w:t>
      </w:r>
      <w:r w:rsidR="00F06E5D" w:rsidRPr="003C54D7">
        <w:rPr>
          <w:rFonts w:ascii="Calibri" w:hAnsi="Calibri" w:cs="Calibri"/>
          <w:color w:val="202124"/>
          <w:sz w:val="24"/>
          <w:szCs w:val="24"/>
          <w:shd w:val="clear" w:color="auto" w:fill="FFFFFF"/>
        </w:rPr>
        <w:t xml:space="preserve">messaging they have encountered across various media. This approach not only allows us to monitor trends in Code awareness among people in Scotland, but also what kinds of </w:t>
      </w:r>
      <w:r w:rsidR="007D3F16" w:rsidRPr="003C54D7">
        <w:rPr>
          <w:rFonts w:ascii="Calibri" w:hAnsi="Calibri" w:cs="Calibri"/>
          <w:color w:val="202124"/>
          <w:sz w:val="24"/>
          <w:szCs w:val="24"/>
          <w:shd w:val="clear" w:color="auto" w:fill="FFFFFF"/>
        </w:rPr>
        <w:t xml:space="preserve">communications and messages (whether from NatureScot or other organisations) are getting through to people. </w:t>
      </w:r>
    </w:p>
    <w:p w14:paraId="262FE2F5" w14:textId="341BE785" w:rsidR="007D3F16" w:rsidRDefault="007D3F16" w:rsidP="00AA105C">
      <w:pPr>
        <w:pStyle w:val="Heading2"/>
        <w:rPr>
          <w:shd w:val="clear" w:color="auto" w:fill="FFFFFF"/>
        </w:rPr>
      </w:pPr>
      <w:r>
        <w:rPr>
          <w:shd w:val="clear" w:color="auto" w:fill="FFFFFF"/>
        </w:rPr>
        <w:t>Opportunities and challenges</w:t>
      </w:r>
    </w:p>
    <w:p w14:paraId="57A07868" w14:textId="3110D4AC" w:rsidR="000F02EE" w:rsidRPr="00025174" w:rsidRDefault="000F02EE" w:rsidP="00AA105C">
      <w:pPr>
        <w:pStyle w:val="Heading2"/>
        <w:rPr>
          <w:i/>
          <w:shd w:val="clear" w:color="auto" w:fill="FFFFFF"/>
        </w:rPr>
      </w:pPr>
      <w:r w:rsidRPr="00AA105C">
        <w:rPr>
          <w:bCs/>
          <w:i/>
          <w:shd w:val="clear" w:color="auto" w:fill="FFFFFF"/>
        </w:rPr>
        <w:t>Collaboration</w:t>
      </w:r>
      <w:r w:rsidRPr="00025174">
        <w:rPr>
          <w:i/>
          <w:shd w:val="clear" w:color="auto" w:fill="FFFFFF"/>
        </w:rPr>
        <w:t xml:space="preserve"> and partnership</w:t>
      </w:r>
    </w:p>
    <w:p w14:paraId="2A1EFFFE" w14:textId="7505893D" w:rsidR="003F4947" w:rsidRPr="00025174" w:rsidRDefault="00E91D3E"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We liaise regularly </w:t>
      </w:r>
      <w:r w:rsidR="003F4947" w:rsidRPr="00025174">
        <w:rPr>
          <w:rFonts w:ascii="Calibri" w:hAnsi="Calibri" w:cs="Calibri"/>
          <w:color w:val="202124"/>
          <w:sz w:val="24"/>
          <w:szCs w:val="24"/>
          <w:shd w:val="clear" w:color="auto" w:fill="FFFFFF"/>
        </w:rPr>
        <w:t xml:space="preserve">with the administrators of the other </w:t>
      </w:r>
      <w:r w:rsidR="00025174">
        <w:rPr>
          <w:rFonts w:ascii="Calibri" w:hAnsi="Calibri" w:cs="Calibri"/>
          <w:color w:val="202124"/>
          <w:sz w:val="24"/>
          <w:szCs w:val="24"/>
          <w:shd w:val="clear" w:color="auto" w:fill="FFFFFF"/>
        </w:rPr>
        <w:t xml:space="preserve">UK </w:t>
      </w:r>
      <w:r w:rsidR="003F4947" w:rsidRPr="00025174">
        <w:rPr>
          <w:rFonts w:ascii="Calibri" w:hAnsi="Calibri" w:cs="Calibri"/>
          <w:color w:val="202124"/>
          <w:sz w:val="24"/>
          <w:szCs w:val="24"/>
          <w:shd w:val="clear" w:color="auto" w:fill="FFFFFF"/>
        </w:rPr>
        <w:t>national outdoor recreation surveys</w:t>
      </w:r>
      <w:r w:rsidR="004C0E49">
        <w:rPr>
          <w:rFonts w:ascii="Calibri" w:hAnsi="Calibri" w:cs="Calibri"/>
          <w:color w:val="202124"/>
          <w:sz w:val="24"/>
          <w:szCs w:val="24"/>
          <w:shd w:val="clear" w:color="auto" w:fill="FFFFFF"/>
        </w:rPr>
        <w:t xml:space="preserve"> (</w:t>
      </w:r>
      <w:r w:rsidR="003F4947" w:rsidRPr="00025174">
        <w:rPr>
          <w:rFonts w:ascii="Calibri" w:hAnsi="Calibri" w:cs="Calibri"/>
          <w:color w:val="202124"/>
          <w:sz w:val="24"/>
          <w:szCs w:val="24"/>
          <w:shd w:val="clear" w:color="auto" w:fill="FFFFFF"/>
        </w:rPr>
        <w:t xml:space="preserve">Natural England (PANS); Natural Resources Wales; and Outdoor </w:t>
      </w:r>
      <w:r w:rsidR="003F4947" w:rsidRPr="00025174">
        <w:rPr>
          <w:rFonts w:ascii="Calibri" w:hAnsi="Calibri" w:cs="Calibri"/>
          <w:color w:val="202124"/>
          <w:sz w:val="24"/>
          <w:szCs w:val="24"/>
          <w:shd w:val="clear" w:color="auto" w:fill="FFFFFF"/>
        </w:rPr>
        <w:lastRenderedPageBreak/>
        <w:t>Recreation Northern Ireland</w:t>
      </w:r>
      <w:r w:rsidR="004C0E49">
        <w:rPr>
          <w:rFonts w:ascii="Calibri" w:hAnsi="Calibri" w:cs="Calibri"/>
          <w:color w:val="202124"/>
          <w:sz w:val="24"/>
          <w:szCs w:val="24"/>
          <w:shd w:val="clear" w:color="auto" w:fill="FFFFFF"/>
        </w:rPr>
        <w:t xml:space="preserve">) </w:t>
      </w:r>
      <w:r w:rsidR="003F4947" w:rsidRPr="00025174">
        <w:rPr>
          <w:rFonts w:ascii="Calibri" w:hAnsi="Calibri" w:cs="Calibri"/>
          <w:color w:val="202124"/>
          <w:sz w:val="24"/>
          <w:szCs w:val="24"/>
          <w:shd w:val="clear" w:color="auto" w:fill="FFFFFF"/>
        </w:rPr>
        <w:t xml:space="preserve"> to discuss issues relating to monitoring outdoor recreation, including interpreting data following transitions from in-person to online methods (NE have gone through a similar methodological shift </w:t>
      </w:r>
      <w:r w:rsidR="00BB3372">
        <w:rPr>
          <w:rFonts w:ascii="Calibri" w:hAnsi="Calibri" w:cs="Calibri"/>
          <w:color w:val="202124"/>
          <w:sz w:val="24"/>
          <w:szCs w:val="24"/>
          <w:shd w:val="clear" w:color="auto" w:fill="FFFFFF"/>
        </w:rPr>
        <w:t>recently</w:t>
      </w:r>
      <w:r w:rsidR="003F4947" w:rsidRPr="00025174">
        <w:rPr>
          <w:rFonts w:ascii="Calibri" w:hAnsi="Calibri" w:cs="Calibri"/>
          <w:color w:val="202124"/>
          <w:sz w:val="24"/>
          <w:szCs w:val="24"/>
          <w:shd w:val="clear" w:color="auto" w:fill="FFFFFF"/>
        </w:rPr>
        <w:t xml:space="preserve">), the comparability and compatibility of national survey datasets, and the application of UK outdoor recreation data to </w:t>
      </w:r>
      <w:r w:rsidR="00A671DB" w:rsidRPr="00025174">
        <w:rPr>
          <w:rFonts w:ascii="Calibri" w:hAnsi="Calibri" w:cs="Calibri"/>
          <w:color w:val="202124"/>
          <w:sz w:val="24"/>
          <w:szCs w:val="24"/>
          <w:shd w:val="clear" w:color="auto" w:fill="FFFFFF"/>
        </w:rPr>
        <w:t xml:space="preserve">key national and international priorities, such as </w:t>
      </w:r>
      <w:r w:rsidR="003F4947" w:rsidRPr="00025174">
        <w:rPr>
          <w:rFonts w:ascii="Calibri" w:hAnsi="Calibri" w:cs="Calibri"/>
          <w:color w:val="202124"/>
          <w:sz w:val="24"/>
          <w:szCs w:val="24"/>
          <w:shd w:val="clear" w:color="auto" w:fill="FFFFFF"/>
        </w:rPr>
        <w:t>the Global Biodiversity Framework.</w:t>
      </w:r>
    </w:p>
    <w:p w14:paraId="153F0E84" w14:textId="14E8AFBE" w:rsidR="000F02EE" w:rsidRPr="00DE102B" w:rsidRDefault="000F02EE" w:rsidP="00DE102B">
      <w:pPr>
        <w:pStyle w:val="Heading2"/>
        <w:rPr>
          <w:i/>
          <w:shd w:val="clear" w:color="auto" w:fill="FFFFFF"/>
        </w:rPr>
      </w:pPr>
      <w:r w:rsidRPr="00DE102B">
        <w:rPr>
          <w:i/>
          <w:shd w:val="clear" w:color="auto" w:fill="FFFFFF"/>
        </w:rPr>
        <w:t>Data gaps</w:t>
      </w:r>
    </w:p>
    <w:p w14:paraId="4D353DB0" w14:textId="4EE83C3F" w:rsidR="006949D1" w:rsidRDefault="00A671DB"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DE102B">
        <w:rPr>
          <w:rFonts w:ascii="Calibri" w:hAnsi="Calibri" w:cs="Calibri"/>
          <w:color w:val="202124"/>
          <w:sz w:val="24"/>
          <w:szCs w:val="24"/>
          <w:shd w:val="clear" w:color="auto" w:fill="FFFFFF"/>
        </w:rPr>
        <w:t xml:space="preserve">SPANS plays an important role in accounting Scotland’s natural capital. The </w:t>
      </w:r>
      <w:r w:rsidR="006949D1" w:rsidRPr="00DE102B">
        <w:rPr>
          <w:rFonts w:ascii="Calibri" w:hAnsi="Calibri" w:cs="Calibri"/>
          <w:color w:val="202124"/>
          <w:sz w:val="24"/>
          <w:szCs w:val="24"/>
          <w:shd w:val="clear" w:color="auto" w:fill="FFFFFF"/>
        </w:rPr>
        <w:t xml:space="preserve">Natural Capital </w:t>
      </w:r>
      <w:r w:rsidRPr="00DE102B">
        <w:rPr>
          <w:rFonts w:ascii="Calibri" w:hAnsi="Calibri" w:cs="Calibri"/>
          <w:color w:val="202124"/>
          <w:sz w:val="24"/>
          <w:szCs w:val="24"/>
          <w:shd w:val="clear" w:color="auto" w:fill="FFFFFF"/>
        </w:rPr>
        <w:t>Asset Index (NCAI) draws on visit behaviour from SPANS in assessing the usage of different natural spaces. However, for economic data NCAI relies on data</w:t>
      </w:r>
      <w:r w:rsidR="0031285D" w:rsidRPr="00DE102B">
        <w:rPr>
          <w:rFonts w:ascii="Calibri" w:hAnsi="Calibri" w:cs="Calibri"/>
          <w:color w:val="202124"/>
          <w:sz w:val="24"/>
          <w:szCs w:val="24"/>
          <w:shd w:val="clear" w:color="auto" w:fill="FFFFFF"/>
        </w:rPr>
        <w:t xml:space="preserve"> from 2012. </w:t>
      </w:r>
      <w:r w:rsidR="001B5358">
        <w:rPr>
          <w:rFonts w:ascii="Calibri" w:hAnsi="Calibri" w:cs="Calibri"/>
          <w:color w:val="202124"/>
          <w:sz w:val="24"/>
          <w:szCs w:val="24"/>
          <w:shd w:val="clear" w:color="auto" w:fill="FFFFFF"/>
        </w:rPr>
        <w:t xml:space="preserve">Visit spend questions </w:t>
      </w:r>
      <w:r w:rsidR="0031285D" w:rsidRPr="00DE102B">
        <w:rPr>
          <w:rFonts w:ascii="Calibri" w:hAnsi="Calibri" w:cs="Calibri"/>
          <w:color w:val="202124"/>
          <w:sz w:val="24"/>
          <w:szCs w:val="24"/>
          <w:shd w:val="clear" w:color="auto" w:fill="FFFFFF"/>
        </w:rPr>
        <w:t xml:space="preserve">have not </w:t>
      </w:r>
      <w:r w:rsidR="00FB5AD5">
        <w:rPr>
          <w:rFonts w:ascii="Calibri" w:hAnsi="Calibri" w:cs="Calibri"/>
          <w:color w:val="202124"/>
          <w:sz w:val="24"/>
          <w:szCs w:val="24"/>
          <w:shd w:val="clear" w:color="auto" w:fill="FFFFFF"/>
        </w:rPr>
        <w:t xml:space="preserve">been </w:t>
      </w:r>
      <w:r w:rsidR="0031285D" w:rsidRPr="00DE102B">
        <w:rPr>
          <w:rFonts w:ascii="Calibri" w:hAnsi="Calibri" w:cs="Calibri"/>
          <w:color w:val="202124"/>
          <w:sz w:val="24"/>
          <w:szCs w:val="24"/>
          <w:shd w:val="clear" w:color="auto" w:fill="FFFFFF"/>
        </w:rPr>
        <w:t>included in</w:t>
      </w:r>
      <w:r w:rsidR="00FB5AD5">
        <w:rPr>
          <w:rFonts w:ascii="Calibri" w:hAnsi="Calibri" w:cs="Calibri"/>
          <w:color w:val="202124"/>
          <w:sz w:val="24"/>
          <w:szCs w:val="24"/>
          <w:shd w:val="clear" w:color="auto" w:fill="FFFFFF"/>
        </w:rPr>
        <w:t xml:space="preserve"> more recent surveys</w:t>
      </w:r>
      <w:r w:rsidR="0031285D" w:rsidRPr="00DE102B">
        <w:rPr>
          <w:rFonts w:ascii="Calibri" w:hAnsi="Calibri" w:cs="Calibri"/>
          <w:color w:val="202124"/>
          <w:sz w:val="24"/>
          <w:szCs w:val="24"/>
          <w:shd w:val="clear" w:color="auto" w:fill="FFFFFF"/>
        </w:rPr>
        <w:t xml:space="preserve"> </w:t>
      </w:r>
      <w:r w:rsidR="00FB5AD5">
        <w:rPr>
          <w:rFonts w:ascii="Calibri" w:hAnsi="Calibri" w:cs="Calibri"/>
          <w:color w:val="202124"/>
          <w:sz w:val="24"/>
          <w:szCs w:val="24"/>
          <w:shd w:val="clear" w:color="auto" w:fill="FFFFFF"/>
        </w:rPr>
        <w:t>due to concerns over cost</w:t>
      </w:r>
      <w:r w:rsidR="001D5DD9">
        <w:rPr>
          <w:rFonts w:ascii="Calibri" w:hAnsi="Calibri" w:cs="Calibri"/>
          <w:color w:val="202124"/>
          <w:sz w:val="24"/>
          <w:szCs w:val="24"/>
          <w:shd w:val="clear" w:color="auto" w:fill="FFFFFF"/>
        </w:rPr>
        <w:t>,</w:t>
      </w:r>
      <w:r w:rsidR="00FB5AD5">
        <w:rPr>
          <w:rFonts w:ascii="Calibri" w:hAnsi="Calibri" w:cs="Calibri"/>
          <w:color w:val="202124"/>
          <w:sz w:val="24"/>
          <w:szCs w:val="24"/>
          <w:shd w:val="clear" w:color="auto" w:fill="FFFFFF"/>
        </w:rPr>
        <w:t xml:space="preserve"> </w:t>
      </w:r>
      <w:r w:rsidR="00000060">
        <w:rPr>
          <w:rFonts w:ascii="Calibri" w:hAnsi="Calibri" w:cs="Calibri"/>
          <w:color w:val="202124"/>
          <w:sz w:val="24"/>
          <w:szCs w:val="24"/>
          <w:shd w:val="clear" w:color="auto" w:fill="FFFFFF"/>
        </w:rPr>
        <w:t xml:space="preserve">survey space </w:t>
      </w:r>
      <w:r w:rsidR="00FB5AD5">
        <w:rPr>
          <w:rFonts w:ascii="Calibri" w:hAnsi="Calibri" w:cs="Calibri"/>
          <w:color w:val="202124"/>
          <w:sz w:val="24"/>
          <w:szCs w:val="24"/>
          <w:shd w:val="clear" w:color="auto" w:fill="FFFFFF"/>
        </w:rPr>
        <w:t xml:space="preserve">and </w:t>
      </w:r>
      <w:r w:rsidR="001D5DD9">
        <w:rPr>
          <w:rFonts w:ascii="Calibri" w:hAnsi="Calibri" w:cs="Calibri"/>
          <w:color w:val="202124"/>
          <w:sz w:val="24"/>
          <w:szCs w:val="24"/>
          <w:shd w:val="clear" w:color="auto" w:fill="FFFFFF"/>
        </w:rPr>
        <w:t xml:space="preserve">data </w:t>
      </w:r>
      <w:r w:rsidR="00FB5AD5">
        <w:rPr>
          <w:rFonts w:ascii="Calibri" w:hAnsi="Calibri" w:cs="Calibri"/>
          <w:color w:val="202124"/>
          <w:sz w:val="24"/>
          <w:szCs w:val="24"/>
          <w:shd w:val="clear" w:color="auto" w:fill="FFFFFF"/>
        </w:rPr>
        <w:t>quality</w:t>
      </w:r>
      <w:r w:rsidR="0031285D" w:rsidRPr="00DE102B">
        <w:rPr>
          <w:rFonts w:ascii="Calibri" w:hAnsi="Calibri" w:cs="Calibri"/>
          <w:color w:val="202124"/>
          <w:sz w:val="24"/>
          <w:szCs w:val="24"/>
          <w:shd w:val="clear" w:color="auto" w:fill="FFFFFF"/>
        </w:rPr>
        <w:t>. Questions o</w:t>
      </w:r>
      <w:r w:rsidR="00EE5BD3" w:rsidRPr="00DE102B">
        <w:rPr>
          <w:rFonts w:ascii="Calibri" w:hAnsi="Calibri" w:cs="Calibri"/>
          <w:color w:val="202124"/>
          <w:sz w:val="24"/>
          <w:szCs w:val="24"/>
          <w:shd w:val="clear" w:color="auto" w:fill="FFFFFF"/>
        </w:rPr>
        <w:t xml:space="preserve">n spending are included in PANS and used to produce figures for the economic value of outdoor recreation in England. One possible </w:t>
      </w:r>
      <w:r w:rsidR="001D5DD9">
        <w:rPr>
          <w:rFonts w:ascii="Calibri" w:hAnsi="Calibri" w:cs="Calibri"/>
          <w:color w:val="202124"/>
          <w:sz w:val="24"/>
          <w:szCs w:val="24"/>
          <w:shd w:val="clear" w:color="auto" w:fill="FFFFFF"/>
        </w:rPr>
        <w:t xml:space="preserve">alternative </w:t>
      </w:r>
      <w:r w:rsidR="00EE5BD3" w:rsidRPr="00DE102B">
        <w:rPr>
          <w:rFonts w:ascii="Calibri" w:hAnsi="Calibri" w:cs="Calibri"/>
          <w:color w:val="202124"/>
          <w:sz w:val="24"/>
          <w:szCs w:val="24"/>
          <w:shd w:val="clear" w:color="auto" w:fill="FFFFFF"/>
        </w:rPr>
        <w:t xml:space="preserve">approach </w:t>
      </w:r>
      <w:r w:rsidR="001B5358">
        <w:rPr>
          <w:rFonts w:ascii="Calibri" w:hAnsi="Calibri" w:cs="Calibri"/>
          <w:color w:val="202124"/>
          <w:sz w:val="24"/>
          <w:szCs w:val="24"/>
          <w:shd w:val="clear" w:color="auto" w:fill="FFFFFF"/>
        </w:rPr>
        <w:t>to produce</w:t>
      </w:r>
      <w:r w:rsidR="001B5358" w:rsidRPr="00DE102B">
        <w:rPr>
          <w:rFonts w:ascii="Calibri" w:hAnsi="Calibri" w:cs="Calibri"/>
          <w:color w:val="202124"/>
          <w:sz w:val="24"/>
          <w:szCs w:val="24"/>
          <w:shd w:val="clear" w:color="auto" w:fill="FFFFFF"/>
        </w:rPr>
        <w:t xml:space="preserve"> similar economic analyses for Scotland </w:t>
      </w:r>
      <w:r w:rsidR="00EE5BD3" w:rsidRPr="00DE102B">
        <w:rPr>
          <w:rFonts w:ascii="Calibri" w:hAnsi="Calibri" w:cs="Calibri"/>
          <w:color w:val="202124"/>
          <w:sz w:val="24"/>
          <w:szCs w:val="24"/>
          <w:shd w:val="clear" w:color="auto" w:fill="FFFFFF"/>
        </w:rPr>
        <w:t xml:space="preserve">would be to develop a method for interpreting expected spend patterns based on demographic and visit </w:t>
      </w:r>
      <w:r w:rsidR="001B5358">
        <w:rPr>
          <w:rFonts w:ascii="Calibri" w:hAnsi="Calibri" w:cs="Calibri"/>
          <w:color w:val="202124"/>
          <w:sz w:val="24"/>
          <w:szCs w:val="24"/>
          <w:shd w:val="clear" w:color="auto" w:fill="FFFFFF"/>
        </w:rPr>
        <w:t>information</w:t>
      </w:r>
      <w:r w:rsidR="00DE102B" w:rsidRPr="00DE102B">
        <w:rPr>
          <w:rFonts w:ascii="Calibri" w:hAnsi="Calibri" w:cs="Calibri"/>
          <w:color w:val="202124"/>
          <w:sz w:val="24"/>
          <w:szCs w:val="24"/>
          <w:shd w:val="clear" w:color="auto" w:fill="FFFFFF"/>
        </w:rPr>
        <w:t xml:space="preserve"> and</w:t>
      </w:r>
      <w:r w:rsidR="00EE5BD3" w:rsidRPr="00DE102B">
        <w:rPr>
          <w:rFonts w:ascii="Calibri" w:hAnsi="Calibri" w:cs="Calibri"/>
          <w:color w:val="202124"/>
          <w:sz w:val="24"/>
          <w:szCs w:val="24"/>
          <w:shd w:val="clear" w:color="auto" w:fill="FFFFFF"/>
        </w:rPr>
        <w:t xml:space="preserve"> apply this retrospectively to the SPANS </w:t>
      </w:r>
      <w:r w:rsidR="001B5358">
        <w:rPr>
          <w:rFonts w:ascii="Calibri" w:hAnsi="Calibri" w:cs="Calibri"/>
          <w:color w:val="202124"/>
          <w:sz w:val="24"/>
          <w:szCs w:val="24"/>
          <w:shd w:val="clear" w:color="auto" w:fill="FFFFFF"/>
        </w:rPr>
        <w:t>data</w:t>
      </w:r>
      <w:r w:rsidR="00EE5BD3" w:rsidRPr="00DE102B">
        <w:rPr>
          <w:rFonts w:ascii="Calibri" w:hAnsi="Calibri" w:cs="Calibri"/>
          <w:color w:val="202124"/>
          <w:sz w:val="24"/>
          <w:szCs w:val="24"/>
          <w:shd w:val="clear" w:color="auto" w:fill="FFFFFF"/>
        </w:rPr>
        <w:t xml:space="preserve">. </w:t>
      </w:r>
    </w:p>
    <w:p w14:paraId="57185792" w14:textId="77777777" w:rsidR="00536B39" w:rsidRPr="00DE102B" w:rsidRDefault="00536B39" w:rsidP="00536B39">
      <w:pPr>
        <w:pStyle w:val="ListParagraph"/>
        <w:spacing w:before="120" w:after="120" w:line="276" w:lineRule="auto"/>
        <w:ind w:left="714"/>
        <w:rPr>
          <w:rFonts w:ascii="Calibri" w:hAnsi="Calibri" w:cs="Calibri"/>
          <w:color w:val="202124"/>
          <w:sz w:val="24"/>
          <w:szCs w:val="24"/>
          <w:shd w:val="clear" w:color="auto" w:fill="FFFFFF"/>
        </w:rPr>
      </w:pPr>
    </w:p>
    <w:p w14:paraId="3857243B" w14:textId="173D15DC" w:rsidR="00EE5BD3" w:rsidRDefault="00126493"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DE102B">
        <w:rPr>
          <w:rFonts w:ascii="Calibri" w:hAnsi="Calibri" w:cs="Calibri"/>
          <w:color w:val="202124"/>
          <w:sz w:val="24"/>
          <w:szCs w:val="24"/>
          <w:shd w:val="clear" w:color="auto" w:fill="FFFFFF"/>
        </w:rPr>
        <w:t xml:space="preserve">A key priority for </w:t>
      </w:r>
      <w:r w:rsidR="000F02EE" w:rsidRPr="00DE102B">
        <w:rPr>
          <w:rFonts w:ascii="Calibri" w:hAnsi="Calibri" w:cs="Calibri"/>
          <w:color w:val="202124"/>
          <w:sz w:val="24"/>
          <w:szCs w:val="24"/>
          <w:shd w:val="clear" w:color="auto" w:fill="FFFFFF"/>
        </w:rPr>
        <w:t xml:space="preserve">our work </w:t>
      </w:r>
      <w:r w:rsidRPr="00DE102B">
        <w:rPr>
          <w:rFonts w:ascii="Calibri" w:hAnsi="Calibri" w:cs="Calibri"/>
          <w:color w:val="202124"/>
          <w:sz w:val="24"/>
          <w:szCs w:val="24"/>
          <w:shd w:val="clear" w:color="auto" w:fill="FFFFFF"/>
        </w:rPr>
        <w:t>is to understand and address inequalities of access to</w:t>
      </w:r>
      <w:r w:rsidR="00ED61AF">
        <w:rPr>
          <w:rFonts w:ascii="Calibri" w:hAnsi="Calibri" w:cs="Calibri"/>
          <w:color w:val="202124"/>
          <w:sz w:val="24"/>
          <w:szCs w:val="24"/>
          <w:shd w:val="clear" w:color="auto" w:fill="FFFFFF"/>
        </w:rPr>
        <w:t>,</w:t>
      </w:r>
      <w:r w:rsidRPr="00DE102B">
        <w:rPr>
          <w:rFonts w:ascii="Calibri" w:hAnsi="Calibri" w:cs="Calibri"/>
          <w:color w:val="202124"/>
          <w:sz w:val="24"/>
          <w:szCs w:val="24"/>
          <w:shd w:val="clear" w:color="auto" w:fill="FFFFFF"/>
        </w:rPr>
        <w:t xml:space="preserve"> and benefits from</w:t>
      </w:r>
      <w:r w:rsidR="00ED61AF">
        <w:rPr>
          <w:rFonts w:ascii="Calibri" w:hAnsi="Calibri" w:cs="Calibri"/>
          <w:color w:val="202124"/>
          <w:sz w:val="24"/>
          <w:szCs w:val="24"/>
          <w:shd w:val="clear" w:color="auto" w:fill="FFFFFF"/>
        </w:rPr>
        <w:t>,</w:t>
      </w:r>
      <w:r w:rsidRPr="00DE102B">
        <w:rPr>
          <w:rFonts w:ascii="Calibri" w:hAnsi="Calibri" w:cs="Calibri"/>
          <w:color w:val="202124"/>
          <w:sz w:val="24"/>
          <w:szCs w:val="24"/>
          <w:shd w:val="clear" w:color="auto" w:fill="FFFFFF"/>
        </w:rPr>
        <w:t xml:space="preserve"> nature and the outdoors. </w:t>
      </w:r>
      <w:r w:rsidR="00BB3372">
        <w:rPr>
          <w:rFonts w:ascii="Calibri" w:hAnsi="Calibri" w:cs="Calibri"/>
          <w:color w:val="202124"/>
          <w:sz w:val="24"/>
          <w:szCs w:val="24"/>
          <w:shd w:val="clear" w:color="auto" w:fill="FFFFFF"/>
        </w:rPr>
        <w:t>By</w:t>
      </w:r>
      <w:r w:rsidR="00EE5BD3" w:rsidRPr="00ED61AF">
        <w:rPr>
          <w:rFonts w:ascii="Calibri" w:hAnsi="Calibri" w:cs="Calibri"/>
          <w:color w:val="202124"/>
          <w:sz w:val="24"/>
          <w:szCs w:val="24"/>
          <w:shd w:val="clear" w:color="auto" w:fill="FFFFFF"/>
        </w:rPr>
        <w:t xml:space="preserve"> employing a</w:t>
      </w:r>
      <w:r w:rsidR="002946B1" w:rsidRPr="00ED61AF">
        <w:rPr>
          <w:rFonts w:ascii="Calibri" w:hAnsi="Calibri" w:cs="Calibri"/>
          <w:color w:val="202124"/>
          <w:sz w:val="24"/>
          <w:szCs w:val="24"/>
          <w:shd w:val="clear" w:color="auto" w:fill="FFFFFF"/>
        </w:rPr>
        <w:t xml:space="preserve"> very</w:t>
      </w:r>
      <w:r w:rsidR="00EE5BD3" w:rsidRPr="00ED61AF">
        <w:rPr>
          <w:rFonts w:ascii="Calibri" w:hAnsi="Calibri" w:cs="Calibri"/>
          <w:color w:val="202124"/>
          <w:sz w:val="24"/>
          <w:szCs w:val="24"/>
          <w:shd w:val="clear" w:color="auto" w:fill="FFFFFF"/>
        </w:rPr>
        <w:t xml:space="preserve"> large sample size, SPANS is able to produce robust data for many minority demographic groups for key questions.</w:t>
      </w:r>
      <w:r w:rsidR="00A671DB" w:rsidRPr="00ED61AF">
        <w:rPr>
          <w:rFonts w:ascii="Calibri" w:hAnsi="Calibri" w:cs="Calibri"/>
          <w:color w:val="202124"/>
          <w:sz w:val="24"/>
          <w:szCs w:val="24"/>
          <w:shd w:val="clear" w:color="auto" w:fill="FFFFFF"/>
        </w:rPr>
        <w:t xml:space="preserve"> Nevertheless,</w:t>
      </w:r>
      <w:r w:rsidR="00EE5BD3" w:rsidRPr="00ED61AF">
        <w:rPr>
          <w:rFonts w:ascii="Calibri" w:hAnsi="Calibri" w:cs="Calibri"/>
          <w:color w:val="202124"/>
          <w:sz w:val="24"/>
          <w:szCs w:val="24"/>
          <w:shd w:val="clear" w:color="auto" w:fill="FFFFFF"/>
        </w:rPr>
        <w:t xml:space="preserve"> population surveys are </w:t>
      </w:r>
      <w:r w:rsidR="00BB3372">
        <w:rPr>
          <w:rFonts w:ascii="Calibri" w:hAnsi="Calibri" w:cs="Calibri"/>
          <w:color w:val="202124"/>
          <w:sz w:val="24"/>
          <w:szCs w:val="24"/>
          <w:shd w:val="clear" w:color="auto" w:fill="FFFFFF"/>
        </w:rPr>
        <w:t>inherently</w:t>
      </w:r>
      <w:r w:rsidR="002946B1" w:rsidRPr="00286A4E">
        <w:rPr>
          <w:rFonts w:ascii="Calibri" w:hAnsi="Calibri" w:cs="Calibri"/>
          <w:color w:val="202124"/>
          <w:sz w:val="24"/>
          <w:szCs w:val="24"/>
          <w:shd w:val="clear" w:color="auto" w:fill="FFFFFF"/>
        </w:rPr>
        <w:t xml:space="preserve"> limited</w:t>
      </w:r>
      <w:r w:rsidR="00EE5BD3" w:rsidRPr="00286A4E">
        <w:rPr>
          <w:rFonts w:ascii="Calibri" w:hAnsi="Calibri" w:cs="Calibri"/>
          <w:color w:val="202124"/>
          <w:sz w:val="24"/>
          <w:szCs w:val="24"/>
          <w:shd w:val="clear" w:color="auto" w:fill="FFFFFF"/>
        </w:rPr>
        <w:t xml:space="preserve"> tools for measuring </w:t>
      </w:r>
      <w:r w:rsidR="00BB3372">
        <w:rPr>
          <w:rFonts w:ascii="Calibri" w:hAnsi="Calibri" w:cs="Calibri"/>
          <w:color w:val="202124"/>
          <w:sz w:val="24"/>
          <w:szCs w:val="24"/>
          <w:shd w:val="clear" w:color="auto" w:fill="FFFFFF"/>
        </w:rPr>
        <w:t>data</w:t>
      </w:r>
      <w:r w:rsidR="00BB3372" w:rsidRPr="00286A4E">
        <w:rPr>
          <w:rFonts w:ascii="Calibri" w:hAnsi="Calibri" w:cs="Calibri"/>
          <w:color w:val="202124"/>
          <w:sz w:val="24"/>
          <w:szCs w:val="24"/>
          <w:shd w:val="clear" w:color="auto" w:fill="FFFFFF"/>
        </w:rPr>
        <w:t xml:space="preserve"> </w:t>
      </w:r>
      <w:r w:rsidR="00EE5BD3" w:rsidRPr="00286A4E">
        <w:rPr>
          <w:rFonts w:ascii="Calibri" w:hAnsi="Calibri" w:cs="Calibri"/>
          <w:color w:val="202124"/>
          <w:sz w:val="24"/>
          <w:szCs w:val="24"/>
          <w:shd w:val="clear" w:color="auto" w:fill="FFFFFF"/>
        </w:rPr>
        <w:t>among minorities</w:t>
      </w:r>
      <w:r w:rsidR="002946B1" w:rsidRPr="00286A4E">
        <w:rPr>
          <w:rFonts w:ascii="Calibri" w:hAnsi="Calibri" w:cs="Calibri"/>
          <w:color w:val="202124"/>
          <w:sz w:val="24"/>
          <w:szCs w:val="24"/>
          <w:shd w:val="clear" w:color="auto" w:fill="FFFFFF"/>
        </w:rPr>
        <w:t xml:space="preserve"> and low-visibility groups</w:t>
      </w:r>
      <w:r w:rsidR="00EE5BD3" w:rsidRPr="00286A4E">
        <w:rPr>
          <w:rFonts w:ascii="Calibri" w:hAnsi="Calibri" w:cs="Calibri"/>
          <w:color w:val="202124"/>
          <w:sz w:val="24"/>
          <w:szCs w:val="24"/>
          <w:shd w:val="clear" w:color="auto" w:fill="FFFFFF"/>
        </w:rPr>
        <w:t>.</w:t>
      </w:r>
      <w:r w:rsidR="002946B1" w:rsidRPr="00286A4E">
        <w:rPr>
          <w:rFonts w:ascii="Calibri" w:hAnsi="Calibri" w:cs="Calibri"/>
          <w:color w:val="202124"/>
          <w:sz w:val="24"/>
          <w:szCs w:val="24"/>
          <w:shd w:val="clear" w:color="auto" w:fill="FFFFFF"/>
        </w:rPr>
        <w:t xml:space="preserve"> </w:t>
      </w:r>
      <w:r w:rsidR="00D052EC">
        <w:rPr>
          <w:rFonts w:ascii="Calibri" w:hAnsi="Calibri" w:cs="Calibri"/>
          <w:color w:val="202124"/>
          <w:sz w:val="24"/>
          <w:szCs w:val="24"/>
          <w:shd w:val="clear" w:color="auto" w:fill="FFFFFF"/>
        </w:rPr>
        <w:t>Ideally,</w:t>
      </w:r>
      <w:r w:rsidR="00445448">
        <w:rPr>
          <w:rFonts w:ascii="Calibri" w:hAnsi="Calibri" w:cs="Calibri"/>
          <w:color w:val="202124"/>
          <w:sz w:val="24"/>
          <w:szCs w:val="24"/>
          <w:shd w:val="clear" w:color="auto" w:fill="FFFFFF"/>
        </w:rPr>
        <w:t xml:space="preserve"> </w:t>
      </w:r>
      <w:r w:rsidR="001B5358">
        <w:rPr>
          <w:rFonts w:ascii="Calibri" w:hAnsi="Calibri" w:cs="Calibri"/>
          <w:color w:val="202124"/>
          <w:sz w:val="24"/>
          <w:szCs w:val="24"/>
          <w:shd w:val="clear" w:color="auto" w:fill="FFFFFF"/>
        </w:rPr>
        <w:t>such surveys</w:t>
      </w:r>
      <w:r w:rsidR="00445448">
        <w:rPr>
          <w:rFonts w:ascii="Calibri" w:hAnsi="Calibri" w:cs="Calibri"/>
          <w:color w:val="202124"/>
          <w:sz w:val="24"/>
          <w:szCs w:val="24"/>
          <w:shd w:val="clear" w:color="auto" w:fill="FFFFFF"/>
        </w:rPr>
        <w:t xml:space="preserve"> should be </w:t>
      </w:r>
      <w:r w:rsidR="002946B1" w:rsidRPr="00286A4E">
        <w:rPr>
          <w:rFonts w:ascii="Calibri" w:hAnsi="Calibri" w:cs="Calibri"/>
          <w:color w:val="202124"/>
          <w:sz w:val="24"/>
          <w:szCs w:val="24"/>
          <w:shd w:val="clear" w:color="auto" w:fill="FFFFFF"/>
        </w:rPr>
        <w:t xml:space="preserve">complemented by focused qualitative and quantitative studies on particular groups in order to fully understand experiences and barriers encountered across society. </w:t>
      </w:r>
      <w:r w:rsidR="00EE5BD3" w:rsidRPr="00286A4E">
        <w:rPr>
          <w:rFonts w:ascii="Calibri" w:hAnsi="Calibri" w:cs="Calibri"/>
          <w:color w:val="202124"/>
          <w:sz w:val="24"/>
          <w:szCs w:val="24"/>
          <w:shd w:val="clear" w:color="auto" w:fill="FFFFFF"/>
        </w:rPr>
        <w:t xml:space="preserve"> </w:t>
      </w:r>
    </w:p>
    <w:p w14:paraId="2E83EEC6" w14:textId="77777777" w:rsidR="00536B39" w:rsidRPr="00536B39" w:rsidRDefault="00536B39" w:rsidP="00536B39">
      <w:pPr>
        <w:pStyle w:val="ListParagraph"/>
        <w:rPr>
          <w:rFonts w:ascii="Calibri" w:hAnsi="Calibri" w:cs="Calibri"/>
          <w:color w:val="202124"/>
          <w:sz w:val="24"/>
          <w:szCs w:val="24"/>
          <w:shd w:val="clear" w:color="auto" w:fill="FFFFFF"/>
        </w:rPr>
      </w:pPr>
    </w:p>
    <w:p w14:paraId="4ADEEE5D" w14:textId="4F15F655" w:rsidR="00EE5BD3" w:rsidRPr="00083D90" w:rsidRDefault="00EE5BD3"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sidRPr="00286A4E">
        <w:rPr>
          <w:rFonts w:ascii="Calibri" w:hAnsi="Calibri" w:cs="Calibri"/>
          <w:color w:val="202124"/>
          <w:sz w:val="24"/>
          <w:szCs w:val="24"/>
          <w:shd w:val="clear" w:color="auto" w:fill="FFFFFF"/>
        </w:rPr>
        <w:t xml:space="preserve">The lower age limit for all of the population surveys we commission is 18. Children and </w:t>
      </w:r>
      <w:r w:rsidR="007D0645">
        <w:rPr>
          <w:rFonts w:ascii="Calibri" w:hAnsi="Calibri" w:cs="Calibri"/>
          <w:color w:val="202124"/>
          <w:sz w:val="24"/>
          <w:szCs w:val="24"/>
          <w:shd w:val="clear" w:color="auto" w:fill="FFFFFF"/>
        </w:rPr>
        <w:t xml:space="preserve">some </w:t>
      </w:r>
      <w:r w:rsidRPr="00286A4E">
        <w:rPr>
          <w:rFonts w:ascii="Calibri" w:hAnsi="Calibri" w:cs="Calibri"/>
          <w:color w:val="202124"/>
          <w:sz w:val="24"/>
          <w:szCs w:val="24"/>
          <w:shd w:val="clear" w:color="auto" w:fill="FFFFFF"/>
        </w:rPr>
        <w:t>young people are therefore absent in the data we collect on outdoor recreation and environmental attitudes. There are logistical and financial reasons for not including lower age groups in this research. Nevertheless</w:t>
      </w:r>
      <w:r w:rsidR="00BB3372">
        <w:rPr>
          <w:rFonts w:ascii="Calibri" w:hAnsi="Calibri" w:cs="Calibri"/>
          <w:color w:val="202124"/>
          <w:sz w:val="24"/>
          <w:szCs w:val="24"/>
          <w:shd w:val="clear" w:color="auto" w:fill="FFFFFF"/>
        </w:rPr>
        <w:t>,</w:t>
      </w:r>
      <w:r w:rsidRPr="00083D90">
        <w:rPr>
          <w:rFonts w:ascii="Calibri" w:hAnsi="Calibri" w:cs="Calibri"/>
          <w:color w:val="202124"/>
          <w:sz w:val="24"/>
          <w:szCs w:val="24"/>
          <w:shd w:val="clear" w:color="auto" w:fill="FFFFFF"/>
        </w:rPr>
        <w:t xml:space="preserve"> there is interest among our stakeholders in understanding patterns of outdoor recreation and nature connection among young people. </w:t>
      </w:r>
    </w:p>
    <w:p w14:paraId="30F2AE0D" w14:textId="4C13E721" w:rsidR="000F02EE" w:rsidRPr="00083D90" w:rsidRDefault="000F02EE" w:rsidP="00083D90">
      <w:pPr>
        <w:pStyle w:val="Heading2"/>
        <w:rPr>
          <w:i/>
          <w:shd w:val="clear" w:color="auto" w:fill="FFFFFF"/>
        </w:rPr>
      </w:pPr>
      <w:r w:rsidRPr="00083D90">
        <w:rPr>
          <w:i/>
          <w:shd w:val="clear" w:color="auto" w:fill="FFFFFF"/>
        </w:rPr>
        <w:t>Maintaining a longer-term approach</w:t>
      </w:r>
    </w:p>
    <w:p w14:paraId="22804158" w14:textId="62C4B371" w:rsidR="000F02EE" w:rsidRDefault="00445448"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Our</w:t>
      </w:r>
      <w:r w:rsidR="000F02EE" w:rsidRPr="00083D90">
        <w:rPr>
          <w:rFonts w:ascii="Calibri" w:hAnsi="Calibri" w:cs="Calibri"/>
          <w:color w:val="202124"/>
          <w:sz w:val="24"/>
          <w:szCs w:val="24"/>
          <w:shd w:val="clear" w:color="auto" w:fill="FFFFFF"/>
        </w:rPr>
        <w:t xml:space="preserve"> survey and evidence strategy relies on data from outside sources, key among which is the Scottish Household Survey, which provides regular figures for visits to the outdoors, use of greenspace, and volunteering activity. However, the SHS is becoming increasingly squeezed for space. It is therefore increasingly difficult to guarantee the </w:t>
      </w:r>
      <w:r w:rsidR="00083D90" w:rsidRPr="00083D90">
        <w:rPr>
          <w:rFonts w:ascii="Calibri" w:hAnsi="Calibri" w:cs="Calibri"/>
          <w:color w:val="202124"/>
          <w:sz w:val="24"/>
          <w:szCs w:val="24"/>
          <w:shd w:val="clear" w:color="auto" w:fill="FFFFFF"/>
        </w:rPr>
        <w:t>long-term</w:t>
      </w:r>
      <w:r w:rsidR="000F02EE" w:rsidRPr="00083D90">
        <w:rPr>
          <w:rFonts w:ascii="Calibri" w:hAnsi="Calibri" w:cs="Calibri"/>
          <w:color w:val="202124"/>
          <w:sz w:val="24"/>
          <w:szCs w:val="24"/>
          <w:shd w:val="clear" w:color="auto" w:fill="FFFFFF"/>
        </w:rPr>
        <w:t xml:space="preserve"> existence, or regularity, of key questions. As such, we are </w:t>
      </w:r>
      <w:r w:rsidR="000F02EE" w:rsidRPr="00083D90">
        <w:rPr>
          <w:rFonts w:ascii="Calibri" w:hAnsi="Calibri" w:cs="Calibri"/>
          <w:color w:val="202124"/>
          <w:sz w:val="24"/>
          <w:szCs w:val="24"/>
          <w:shd w:val="clear" w:color="auto" w:fill="FFFFFF"/>
        </w:rPr>
        <w:lastRenderedPageBreak/>
        <w:t>likely to become increasingly reliant on our own monitoring framework for delivering our data needs.</w:t>
      </w:r>
    </w:p>
    <w:p w14:paraId="3370C210" w14:textId="77777777" w:rsidR="00536B39" w:rsidRPr="00083D90" w:rsidRDefault="00536B39" w:rsidP="00536B39">
      <w:pPr>
        <w:pStyle w:val="ListParagraph"/>
        <w:spacing w:before="120" w:after="120" w:line="276" w:lineRule="auto"/>
        <w:ind w:left="714"/>
        <w:rPr>
          <w:rFonts w:ascii="Calibri" w:hAnsi="Calibri" w:cs="Calibri"/>
          <w:color w:val="202124"/>
          <w:sz w:val="24"/>
          <w:szCs w:val="24"/>
          <w:shd w:val="clear" w:color="auto" w:fill="FFFFFF"/>
        </w:rPr>
      </w:pPr>
    </w:p>
    <w:p w14:paraId="59A2D9A8" w14:textId="44CF5E8E" w:rsidR="00126493" w:rsidRDefault="004455AC" w:rsidP="00536B39">
      <w:pPr>
        <w:pStyle w:val="ListParagraph"/>
        <w:numPr>
          <w:ilvl w:val="0"/>
          <w:numId w:val="56"/>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P</w:t>
      </w:r>
      <w:r w:rsidR="00126493" w:rsidRPr="00083D90">
        <w:rPr>
          <w:rFonts w:ascii="Calibri" w:hAnsi="Calibri" w:cs="Calibri"/>
          <w:color w:val="202124"/>
          <w:sz w:val="24"/>
          <w:szCs w:val="24"/>
          <w:shd w:val="clear" w:color="auto" w:fill="FFFFFF"/>
        </w:rPr>
        <w:t xml:space="preserve">resent economic uncertainty makes </w:t>
      </w:r>
      <w:r w:rsidR="00083D90" w:rsidRPr="00083D90">
        <w:rPr>
          <w:rFonts w:ascii="Calibri" w:hAnsi="Calibri" w:cs="Calibri"/>
          <w:color w:val="202124"/>
          <w:sz w:val="24"/>
          <w:szCs w:val="24"/>
          <w:shd w:val="clear" w:color="auto" w:fill="FFFFFF"/>
        </w:rPr>
        <w:t>long-term</w:t>
      </w:r>
      <w:r w:rsidR="00126493" w:rsidRPr="00083D90">
        <w:rPr>
          <w:rFonts w:ascii="Calibri" w:hAnsi="Calibri" w:cs="Calibri"/>
          <w:color w:val="202124"/>
          <w:sz w:val="24"/>
          <w:szCs w:val="24"/>
          <w:shd w:val="clear" w:color="auto" w:fill="FFFFFF"/>
        </w:rPr>
        <w:t xml:space="preserve"> planning difficult and may produce inefficiencies in the use of resources. For instance, NOS is currently compiled on a flexible, reactive basis. However, if its long-term future was assured, a more </w:t>
      </w:r>
      <w:r w:rsidR="001B5358">
        <w:rPr>
          <w:rFonts w:ascii="Calibri" w:hAnsi="Calibri" w:cs="Calibri"/>
          <w:color w:val="202124"/>
          <w:sz w:val="24"/>
          <w:szCs w:val="24"/>
          <w:shd w:val="clear" w:color="auto" w:fill="FFFFFF"/>
        </w:rPr>
        <w:t>strategic</w:t>
      </w:r>
      <w:r w:rsidR="00126493" w:rsidRPr="00083D90">
        <w:rPr>
          <w:rFonts w:ascii="Calibri" w:hAnsi="Calibri" w:cs="Calibri"/>
          <w:color w:val="202124"/>
          <w:sz w:val="24"/>
          <w:szCs w:val="24"/>
          <w:shd w:val="clear" w:color="auto" w:fill="FFFFFF"/>
        </w:rPr>
        <w:t xml:space="preserve"> use of the survey might be to theme it from year to year, for instance by including a longer set of questions around landscape one year, followed by green infrastructure the next, and so on. This approach would allow themes to be researched in more depth</w:t>
      </w:r>
      <w:r>
        <w:rPr>
          <w:rFonts w:ascii="Calibri" w:hAnsi="Calibri" w:cs="Calibri"/>
          <w:color w:val="202124"/>
          <w:sz w:val="24"/>
          <w:szCs w:val="24"/>
          <w:shd w:val="clear" w:color="auto" w:fill="FFFFFF"/>
        </w:rPr>
        <w:t>.</w:t>
      </w:r>
      <w:r w:rsidR="00126493" w:rsidRPr="00083D90">
        <w:rPr>
          <w:rFonts w:ascii="Calibri" w:hAnsi="Calibri" w:cs="Calibri"/>
          <w:color w:val="202124"/>
          <w:sz w:val="24"/>
          <w:szCs w:val="24"/>
          <w:shd w:val="clear" w:color="auto" w:fill="FFFFFF"/>
        </w:rPr>
        <w:t xml:space="preserve"> </w:t>
      </w:r>
    </w:p>
    <w:p w14:paraId="2916E444" w14:textId="77777777" w:rsidR="00536B39" w:rsidRPr="00536B39" w:rsidRDefault="00536B39" w:rsidP="00536B39">
      <w:pPr>
        <w:pStyle w:val="ListParagraph"/>
        <w:rPr>
          <w:rFonts w:ascii="Calibri" w:hAnsi="Calibri" w:cs="Calibri"/>
          <w:color w:val="202124"/>
          <w:sz w:val="24"/>
          <w:szCs w:val="24"/>
          <w:shd w:val="clear" w:color="auto" w:fill="FFFFFF"/>
        </w:rPr>
      </w:pPr>
    </w:p>
    <w:p w14:paraId="0A66803E" w14:textId="1B95529B" w:rsidR="00FD7819" w:rsidRPr="00FD7819" w:rsidRDefault="007E7BDC" w:rsidP="00536B39">
      <w:pPr>
        <w:pStyle w:val="ListParagraph"/>
        <w:numPr>
          <w:ilvl w:val="0"/>
          <w:numId w:val="56"/>
        </w:numPr>
        <w:spacing w:before="120" w:after="120" w:line="276" w:lineRule="auto"/>
        <w:ind w:left="714" w:hanging="357"/>
        <w:rPr>
          <w:rFonts w:ascii="Calibri" w:hAnsi="Calibri" w:cs="Calibri"/>
          <w:b/>
          <w:color w:val="202124"/>
          <w:sz w:val="24"/>
          <w:szCs w:val="24"/>
          <w:shd w:val="clear" w:color="auto" w:fill="FFFFFF"/>
        </w:rPr>
      </w:pPr>
      <w:r>
        <w:rPr>
          <w:rFonts w:ascii="Calibri" w:hAnsi="Calibri" w:cs="Calibri"/>
          <w:b/>
          <w:color w:val="202124"/>
          <w:sz w:val="24"/>
          <w:szCs w:val="24"/>
          <w:shd w:val="clear" w:color="auto" w:fill="FFFFFF"/>
        </w:rPr>
        <w:t xml:space="preserve">Views from the SAC are welcomed on these challenges and opportunities. </w:t>
      </w:r>
    </w:p>
    <w:p w14:paraId="609BBDE9" w14:textId="5D1D55DE" w:rsidR="005D32D3" w:rsidRDefault="005D32D3" w:rsidP="00EC1B26">
      <w:pPr>
        <w:rPr>
          <w:rFonts w:ascii="Calibri" w:hAnsi="Calibri" w:cs="Calibri"/>
          <w:sz w:val="24"/>
          <w:szCs w:val="24"/>
        </w:rPr>
      </w:pPr>
    </w:p>
    <w:p w14:paraId="30C6E291" w14:textId="64AABB08" w:rsidR="00BF5661" w:rsidRDefault="00EC1B26" w:rsidP="00EC1B26">
      <w:pPr>
        <w:rPr>
          <w:rFonts w:ascii="Calibri" w:hAnsi="Calibri" w:cs="Calibri"/>
          <w:sz w:val="24"/>
          <w:szCs w:val="24"/>
        </w:rPr>
      </w:pPr>
      <w:r w:rsidRPr="00DD14F1">
        <w:rPr>
          <w:rFonts w:ascii="Calibri" w:hAnsi="Calibri" w:cs="Calibri"/>
          <w:sz w:val="24"/>
          <w:szCs w:val="24"/>
        </w:rPr>
        <w:t>Contact:</w:t>
      </w:r>
      <w:r w:rsidR="00DD14F1" w:rsidRPr="00DD14F1">
        <w:rPr>
          <w:rFonts w:ascii="Calibri" w:hAnsi="Calibri" w:cs="Calibri"/>
          <w:sz w:val="24"/>
          <w:szCs w:val="24"/>
        </w:rPr>
        <w:tab/>
      </w:r>
      <w:r w:rsidR="00B81F07">
        <w:rPr>
          <w:rFonts w:ascii="Calibri" w:hAnsi="Calibri" w:cs="Calibri"/>
          <w:sz w:val="24"/>
          <w:szCs w:val="24"/>
        </w:rPr>
        <w:t>Doug Mitchell</w:t>
      </w:r>
      <w:r w:rsidR="00B81F07">
        <w:rPr>
          <w:rFonts w:ascii="Calibri" w:hAnsi="Calibri" w:cs="Calibri"/>
          <w:sz w:val="24"/>
          <w:szCs w:val="24"/>
        </w:rPr>
        <w:tab/>
      </w:r>
      <w:r w:rsidR="00B81F07">
        <w:rPr>
          <w:rFonts w:ascii="Calibri" w:hAnsi="Calibri" w:cs="Calibri"/>
          <w:sz w:val="24"/>
          <w:szCs w:val="24"/>
        </w:rPr>
        <w:tab/>
      </w:r>
      <w:hyperlink r:id="rId12" w:history="1">
        <w:r w:rsidR="00B81F07" w:rsidRPr="00BA123A">
          <w:rPr>
            <w:rStyle w:val="Hyperlink"/>
            <w:rFonts w:ascii="Calibri" w:hAnsi="Calibri" w:cs="Calibri"/>
            <w:sz w:val="24"/>
            <w:szCs w:val="24"/>
          </w:rPr>
          <w:t>doug.mitchell@nature.scot</w:t>
        </w:r>
      </w:hyperlink>
      <w:r w:rsidR="00B81F07">
        <w:rPr>
          <w:rFonts w:ascii="Calibri" w:hAnsi="Calibri" w:cs="Calibri"/>
          <w:sz w:val="24"/>
          <w:szCs w:val="24"/>
        </w:rPr>
        <w:t xml:space="preserve"> </w:t>
      </w:r>
    </w:p>
    <w:p w14:paraId="6B59AAC1" w14:textId="6E9C910C" w:rsidR="00BF5661" w:rsidRDefault="00B81F07" w:rsidP="00B81F07">
      <w:pPr>
        <w:rPr>
          <w:rFonts w:ascii="Calibri" w:hAnsi="Calibri" w:cs="Calibri"/>
          <w:sz w:val="24"/>
          <w:szCs w:val="24"/>
        </w:rPr>
      </w:pPr>
      <w:r>
        <w:rPr>
          <w:rFonts w:ascii="Calibri" w:hAnsi="Calibri" w:cs="Calibri"/>
          <w:sz w:val="24"/>
          <w:szCs w:val="24"/>
        </w:rPr>
        <w:tab/>
      </w:r>
      <w:r>
        <w:rPr>
          <w:rFonts w:ascii="Calibri" w:hAnsi="Calibri" w:cs="Calibri"/>
          <w:sz w:val="24"/>
          <w:szCs w:val="24"/>
        </w:rPr>
        <w:tab/>
        <w:t>Alan Macpherson</w:t>
      </w:r>
      <w:r>
        <w:rPr>
          <w:rFonts w:ascii="Calibri" w:hAnsi="Calibri" w:cs="Calibri"/>
          <w:sz w:val="24"/>
          <w:szCs w:val="24"/>
        </w:rPr>
        <w:tab/>
      </w:r>
      <w:hyperlink r:id="rId13" w:history="1">
        <w:r w:rsidRPr="00BA123A">
          <w:rPr>
            <w:rStyle w:val="Hyperlink"/>
            <w:rFonts w:ascii="Calibri" w:hAnsi="Calibri" w:cs="Calibri"/>
            <w:sz w:val="24"/>
            <w:szCs w:val="24"/>
          </w:rPr>
          <w:t>alan.macpherson@nature.scot</w:t>
        </w:r>
      </w:hyperlink>
      <w:r>
        <w:rPr>
          <w:rFonts w:ascii="Calibri" w:hAnsi="Calibri" w:cs="Calibri"/>
          <w:sz w:val="24"/>
          <w:szCs w:val="24"/>
        </w:rPr>
        <w:t xml:space="preserve"> </w:t>
      </w:r>
      <w:r w:rsidR="00BF5661">
        <w:rPr>
          <w:rFonts w:ascii="Calibri" w:hAnsi="Calibri" w:cs="Calibri"/>
          <w:sz w:val="24"/>
          <w:szCs w:val="24"/>
        </w:rPr>
        <w:br w:type="page"/>
      </w:r>
    </w:p>
    <w:p w14:paraId="65A53106" w14:textId="0D56A6DF" w:rsidR="002C293C" w:rsidRDefault="00BF5661" w:rsidP="00D44F65">
      <w:pPr>
        <w:pStyle w:val="Heading2"/>
      </w:pPr>
      <w:r>
        <w:lastRenderedPageBreak/>
        <w:t xml:space="preserve">Annex 1 </w:t>
      </w:r>
    </w:p>
    <w:p w14:paraId="2079B483" w14:textId="504C7DDF" w:rsidR="00677929" w:rsidRDefault="00BF5661" w:rsidP="00D44F65">
      <w:pPr>
        <w:pStyle w:val="Heading2"/>
      </w:pPr>
      <w:r>
        <w:t xml:space="preserve">SPANS </w:t>
      </w:r>
      <w:r w:rsidR="00A671DB">
        <w:t>m</w:t>
      </w:r>
      <w:r>
        <w:t xml:space="preserve">ethod </w:t>
      </w:r>
    </w:p>
    <w:p w14:paraId="1352ED48" w14:textId="3FC19119" w:rsidR="00BB3372" w:rsidRPr="00962377" w:rsidRDefault="00BB3372" w:rsidP="00962377">
      <w:pPr>
        <w:pStyle w:val="ListParagraph"/>
        <w:numPr>
          <w:ilvl w:val="0"/>
          <w:numId w:val="58"/>
        </w:numPr>
        <w:spacing w:before="120" w:after="120" w:line="276" w:lineRule="auto"/>
        <w:ind w:left="714" w:hanging="357"/>
        <w:rPr>
          <w:rFonts w:ascii="Calibri" w:hAnsi="Calibri" w:cs="Calibri"/>
          <w:color w:val="202124"/>
          <w:sz w:val="24"/>
          <w:szCs w:val="24"/>
          <w:shd w:val="clear" w:color="auto" w:fill="FFFFFF"/>
        </w:rPr>
      </w:pPr>
      <w:r w:rsidRPr="00962377">
        <w:rPr>
          <w:rFonts w:ascii="Calibri" w:hAnsi="Calibri" w:cs="Calibri"/>
          <w:color w:val="202124"/>
          <w:sz w:val="24"/>
          <w:szCs w:val="24"/>
          <w:shd w:val="clear" w:color="auto" w:fill="FFFFFF"/>
        </w:rPr>
        <w:t xml:space="preserve">SPANS operates triennially, with 2023/24 being the first wave of the present SPANS cycle. Three further survey waves are planned to commence in 2026, 2029 and 2032. SPANS employs a modular approach to delivering the survey, with approximately 1,000 people sampled each month over a full year. Under this method, questions are delivered at different frequencies and at different times over the year depending on the sample size and seasonality needed. The upper annual sample size, for questions asked monthly, is 12,000 people. This approach is suitable for producing the large sample sizes required for measuring long term trends, while still offering flexibility and reducing the overall length of the survey in each month. </w:t>
      </w:r>
    </w:p>
    <w:p w14:paraId="66736766" w14:textId="77777777" w:rsidR="00886948" w:rsidRPr="00886948" w:rsidRDefault="00886948" w:rsidP="00886948">
      <w:pPr>
        <w:pStyle w:val="ListParagraph"/>
        <w:spacing w:before="120" w:after="120" w:line="276" w:lineRule="auto"/>
        <w:ind w:left="1077"/>
        <w:rPr>
          <w:rFonts w:ascii="Calibri" w:hAnsi="Calibri" w:cs="Calibri"/>
          <w:bCs/>
          <w:color w:val="202124"/>
          <w:sz w:val="24"/>
          <w:szCs w:val="24"/>
          <w:shd w:val="clear" w:color="auto" w:fill="FFFFFF"/>
        </w:rPr>
      </w:pPr>
    </w:p>
    <w:p w14:paraId="66A2D16D" w14:textId="6931811D" w:rsidR="00BB3372" w:rsidRPr="00962377" w:rsidRDefault="00BB3372" w:rsidP="00962377">
      <w:pPr>
        <w:pStyle w:val="ListParagraph"/>
        <w:numPr>
          <w:ilvl w:val="0"/>
          <w:numId w:val="58"/>
        </w:numPr>
        <w:spacing w:before="120" w:after="120" w:line="276" w:lineRule="auto"/>
        <w:ind w:left="714" w:hanging="357"/>
        <w:rPr>
          <w:rFonts w:ascii="Calibri" w:hAnsi="Calibri" w:cs="Calibri"/>
          <w:color w:val="202124"/>
          <w:sz w:val="24"/>
          <w:szCs w:val="24"/>
          <w:shd w:val="clear" w:color="auto" w:fill="FFFFFF"/>
        </w:rPr>
      </w:pPr>
      <w:r w:rsidRPr="00962377">
        <w:rPr>
          <w:rFonts w:ascii="Calibri" w:hAnsi="Calibri" w:cs="Calibri"/>
          <w:color w:val="202124"/>
          <w:sz w:val="24"/>
          <w:szCs w:val="24"/>
          <w:shd w:val="clear" w:color="auto" w:fill="FFFFFF"/>
        </w:rPr>
        <w:t xml:space="preserve">The sample is collected via an online panel. Controls are in place to prevent participants from being resampled within a given timeframe. Demographic weightings are applied at the analysis stage. In addition, a visit weighting is applied to certain questions relating to visits to the outdoors. This approach is designed to make the results of these questions more representative of all the visits taken during the survey period.  </w:t>
      </w:r>
    </w:p>
    <w:p w14:paraId="63D4C318" w14:textId="77777777" w:rsidR="00886948" w:rsidRPr="00962377" w:rsidRDefault="00886948" w:rsidP="00962377">
      <w:pPr>
        <w:pStyle w:val="ListParagraph"/>
        <w:spacing w:before="120" w:after="120" w:line="276" w:lineRule="auto"/>
        <w:ind w:left="714"/>
        <w:rPr>
          <w:rFonts w:ascii="Calibri" w:hAnsi="Calibri" w:cs="Calibri"/>
          <w:color w:val="202124"/>
          <w:sz w:val="24"/>
          <w:szCs w:val="24"/>
          <w:shd w:val="clear" w:color="auto" w:fill="FFFFFF"/>
        </w:rPr>
      </w:pPr>
    </w:p>
    <w:p w14:paraId="31F6AE93" w14:textId="0C8F6309" w:rsidR="00E23264" w:rsidRPr="00962377" w:rsidRDefault="00C9455E" w:rsidP="00962377">
      <w:pPr>
        <w:pStyle w:val="ListParagraph"/>
        <w:numPr>
          <w:ilvl w:val="0"/>
          <w:numId w:val="58"/>
        </w:numPr>
        <w:spacing w:before="120" w:after="120" w:line="276" w:lineRule="auto"/>
        <w:ind w:left="714" w:hanging="357"/>
        <w:rPr>
          <w:rFonts w:ascii="Calibri" w:hAnsi="Calibri" w:cs="Calibri"/>
          <w:color w:val="202124"/>
          <w:sz w:val="24"/>
          <w:szCs w:val="24"/>
          <w:shd w:val="clear" w:color="auto" w:fill="FFFFFF"/>
        </w:rPr>
      </w:pPr>
      <w:r w:rsidRPr="00962377">
        <w:rPr>
          <w:rFonts w:ascii="Calibri" w:hAnsi="Calibri" w:cs="Calibri"/>
          <w:color w:val="202124"/>
          <w:sz w:val="24"/>
          <w:szCs w:val="24"/>
          <w:shd w:val="clear" w:color="auto" w:fill="FFFFFF"/>
        </w:rPr>
        <w:t xml:space="preserve">Scottish Forestry, the two National Park Authorities and Sustrans are </w:t>
      </w:r>
      <w:r w:rsidR="00E23264" w:rsidRPr="00962377">
        <w:rPr>
          <w:rFonts w:ascii="Calibri" w:hAnsi="Calibri" w:cs="Calibri"/>
          <w:color w:val="202124"/>
          <w:sz w:val="24"/>
          <w:szCs w:val="24"/>
          <w:shd w:val="clear" w:color="auto" w:fill="FFFFFF"/>
        </w:rPr>
        <w:t>making financial contributions towards the cost of the project. Several question modules were added to the survey to meet partners’ needs, including modules on active travel, use of and attitudes towards woodland and a filter question on whether or not visits took place within one of the national parks.</w:t>
      </w:r>
    </w:p>
    <w:p w14:paraId="33E7C250" w14:textId="640784CD" w:rsidR="00BF5661" w:rsidRDefault="00BF5661" w:rsidP="00D44F65">
      <w:pPr>
        <w:pStyle w:val="Heading2"/>
      </w:pPr>
      <w:r>
        <w:t xml:space="preserve">NOS </w:t>
      </w:r>
      <w:r w:rsidR="00A671DB">
        <w:t>m</w:t>
      </w:r>
      <w:r>
        <w:t>ethod</w:t>
      </w:r>
    </w:p>
    <w:p w14:paraId="3FA9BBCF" w14:textId="4966A500" w:rsidR="00BB3372" w:rsidRDefault="00BB3372" w:rsidP="00962377">
      <w:pPr>
        <w:pStyle w:val="ListParagraph"/>
        <w:numPr>
          <w:ilvl w:val="0"/>
          <w:numId w:val="58"/>
        </w:numPr>
        <w:spacing w:before="120" w:after="120" w:line="276" w:lineRule="auto"/>
        <w:ind w:left="714" w:hanging="357"/>
        <w:rPr>
          <w:rFonts w:ascii="Calibri" w:hAnsi="Calibri" w:cs="Calibri"/>
          <w:sz w:val="24"/>
          <w:szCs w:val="24"/>
        </w:rPr>
      </w:pPr>
      <w:r>
        <w:rPr>
          <w:rFonts w:ascii="Calibri" w:hAnsi="Calibri" w:cs="Calibri"/>
          <w:sz w:val="24"/>
          <w:szCs w:val="24"/>
        </w:rPr>
        <w:t>NOS takes place annually in the autumn. The survey uses a representative sample of 1,000 adults in Scotland, collected via a</w:t>
      </w:r>
      <w:r w:rsidR="00D44F65">
        <w:rPr>
          <w:rFonts w:ascii="Calibri" w:hAnsi="Calibri" w:cs="Calibri"/>
          <w:sz w:val="24"/>
          <w:szCs w:val="24"/>
        </w:rPr>
        <w:t xml:space="preserve"> blend of three</w:t>
      </w:r>
      <w:r>
        <w:rPr>
          <w:rFonts w:ascii="Calibri" w:hAnsi="Calibri" w:cs="Calibri"/>
          <w:sz w:val="24"/>
          <w:szCs w:val="24"/>
        </w:rPr>
        <w:t xml:space="preserve"> online survey panel</w:t>
      </w:r>
      <w:r w:rsidR="00D44F65">
        <w:rPr>
          <w:rFonts w:ascii="Calibri" w:hAnsi="Calibri" w:cs="Calibri"/>
          <w:sz w:val="24"/>
          <w:szCs w:val="24"/>
        </w:rPr>
        <w:t xml:space="preserve">s. This is necessary to achieve the required sample size and to avoid repeat sampling of respondents in future years - a key issue for questions </w:t>
      </w:r>
      <w:r w:rsidR="0016241C">
        <w:rPr>
          <w:rFonts w:ascii="Calibri" w:hAnsi="Calibri" w:cs="Calibri"/>
          <w:sz w:val="24"/>
          <w:szCs w:val="24"/>
        </w:rPr>
        <w:t>asking about awareness of certain issues</w:t>
      </w:r>
      <w:r>
        <w:rPr>
          <w:rFonts w:ascii="Calibri" w:hAnsi="Calibri" w:cs="Calibri"/>
          <w:sz w:val="24"/>
          <w:szCs w:val="24"/>
        </w:rPr>
        <w:t xml:space="preserve">. Data is collection takes roughly one week to complete. Demographic weightings are applied to the results. </w:t>
      </w:r>
    </w:p>
    <w:p w14:paraId="46DFF986" w14:textId="3C471897" w:rsidR="00BF5661" w:rsidRDefault="00BF5661" w:rsidP="0016241C">
      <w:pPr>
        <w:pStyle w:val="Heading2"/>
      </w:pPr>
      <w:r>
        <w:t xml:space="preserve">SOAC </w:t>
      </w:r>
      <w:r w:rsidR="00373DF0">
        <w:t xml:space="preserve">awareness </w:t>
      </w:r>
      <w:r w:rsidR="00A671DB">
        <w:t>m</w:t>
      </w:r>
      <w:r>
        <w:t xml:space="preserve">onitoring </w:t>
      </w:r>
      <w:r w:rsidR="00A671DB">
        <w:t>m</w:t>
      </w:r>
      <w:r>
        <w:t>ethod</w:t>
      </w:r>
    </w:p>
    <w:p w14:paraId="15764A3F" w14:textId="7342C2A7" w:rsidR="00BB3372" w:rsidRDefault="00BB3372" w:rsidP="00962377">
      <w:pPr>
        <w:pStyle w:val="ListParagraph"/>
        <w:numPr>
          <w:ilvl w:val="0"/>
          <w:numId w:val="58"/>
        </w:numPr>
        <w:spacing w:before="120" w:after="120" w:line="276" w:lineRule="auto"/>
        <w:ind w:left="714" w:hanging="357"/>
        <w:rPr>
          <w:rFonts w:ascii="Calibri" w:hAnsi="Calibri" w:cs="Calibri"/>
          <w:sz w:val="24"/>
          <w:szCs w:val="24"/>
        </w:rPr>
      </w:pPr>
      <w:r>
        <w:rPr>
          <w:rFonts w:ascii="Calibri" w:hAnsi="Calibri" w:cs="Calibri"/>
          <w:sz w:val="24"/>
          <w:szCs w:val="24"/>
        </w:rPr>
        <w:t xml:space="preserve">SOAC awareness monitoring takes place annually in the autumn. The survey uses a representative sample of 1,000 adults in Scotland, collected via an online survey panel. Data collection takes roughly one week to complete. Demographic weightings are applied to the results. </w:t>
      </w:r>
    </w:p>
    <w:p w14:paraId="3C2DE5F6" w14:textId="77777777" w:rsidR="0016241C" w:rsidRDefault="0016241C" w:rsidP="0016241C">
      <w:pPr>
        <w:spacing w:line="276" w:lineRule="auto"/>
        <w:rPr>
          <w:rFonts w:ascii="Calibri" w:hAnsi="Calibri" w:cs="Calibri"/>
          <w:color w:val="202124"/>
          <w:sz w:val="24"/>
          <w:szCs w:val="24"/>
          <w:shd w:val="clear" w:color="auto" w:fill="FFFFFF"/>
        </w:rPr>
      </w:pPr>
    </w:p>
    <w:p w14:paraId="58EE9FE7" w14:textId="388DB0D3" w:rsidR="00402B4F" w:rsidRPr="000D0F8D" w:rsidRDefault="0016241C" w:rsidP="00962377">
      <w:pPr>
        <w:pStyle w:val="ListParagraph"/>
        <w:numPr>
          <w:ilvl w:val="0"/>
          <w:numId w:val="58"/>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lastRenderedPageBreak/>
        <w:t>In commissioning this survey over 5 years, our contractual commitment was limited to two annual surveys in 2021 &amp; 2022</w:t>
      </w:r>
      <w:r w:rsidR="001E02D1">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 with the option </w:t>
      </w:r>
      <w:r w:rsidRPr="00337342">
        <w:rPr>
          <w:rFonts w:ascii="Calibri" w:hAnsi="Calibri" w:cs="Calibri"/>
          <w:color w:val="202124"/>
          <w:sz w:val="24"/>
          <w:szCs w:val="24"/>
          <w:shd w:val="clear" w:color="auto" w:fill="FFFFFF"/>
        </w:rPr>
        <w:t>to extend the contract (with the same contractor</w:t>
      </w:r>
      <w:r>
        <w:rPr>
          <w:rFonts w:ascii="Calibri" w:hAnsi="Calibri" w:cs="Calibri"/>
          <w:color w:val="202124"/>
          <w:sz w:val="24"/>
          <w:szCs w:val="24"/>
          <w:shd w:val="clear" w:color="auto" w:fill="FFFFFF"/>
        </w:rPr>
        <w:t xml:space="preserve"> and survey method</w:t>
      </w:r>
      <w:r w:rsidRPr="00337342">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 xml:space="preserve">in </w:t>
      </w:r>
      <w:r w:rsidR="001E02D1">
        <w:rPr>
          <w:rFonts w:ascii="Calibri" w:hAnsi="Calibri" w:cs="Calibri"/>
          <w:color w:val="202124"/>
          <w:sz w:val="24"/>
          <w:szCs w:val="24"/>
          <w:shd w:val="clear" w:color="auto" w:fill="FFFFFF"/>
        </w:rPr>
        <w:t xml:space="preserve">the </w:t>
      </w:r>
      <w:r w:rsidRPr="00337342">
        <w:rPr>
          <w:rFonts w:ascii="Calibri" w:hAnsi="Calibri" w:cs="Calibri"/>
          <w:color w:val="202124"/>
          <w:sz w:val="24"/>
          <w:szCs w:val="24"/>
          <w:shd w:val="clear" w:color="auto" w:fill="FFFFFF"/>
        </w:rPr>
        <w:t xml:space="preserve">subsequent </w:t>
      </w:r>
      <w:r w:rsidR="001E02D1">
        <w:rPr>
          <w:rFonts w:ascii="Calibri" w:hAnsi="Calibri" w:cs="Calibri"/>
          <w:color w:val="202124"/>
          <w:sz w:val="24"/>
          <w:szCs w:val="24"/>
          <w:shd w:val="clear" w:color="auto" w:fill="FFFFFF"/>
        </w:rPr>
        <w:t xml:space="preserve">three years. This option was exercised for the 2023 survey. </w:t>
      </w:r>
    </w:p>
    <w:sectPr w:rsidR="00402B4F" w:rsidRPr="000D0F8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4A34" w14:textId="77777777" w:rsidR="006A32DB" w:rsidRDefault="006A32DB" w:rsidP="00081AEE">
      <w:r>
        <w:separator/>
      </w:r>
    </w:p>
  </w:endnote>
  <w:endnote w:type="continuationSeparator" w:id="0">
    <w:p w14:paraId="19D12058" w14:textId="77777777" w:rsidR="006A32DB" w:rsidRDefault="006A32DB"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97B1" w14:textId="36CC8F08" w:rsidR="00375F7D" w:rsidRDefault="00375F7D">
    <w:pPr>
      <w:pStyle w:val="Footer"/>
      <w:jc w:val="center"/>
    </w:pPr>
  </w:p>
  <w:p w14:paraId="44322ABB" w14:textId="77777777" w:rsidR="00375F7D" w:rsidRDefault="00375F7D"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1EF7" w14:textId="77777777" w:rsidR="006A32DB" w:rsidRDefault="006A32DB" w:rsidP="00081AEE">
      <w:r>
        <w:separator/>
      </w:r>
    </w:p>
  </w:footnote>
  <w:footnote w:type="continuationSeparator" w:id="0">
    <w:p w14:paraId="32A51485" w14:textId="77777777" w:rsidR="006A32DB" w:rsidRDefault="006A32DB"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6B39" w14:textId="33F00117" w:rsidR="00375F7D" w:rsidRPr="00DD14F1" w:rsidRDefault="00375F7D"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Pr>
        <w:rFonts w:ascii="Calibri" w:hAnsi="Calibri" w:cs="Calibri"/>
        <w:sz w:val="24"/>
        <w:szCs w:val="24"/>
      </w:rPr>
      <w:t>/</w:t>
    </w:r>
    <w:r w:rsidRPr="00DD14F1">
      <w:rPr>
        <w:rFonts w:ascii="Calibri" w:hAnsi="Calibri" w:cs="Calibri"/>
        <w:sz w:val="24"/>
        <w:szCs w:val="24"/>
      </w:rPr>
      <w:t>20</w:t>
    </w:r>
    <w:r w:rsidR="00794280">
      <w:rPr>
        <w:rFonts w:ascii="Calibri" w:hAnsi="Calibri" w:cs="Calibri"/>
        <w:sz w:val="24"/>
        <w:szCs w:val="24"/>
      </w:rPr>
      <w:t>24</w:t>
    </w:r>
    <w:r w:rsidRPr="00DD14F1">
      <w:rPr>
        <w:rFonts w:ascii="Calibri" w:hAnsi="Calibri" w:cs="Calibri"/>
        <w:sz w:val="24"/>
        <w:szCs w:val="24"/>
      </w:rPr>
      <w:t>/</w:t>
    </w:r>
    <w:r w:rsidR="00794280">
      <w:rPr>
        <w:rFonts w:ascii="Calibri" w:hAnsi="Calibri" w:cs="Calibri"/>
        <w:sz w:val="24"/>
        <w:szCs w:val="24"/>
      </w:rPr>
      <w:t>03</w:t>
    </w:r>
    <w:r w:rsidRPr="00DD14F1">
      <w:rPr>
        <w:rFonts w:ascii="Calibri" w:hAnsi="Calibri" w:cs="Calibri"/>
        <w:sz w:val="24"/>
        <w:szCs w:val="24"/>
      </w:rPr>
      <w:t>/</w:t>
    </w:r>
    <w:r w:rsidR="00794280">
      <w:rPr>
        <w:rFonts w:ascii="Calibri" w:hAnsi="Calibri" w:cs="Calibri"/>
        <w:sz w:val="24"/>
        <w:szCs w:val="24"/>
      </w:rPr>
      <w:t>info03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B461E"/>
    <w:multiLevelType w:val="hybridMultilevel"/>
    <w:tmpl w:val="025CD8CA"/>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 w15:restartNumberingAfterBreak="0">
    <w:nsid w:val="038B1EF5"/>
    <w:multiLevelType w:val="hybridMultilevel"/>
    <w:tmpl w:val="4F84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61018"/>
    <w:multiLevelType w:val="hybridMultilevel"/>
    <w:tmpl w:val="97F64E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6C35E8"/>
    <w:multiLevelType w:val="hybridMultilevel"/>
    <w:tmpl w:val="7416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5"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CF149A"/>
    <w:multiLevelType w:val="hybridMultilevel"/>
    <w:tmpl w:val="0D26D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566A62"/>
    <w:multiLevelType w:val="hybridMultilevel"/>
    <w:tmpl w:val="025CD8C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2E106356"/>
    <w:multiLevelType w:val="hybridMultilevel"/>
    <w:tmpl w:val="97F64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632E2D"/>
    <w:multiLevelType w:val="hybridMultilevel"/>
    <w:tmpl w:val="B464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A43EC"/>
    <w:multiLevelType w:val="hybridMultilevel"/>
    <w:tmpl w:val="DAAE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751927"/>
    <w:multiLevelType w:val="hybridMultilevel"/>
    <w:tmpl w:val="3BAA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086045D"/>
    <w:multiLevelType w:val="hybridMultilevel"/>
    <w:tmpl w:val="44A83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77B5E"/>
    <w:multiLevelType w:val="hybridMultilevel"/>
    <w:tmpl w:val="96CEC060"/>
    <w:lvl w:ilvl="0" w:tplc="808E65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6F6826"/>
    <w:multiLevelType w:val="hybridMultilevel"/>
    <w:tmpl w:val="736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0B6DCE"/>
    <w:multiLevelType w:val="hybridMultilevel"/>
    <w:tmpl w:val="7A90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8A30D3"/>
    <w:multiLevelType w:val="hybridMultilevel"/>
    <w:tmpl w:val="85EC2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182061"/>
    <w:multiLevelType w:val="hybridMultilevel"/>
    <w:tmpl w:val="025CD8CA"/>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5"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B6081D"/>
    <w:multiLevelType w:val="hybridMultilevel"/>
    <w:tmpl w:val="FB60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2D0975"/>
    <w:multiLevelType w:val="hybridMultilevel"/>
    <w:tmpl w:val="1F9CE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DD3BF5"/>
    <w:multiLevelType w:val="hybridMultilevel"/>
    <w:tmpl w:val="C65A0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E24705"/>
    <w:multiLevelType w:val="hybridMultilevel"/>
    <w:tmpl w:val="7C4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A913A5"/>
    <w:multiLevelType w:val="hybridMultilevel"/>
    <w:tmpl w:val="9382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C12DB2"/>
    <w:multiLevelType w:val="hybridMultilevel"/>
    <w:tmpl w:val="97F64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C76243"/>
    <w:multiLevelType w:val="hybridMultilevel"/>
    <w:tmpl w:val="D108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6D2EE8"/>
    <w:multiLevelType w:val="hybridMultilevel"/>
    <w:tmpl w:val="69D8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4762180">
    <w:abstractNumId w:val="42"/>
  </w:num>
  <w:num w:numId="2" w16cid:durableId="1989817638">
    <w:abstractNumId w:val="40"/>
  </w:num>
  <w:num w:numId="3" w16cid:durableId="1757314312">
    <w:abstractNumId w:val="24"/>
  </w:num>
  <w:num w:numId="4" w16cid:durableId="1483235786">
    <w:abstractNumId w:val="52"/>
  </w:num>
  <w:num w:numId="5" w16cid:durableId="688990728">
    <w:abstractNumId w:val="47"/>
  </w:num>
  <w:num w:numId="6" w16cid:durableId="602298632">
    <w:abstractNumId w:val="35"/>
  </w:num>
  <w:num w:numId="7" w16cid:durableId="1347976871">
    <w:abstractNumId w:val="43"/>
  </w:num>
  <w:num w:numId="8" w16cid:durableId="394860296">
    <w:abstractNumId w:val="29"/>
  </w:num>
  <w:num w:numId="9" w16cid:durableId="669453922">
    <w:abstractNumId w:val="26"/>
  </w:num>
  <w:num w:numId="10" w16cid:durableId="1915241804">
    <w:abstractNumId w:val="39"/>
  </w:num>
  <w:num w:numId="11" w16cid:durableId="1445730866">
    <w:abstractNumId w:val="38"/>
  </w:num>
  <w:num w:numId="12" w16cid:durableId="1832059206">
    <w:abstractNumId w:val="9"/>
  </w:num>
  <w:num w:numId="13" w16cid:durableId="684476577">
    <w:abstractNumId w:val="8"/>
  </w:num>
  <w:num w:numId="14" w16cid:durableId="1965383549">
    <w:abstractNumId w:val="7"/>
  </w:num>
  <w:num w:numId="15" w16cid:durableId="383991114">
    <w:abstractNumId w:val="6"/>
  </w:num>
  <w:num w:numId="16" w16cid:durableId="444035590">
    <w:abstractNumId w:val="5"/>
  </w:num>
  <w:num w:numId="17" w16cid:durableId="1894080108">
    <w:abstractNumId w:val="4"/>
  </w:num>
  <w:num w:numId="18" w16cid:durableId="1554193885">
    <w:abstractNumId w:val="3"/>
  </w:num>
  <w:num w:numId="19" w16cid:durableId="1037268749">
    <w:abstractNumId w:val="2"/>
  </w:num>
  <w:num w:numId="20" w16cid:durableId="1646354733">
    <w:abstractNumId w:val="1"/>
  </w:num>
  <w:num w:numId="21" w16cid:durableId="2099862492">
    <w:abstractNumId w:val="0"/>
  </w:num>
  <w:num w:numId="22" w16cid:durableId="4480129">
    <w:abstractNumId w:val="38"/>
  </w:num>
  <w:num w:numId="23" w16cid:durableId="1412506874">
    <w:abstractNumId w:val="38"/>
  </w:num>
  <w:num w:numId="24" w16cid:durableId="166480923">
    <w:abstractNumId w:val="38"/>
  </w:num>
  <w:num w:numId="25" w16cid:durableId="1988972614">
    <w:abstractNumId w:val="38"/>
  </w:num>
  <w:num w:numId="26" w16cid:durableId="1599173915">
    <w:abstractNumId w:val="30"/>
  </w:num>
  <w:num w:numId="27" w16cid:durableId="2016767444">
    <w:abstractNumId w:val="45"/>
  </w:num>
  <w:num w:numId="28" w16cid:durableId="1115830064">
    <w:abstractNumId w:val="49"/>
  </w:num>
  <w:num w:numId="29" w16cid:durableId="311449824">
    <w:abstractNumId w:val="18"/>
  </w:num>
  <w:num w:numId="30" w16cid:durableId="1909732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2715977">
    <w:abstractNumId w:val="17"/>
  </w:num>
  <w:num w:numId="32" w16cid:durableId="1734162551">
    <w:abstractNumId w:val="27"/>
  </w:num>
  <w:num w:numId="33" w16cid:durableId="1068455230">
    <w:abstractNumId w:val="14"/>
  </w:num>
  <w:num w:numId="34" w16cid:durableId="276179996">
    <w:abstractNumId w:val="15"/>
  </w:num>
  <w:num w:numId="35" w16cid:durableId="1268075891">
    <w:abstractNumId w:val="25"/>
  </w:num>
  <w:num w:numId="36" w16cid:durableId="73208620">
    <w:abstractNumId w:val="21"/>
  </w:num>
  <w:num w:numId="37" w16cid:durableId="1509901297">
    <w:abstractNumId w:val="32"/>
  </w:num>
  <w:num w:numId="38" w16cid:durableId="857237792">
    <w:abstractNumId w:val="23"/>
  </w:num>
  <w:num w:numId="39" w16cid:durableId="1123839198">
    <w:abstractNumId w:val="41"/>
  </w:num>
  <w:num w:numId="40" w16cid:durableId="605773378">
    <w:abstractNumId w:val="44"/>
  </w:num>
  <w:num w:numId="41" w16cid:durableId="643700114">
    <w:abstractNumId w:val="12"/>
  </w:num>
  <w:num w:numId="42" w16cid:durableId="1529686254">
    <w:abstractNumId w:val="28"/>
  </w:num>
  <w:num w:numId="43" w16cid:durableId="940721019">
    <w:abstractNumId w:val="46"/>
  </w:num>
  <w:num w:numId="44" w16cid:durableId="1530069668">
    <w:abstractNumId w:val="36"/>
  </w:num>
  <w:num w:numId="45" w16cid:durableId="1896156750">
    <w:abstractNumId w:val="20"/>
  </w:num>
  <w:num w:numId="46" w16cid:durableId="1865829493">
    <w:abstractNumId w:val="48"/>
  </w:num>
  <w:num w:numId="47" w16cid:durableId="112480759">
    <w:abstractNumId w:val="11"/>
  </w:num>
  <w:num w:numId="48" w16cid:durableId="511115691">
    <w:abstractNumId w:val="16"/>
  </w:num>
  <w:num w:numId="49" w16cid:durableId="1182744760">
    <w:abstractNumId w:val="31"/>
  </w:num>
  <w:num w:numId="50" w16cid:durableId="2016640355">
    <w:abstractNumId w:val="37"/>
  </w:num>
  <w:num w:numId="51" w16cid:durableId="579949309">
    <w:abstractNumId w:val="51"/>
  </w:num>
  <w:num w:numId="52" w16cid:durableId="648680006">
    <w:abstractNumId w:val="22"/>
  </w:num>
  <w:num w:numId="53" w16cid:durableId="672688841">
    <w:abstractNumId w:val="33"/>
  </w:num>
  <w:num w:numId="54" w16cid:durableId="652832672">
    <w:abstractNumId w:val="50"/>
  </w:num>
  <w:num w:numId="55" w16cid:durableId="981544414">
    <w:abstractNumId w:val="13"/>
  </w:num>
  <w:num w:numId="56" w16cid:durableId="643854821">
    <w:abstractNumId w:val="19"/>
  </w:num>
  <w:num w:numId="57" w16cid:durableId="1399281440">
    <w:abstractNumId w:val="34"/>
  </w:num>
  <w:num w:numId="58" w16cid:durableId="803503460">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00060"/>
    <w:rsid w:val="00025174"/>
    <w:rsid w:val="0005092F"/>
    <w:rsid w:val="00060BDF"/>
    <w:rsid w:val="00061EFF"/>
    <w:rsid w:val="00075695"/>
    <w:rsid w:val="00081AEE"/>
    <w:rsid w:val="00083D90"/>
    <w:rsid w:val="000967D0"/>
    <w:rsid w:val="000A6B19"/>
    <w:rsid w:val="000C71A9"/>
    <w:rsid w:val="000D0F8D"/>
    <w:rsid w:val="000D2099"/>
    <w:rsid w:val="000D4240"/>
    <w:rsid w:val="000E7E23"/>
    <w:rsid w:val="000F02EE"/>
    <w:rsid w:val="000F1EF4"/>
    <w:rsid w:val="000F2F67"/>
    <w:rsid w:val="00107FE5"/>
    <w:rsid w:val="001157A6"/>
    <w:rsid w:val="0012442C"/>
    <w:rsid w:val="001255AB"/>
    <w:rsid w:val="00126493"/>
    <w:rsid w:val="00143C67"/>
    <w:rsid w:val="00144A8B"/>
    <w:rsid w:val="0016241C"/>
    <w:rsid w:val="00165C21"/>
    <w:rsid w:val="0019448C"/>
    <w:rsid w:val="001A3B68"/>
    <w:rsid w:val="001B5358"/>
    <w:rsid w:val="001B693B"/>
    <w:rsid w:val="001D0D7C"/>
    <w:rsid w:val="001D5DD9"/>
    <w:rsid w:val="001D66FE"/>
    <w:rsid w:val="001E02D1"/>
    <w:rsid w:val="001E0EF4"/>
    <w:rsid w:val="001E64E9"/>
    <w:rsid w:val="00202AC5"/>
    <w:rsid w:val="00223F89"/>
    <w:rsid w:val="0022750C"/>
    <w:rsid w:val="00231A84"/>
    <w:rsid w:val="002401ED"/>
    <w:rsid w:val="0024174A"/>
    <w:rsid w:val="00241942"/>
    <w:rsid w:val="00244A55"/>
    <w:rsid w:val="00282A20"/>
    <w:rsid w:val="002864C5"/>
    <w:rsid w:val="00286A4E"/>
    <w:rsid w:val="0029181D"/>
    <w:rsid w:val="002946B1"/>
    <w:rsid w:val="002A1C04"/>
    <w:rsid w:val="002A52E7"/>
    <w:rsid w:val="002C293C"/>
    <w:rsid w:val="002C4E9F"/>
    <w:rsid w:val="002E5956"/>
    <w:rsid w:val="002F2B19"/>
    <w:rsid w:val="0031285D"/>
    <w:rsid w:val="00316A40"/>
    <w:rsid w:val="003212C1"/>
    <w:rsid w:val="00337342"/>
    <w:rsid w:val="00344362"/>
    <w:rsid w:val="00345839"/>
    <w:rsid w:val="003513D3"/>
    <w:rsid w:val="00370448"/>
    <w:rsid w:val="00371E4F"/>
    <w:rsid w:val="00373DF0"/>
    <w:rsid w:val="00375F7D"/>
    <w:rsid w:val="00391252"/>
    <w:rsid w:val="00393C96"/>
    <w:rsid w:val="00397C5C"/>
    <w:rsid w:val="003C54D7"/>
    <w:rsid w:val="003D5B24"/>
    <w:rsid w:val="003E0CD6"/>
    <w:rsid w:val="003E592D"/>
    <w:rsid w:val="003F22E9"/>
    <w:rsid w:val="003F4947"/>
    <w:rsid w:val="003F7718"/>
    <w:rsid w:val="00402B4F"/>
    <w:rsid w:val="004112D1"/>
    <w:rsid w:val="004122E1"/>
    <w:rsid w:val="00416B1E"/>
    <w:rsid w:val="00423C21"/>
    <w:rsid w:val="004258A4"/>
    <w:rsid w:val="00425DDB"/>
    <w:rsid w:val="0043739C"/>
    <w:rsid w:val="00445448"/>
    <w:rsid w:val="004455AC"/>
    <w:rsid w:val="004729F5"/>
    <w:rsid w:val="00473577"/>
    <w:rsid w:val="004773DF"/>
    <w:rsid w:val="00497B6C"/>
    <w:rsid w:val="004B601C"/>
    <w:rsid w:val="004C0E49"/>
    <w:rsid w:val="004E748B"/>
    <w:rsid w:val="004F3616"/>
    <w:rsid w:val="004F65E2"/>
    <w:rsid w:val="00510AF7"/>
    <w:rsid w:val="00515503"/>
    <w:rsid w:val="00536B39"/>
    <w:rsid w:val="005409E6"/>
    <w:rsid w:val="00555B99"/>
    <w:rsid w:val="00560F46"/>
    <w:rsid w:val="0056418B"/>
    <w:rsid w:val="0057071B"/>
    <w:rsid w:val="0057421C"/>
    <w:rsid w:val="0057679E"/>
    <w:rsid w:val="0059008C"/>
    <w:rsid w:val="0059486F"/>
    <w:rsid w:val="00595367"/>
    <w:rsid w:val="005A3853"/>
    <w:rsid w:val="005C7CE8"/>
    <w:rsid w:val="005D32D3"/>
    <w:rsid w:val="005E5EB0"/>
    <w:rsid w:val="005F2699"/>
    <w:rsid w:val="005F4784"/>
    <w:rsid w:val="00616BA4"/>
    <w:rsid w:val="00633D7F"/>
    <w:rsid w:val="00655040"/>
    <w:rsid w:val="00663246"/>
    <w:rsid w:val="00670598"/>
    <w:rsid w:val="00673ABF"/>
    <w:rsid w:val="00675CEE"/>
    <w:rsid w:val="00677929"/>
    <w:rsid w:val="00684033"/>
    <w:rsid w:val="00685365"/>
    <w:rsid w:val="00686FAA"/>
    <w:rsid w:val="006949D1"/>
    <w:rsid w:val="006A1855"/>
    <w:rsid w:val="006A32DB"/>
    <w:rsid w:val="006A6B1E"/>
    <w:rsid w:val="006B2C59"/>
    <w:rsid w:val="006D2C02"/>
    <w:rsid w:val="006E1879"/>
    <w:rsid w:val="006E6643"/>
    <w:rsid w:val="006E784F"/>
    <w:rsid w:val="006E7DB1"/>
    <w:rsid w:val="00713C40"/>
    <w:rsid w:val="007213AC"/>
    <w:rsid w:val="0073632D"/>
    <w:rsid w:val="00744B62"/>
    <w:rsid w:val="00752ECA"/>
    <w:rsid w:val="00762C5E"/>
    <w:rsid w:val="007844C6"/>
    <w:rsid w:val="00794280"/>
    <w:rsid w:val="007A120B"/>
    <w:rsid w:val="007B06A1"/>
    <w:rsid w:val="007B43A9"/>
    <w:rsid w:val="007C1BD1"/>
    <w:rsid w:val="007D0645"/>
    <w:rsid w:val="007D3F16"/>
    <w:rsid w:val="007E2770"/>
    <w:rsid w:val="007E6D07"/>
    <w:rsid w:val="007E7BDC"/>
    <w:rsid w:val="007F0E9A"/>
    <w:rsid w:val="00804085"/>
    <w:rsid w:val="00807CEB"/>
    <w:rsid w:val="008109C1"/>
    <w:rsid w:val="00826523"/>
    <w:rsid w:val="00845990"/>
    <w:rsid w:val="00850934"/>
    <w:rsid w:val="00863697"/>
    <w:rsid w:val="00880869"/>
    <w:rsid w:val="00881C6D"/>
    <w:rsid w:val="00886948"/>
    <w:rsid w:val="008B0FEC"/>
    <w:rsid w:val="008B5834"/>
    <w:rsid w:val="008D338A"/>
    <w:rsid w:val="008E3C28"/>
    <w:rsid w:val="008F23C9"/>
    <w:rsid w:val="0090025A"/>
    <w:rsid w:val="00904F37"/>
    <w:rsid w:val="009121F4"/>
    <w:rsid w:val="009129FF"/>
    <w:rsid w:val="0093300A"/>
    <w:rsid w:val="00944A5D"/>
    <w:rsid w:val="0095277D"/>
    <w:rsid w:val="00962377"/>
    <w:rsid w:val="0098174C"/>
    <w:rsid w:val="009841E3"/>
    <w:rsid w:val="00985433"/>
    <w:rsid w:val="00991632"/>
    <w:rsid w:val="009A25C8"/>
    <w:rsid w:val="009A25EC"/>
    <w:rsid w:val="009A6CAB"/>
    <w:rsid w:val="009D0CB1"/>
    <w:rsid w:val="009D34F6"/>
    <w:rsid w:val="009D4A41"/>
    <w:rsid w:val="00A14CCD"/>
    <w:rsid w:val="00A164DE"/>
    <w:rsid w:val="00A21749"/>
    <w:rsid w:val="00A3217E"/>
    <w:rsid w:val="00A50CA1"/>
    <w:rsid w:val="00A64749"/>
    <w:rsid w:val="00A671DB"/>
    <w:rsid w:val="00A74BC0"/>
    <w:rsid w:val="00A833BA"/>
    <w:rsid w:val="00A86933"/>
    <w:rsid w:val="00A925EA"/>
    <w:rsid w:val="00AA105C"/>
    <w:rsid w:val="00AC26BA"/>
    <w:rsid w:val="00AC7E03"/>
    <w:rsid w:val="00AD58A5"/>
    <w:rsid w:val="00AF6F09"/>
    <w:rsid w:val="00AF7EC6"/>
    <w:rsid w:val="00B056D7"/>
    <w:rsid w:val="00B353D0"/>
    <w:rsid w:val="00B63273"/>
    <w:rsid w:val="00B81F07"/>
    <w:rsid w:val="00B8354D"/>
    <w:rsid w:val="00BA6E50"/>
    <w:rsid w:val="00BB3372"/>
    <w:rsid w:val="00BC7E83"/>
    <w:rsid w:val="00BD12F6"/>
    <w:rsid w:val="00BE4D04"/>
    <w:rsid w:val="00BF5661"/>
    <w:rsid w:val="00C058A0"/>
    <w:rsid w:val="00C20332"/>
    <w:rsid w:val="00C279C1"/>
    <w:rsid w:val="00C34D88"/>
    <w:rsid w:val="00C67B8B"/>
    <w:rsid w:val="00C836C0"/>
    <w:rsid w:val="00C84643"/>
    <w:rsid w:val="00C9455E"/>
    <w:rsid w:val="00CC1E48"/>
    <w:rsid w:val="00CD0742"/>
    <w:rsid w:val="00D052EC"/>
    <w:rsid w:val="00D05D78"/>
    <w:rsid w:val="00D20488"/>
    <w:rsid w:val="00D44F65"/>
    <w:rsid w:val="00D50D78"/>
    <w:rsid w:val="00D61C00"/>
    <w:rsid w:val="00D74C38"/>
    <w:rsid w:val="00D759A8"/>
    <w:rsid w:val="00D83879"/>
    <w:rsid w:val="00D8433F"/>
    <w:rsid w:val="00DB0782"/>
    <w:rsid w:val="00DB569B"/>
    <w:rsid w:val="00DD14F1"/>
    <w:rsid w:val="00DE102B"/>
    <w:rsid w:val="00DF02D1"/>
    <w:rsid w:val="00DF210C"/>
    <w:rsid w:val="00DF7B77"/>
    <w:rsid w:val="00E23264"/>
    <w:rsid w:val="00E26678"/>
    <w:rsid w:val="00E341C4"/>
    <w:rsid w:val="00E53C82"/>
    <w:rsid w:val="00E65809"/>
    <w:rsid w:val="00E74806"/>
    <w:rsid w:val="00E914BC"/>
    <w:rsid w:val="00E91D3E"/>
    <w:rsid w:val="00E96AC4"/>
    <w:rsid w:val="00E96B0E"/>
    <w:rsid w:val="00EC1B26"/>
    <w:rsid w:val="00ED61AF"/>
    <w:rsid w:val="00ED68CF"/>
    <w:rsid w:val="00EE3576"/>
    <w:rsid w:val="00EE5BD3"/>
    <w:rsid w:val="00EF18FA"/>
    <w:rsid w:val="00F06E5D"/>
    <w:rsid w:val="00F12515"/>
    <w:rsid w:val="00F13F35"/>
    <w:rsid w:val="00F22A3C"/>
    <w:rsid w:val="00F477F5"/>
    <w:rsid w:val="00F52212"/>
    <w:rsid w:val="00F62753"/>
    <w:rsid w:val="00F7021B"/>
    <w:rsid w:val="00F7448B"/>
    <w:rsid w:val="00FA5B39"/>
    <w:rsid w:val="00FB4A98"/>
    <w:rsid w:val="00FB5AD5"/>
    <w:rsid w:val="00FD4C69"/>
    <w:rsid w:val="00FD781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16D4"/>
  <w15:chartTrackingRefBased/>
  <w15:docId w15:val="{DB675D39-52D0-4808-9202-216B553D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7E7BDC"/>
    <w:pPr>
      <w:keepNext/>
      <w:keepLines/>
      <w:spacing w:before="360"/>
      <w:outlineLvl w:val="1"/>
    </w:pPr>
    <w:rPr>
      <w:rFonts w:ascii="Calibri" w:eastAsiaTheme="majorEastAsia" w:hAnsi="Calibri" w:cstheme="majorBidi"/>
      <w:b/>
      <w:sz w:val="24"/>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7E7BDC"/>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styleId="CommentReference">
    <w:name w:val="annotation reference"/>
    <w:basedOn w:val="DefaultParagraphFont"/>
    <w:uiPriority w:val="99"/>
    <w:semiHidden/>
    <w:unhideWhenUsed/>
    <w:rsid w:val="00F7448B"/>
    <w:rPr>
      <w:sz w:val="16"/>
      <w:szCs w:val="16"/>
    </w:rPr>
  </w:style>
  <w:style w:type="paragraph" w:styleId="CommentText">
    <w:name w:val="annotation text"/>
    <w:basedOn w:val="Normal"/>
    <w:link w:val="CommentTextChar"/>
    <w:uiPriority w:val="99"/>
    <w:unhideWhenUsed/>
    <w:rsid w:val="00F7448B"/>
    <w:rPr>
      <w:sz w:val="20"/>
      <w:szCs w:val="20"/>
    </w:rPr>
  </w:style>
  <w:style w:type="character" w:customStyle="1" w:styleId="CommentTextChar">
    <w:name w:val="Comment Text Char"/>
    <w:basedOn w:val="DefaultParagraphFont"/>
    <w:link w:val="CommentText"/>
    <w:uiPriority w:val="99"/>
    <w:rsid w:val="00F744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448B"/>
    <w:rPr>
      <w:b/>
      <w:bCs/>
    </w:rPr>
  </w:style>
  <w:style w:type="character" w:customStyle="1" w:styleId="CommentSubjectChar">
    <w:name w:val="Comment Subject Char"/>
    <w:basedOn w:val="CommentTextChar"/>
    <w:link w:val="CommentSubject"/>
    <w:uiPriority w:val="99"/>
    <w:semiHidden/>
    <w:rsid w:val="00F7448B"/>
    <w:rPr>
      <w:rFonts w:ascii="Arial" w:hAnsi="Arial"/>
      <w:b/>
      <w:bCs/>
      <w:sz w:val="20"/>
      <w:szCs w:val="20"/>
    </w:rPr>
  </w:style>
  <w:style w:type="paragraph" w:styleId="Revision">
    <w:name w:val="Revision"/>
    <w:hidden/>
    <w:uiPriority w:val="99"/>
    <w:semiHidden/>
    <w:rsid w:val="00C2033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an.macpherson@nature.sco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oug.mitchell@nature.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doc/naturescot-research-report-1335-naturescot-opinion-survey-202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dpi.com/2071-1050/11/12/325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A3534164</value>
    </field>
    <field name="Objective-Title">
      <value order="0">SAC discussion paper template</value>
    </field>
    <field name="Objective-Description">
      <value order="0"/>
    </field>
    <field name="Objective-CreationStamp">
      <value order="0">2021-08-23T14:44:28Z</value>
    </field>
    <field name="Objective-IsApproved">
      <value order="0">false</value>
    </field>
    <field name="Objective-IsPublished">
      <value order="0">false</value>
    </field>
    <field name="Objective-DatePublished">
      <value order="0"/>
    </field>
    <field name="Objective-ModificationStamp">
      <value order="0">2021-08-30T15:32:39Z</value>
    </field>
    <field name="Objective-Owner">
      <value order="0">Sarah Hutcheon</value>
    </field>
    <field name="Objective-Path">
      <value order="0">Objective Global Folder:NatureScot Fileplan:MAN - Management:EO - Executive Office:SAC - Scientific Advisory Committee:SAC - Scientific Advisory Committee - General Correspondence</value>
    </field>
    <field name="Objective-Parent">
      <value order="0">SAC - Scientific Advisory Committee - General Correspondence</value>
    </field>
    <field name="Objective-State">
      <value order="0">Being Edited</value>
    </field>
    <field name="Objective-VersionId">
      <value order="0">vA6249699</value>
    </field>
    <field name="Objective-Version">
      <value order="0">1.1</value>
    </field>
    <field name="Objective-VersionNumber">
      <value order="0">2</value>
    </field>
    <field name="Objective-VersionComment">
      <value order="0"/>
    </field>
    <field name="Objective-FileNumber">
      <value order="0">qB37054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B9ADC8BF-02D0-4267-8838-88E6EEFD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Rachael Burrow</cp:lastModifiedBy>
  <cp:revision>2</cp:revision>
  <dcterms:created xsi:type="dcterms:W3CDTF">2024-03-11T15:39:00Z</dcterms:created>
  <dcterms:modified xsi:type="dcterms:W3CDTF">2024-03-11T15:39:00Z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A3534164</vt:lpwstr>
  </property>
  <property fmtid="{D5CDD505-2E9C-101B-9397-08002B2CF9AE}" pid="4" name="Objective-Title">
    <vt:lpwstr>SAC discussion paper template</vt:lpwstr>
  </property>
  <property fmtid="{D5CDD505-2E9C-101B-9397-08002B2CF9AE}" pid="5" name="Objective-Description">
    <vt:lpwstr/>
  </property>
  <property fmtid="{D5CDD505-2E9C-101B-9397-08002B2CF9AE}" pid="6" name="Objective-CreationStamp">
    <vt:filetime>2021-08-23T14:44:28Z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2021-08-30T15:32:39Z</vt:filetime>
  </property>
  <property fmtid="{D5CDD505-2E9C-101B-9397-08002B2CF9AE}" pid="11" name="Objective-Owner">
    <vt:lpwstr>Sarah Hutcheon</vt:lpwstr>
  </property>
  <property fmtid="{D5CDD505-2E9C-101B-9397-08002B2CF9AE}" pid="12" name="Objective-Path">
    <vt:lpwstr>Objective Global Folder:NatureScot Fileplan:MAN - Management:EO - Executive Office:SAC - Scientific Advisory Committee:SAC - Scientific Advisory Committee - General Correspondence</vt:lpwstr>
  </property>
  <property fmtid="{D5CDD505-2E9C-101B-9397-08002B2CF9AE}" pid="13" name="Objective-Parent">
    <vt:lpwstr>SAC - Scientific Advisory Committee - General Correspondence</vt:lpwstr>
  </property>
  <property fmtid="{D5CDD505-2E9C-101B-9397-08002B2CF9AE}" pid="14" name="Objective-State">
    <vt:lpwstr>Being Edited</vt:lpwstr>
  </property>
  <property fmtid="{D5CDD505-2E9C-101B-9397-08002B2CF9AE}" pid="15" name="Objective-VersionId">
    <vt:lpwstr>vA6249699</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qB37054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