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579B8" w14:textId="258044D1" w:rsidR="00CB36ED" w:rsidRDefault="00857DAB" w:rsidP="00CB36ED">
      <w:pPr>
        <w:pBdr>
          <w:top w:val="nil"/>
          <w:left w:val="nil"/>
          <w:bottom w:val="nil"/>
          <w:right w:val="nil"/>
          <w:between w:val="nil"/>
          <w:bar w:val="nil"/>
        </w:pBdr>
        <w:spacing w:after="200" w:line="276" w:lineRule="auto"/>
        <w:rPr>
          <w:rFonts w:eastAsia="Arial" w:cs="Arial"/>
          <w:b/>
          <w:bCs/>
          <w:color w:val="000000"/>
          <w:sz w:val="24"/>
          <w:szCs w:val="24"/>
          <w:u w:color="000000"/>
          <w:bdr w:val="nil"/>
          <w:shd w:val="clear" w:color="auto" w:fill="FFFFFF"/>
          <w:lang w:eastAsia="en-GB"/>
        </w:rPr>
      </w:pPr>
      <w:r>
        <w:rPr>
          <w:rFonts w:eastAsia="Arial" w:cs="Arial"/>
          <w:b/>
          <w:bCs/>
          <w:noProof/>
          <w:color w:val="000000"/>
          <w:sz w:val="24"/>
          <w:szCs w:val="24"/>
          <w:u w:color="000000"/>
          <w:bdr w:val="nil"/>
          <w:shd w:val="clear" w:color="auto" w:fill="FFFFFF"/>
          <w:lang w:eastAsia="en-GB"/>
        </w:rPr>
        <w:drawing>
          <wp:inline distT="0" distB="0" distL="0" distR="0" wp14:anchorId="46F5CF39" wp14:editId="0A73D49E">
            <wp:extent cx="1283677" cy="1079875"/>
            <wp:effectExtent l="0" t="0" r="0" b="6350"/>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8939" cy="1101126"/>
                    </a:xfrm>
                    <a:prstGeom prst="rect">
                      <a:avLst/>
                    </a:prstGeom>
                    <a:noFill/>
                  </pic:spPr>
                </pic:pic>
              </a:graphicData>
            </a:graphic>
          </wp:inline>
        </w:drawing>
      </w:r>
    </w:p>
    <w:p w14:paraId="6825FA97" w14:textId="08D3A2F7" w:rsidR="00384D94" w:rsidRPr="000E1051" w:rsidRDefault="00FA66D4" w:rsidP="000E1051">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TWO HUNDRE</w:t>
      </w:r>
      <w:r w:rsidR="00C671A6">
        <w:rPr>
          <w:rFonts w:ascii="Calibri" w:eastAsia="Arial" w:hAnsi="Calibri"/>
          <w:sz w:val="24"/>
          <w:u w:color="000000"/>
          <w:bdr w:val="nil"/>
          <w:shd w:val="clear" w:color="auto" w:fill="FFFFFF"/>
          <w:lang w:eastAsia="en-GB"/>
        </w:rPr>
        <w:t>D</w:t>
      </w:r>
      <w:r>
        <w:rPr>
          <w:rFonts w:ascii="Calibri" w:eastAsia="Arial" w:hAnsi="Calibri"/>
          <w:sz w:val="24"/>
          <w:u w:color="000000"/>
          <w:bdr w:val="nil"/>
          <w:shd w:val="clear" w:color="auto" w:fill="FFFFFF"/>
          <w:lang w:eastAsia="en-GB"/>
        </w:rPr>
        <w:t>TH</w:t>
      </w:r>
      <w:r w:rsidR="00E80A2C">
        <w:rPr>
          <w:rFonts w:ascii="Calibri" w:eastAsia="Arial" w:hAnsi="Calibri"/>
          <w:sz w:val="24"/>
          <w:u w:color="000000"/>
          <w:bdr w:val="nil"/>
          <w:shd w:val="clear" w:color="auto" w:fill="FFFFFF"/>
          <w:lang w:eastAsia="en-GB"/>
        </w:rPr>
        <w:t xml:space="preserve"> and </w:t>
      </w:r>
      <w:r w:rsidR="00333684">
        <w:rPr>
          <w:rFonts w:ascii="Calibri" w:eastAsia="Arial" w:hAnsi="Calibri"/>
          <w:sz w:val="24"/>
          <w:u w:color="000000"/>
          <w:bdr w:val="nil"/>
          <w:shd w:val="clear" w:color="auto" w:fill="FFFFFF"/>
          <w:lang w:eastAsia="en-GB"/>
        </w:rPr>
        <w:t>NINTH</w:t>
      </w:r>
      <w:r w:rsidR="00073404" w:rsidRPr="000E1051">
        <w:rPr>
          <w:rFonts w:ascii="Calibri" w:eastAsia="Arial" w:hAnsi="Calibri"/>
          <w:sz w:val="24"/>
          <w:u w:color="000000"/>
          <w:bdr w:val="nil"/>
          <w:shd w:val="clear" w:color="auto" w:fill="FFFFFF"/>
          <w:lang w:eastAsia="en-GB"/>
        </w:rPr>
        <w:t xml:space="preserve"> M</w:t>
      </w:r>
      <w:r w:rsidR="00A36911" w:rsidRPr="000E1051">
        <w:rPr>
          <w:rFonts w:ascii="Calibri" w:eastAsia="Arial" w:hAnsi="Calibri"/>
          <w:sz w:val="24"/>
          <w:u w:color="000000"/>
          <w:bdr w:val="nil"/>
          <w:shd w:val="clear" w:color="auto" w:fill="FFFFFF"/>
          <w:lang w:eastAsia="en-GB"/>
        </w:rPr>
        <w:t>EE</w:t>
      </w:r>
      <w:r w:rsidR="00384D94" w:rsidRPr="000E1051">
        <w:rPr>
          <w:rFonts w:ascii="Calibri" w:eastAsia="Arial" w:hAnsi="Calibri"/>
          <w:sz w:val="24"/>
          <w:u w:color="000000"/>
          <w:bdr w:val="nil"/>
          <w:shd w:val="clear" w:color="auto" w:fill="FFFFFF"/>
          <w:lang w:eastAsia="en-GB"/>
        </w:rPr>
        <w:t xml:space="preserve">TING OF THE BOARD OF NATURESCOT </w:t>
      </w:r>
    </w:p>
    <w:p w14:paraId="4A4EAB47" w14:textId="692D4183" w:rsidR="00073404" w:rsidRPr="000E1051" w:rsidRDefault="00333684" w:rsidP="000E1051">
      <w:pPr>
        <w:pStyle w:val="Heading2"/>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HYBRID</w:t>
      </w:r>
      <w:r w:rsidR="00842AAA">
        <w:rPr>
          <w:rFonts w:ascii="Calibri" w:eastAsia="Arial" w:hAnsi="Calibri"/>
          <w:sz w:val="24"/>
          <w:u w:color="000000"/>
          <w:bdr w:val="nil"/>
          <w:shd w:val="clear" w:color="auto" w:fill="FFFFFF"/>
          <w:lang w:eastAsia="en-GB"/>
        </w:rPr>
        <w:t>:</w:t>
      </w:r>
      <w:r>
        <w:rPr>
          <w:rFonts w:ascii="Calibri" w:eastAsia="Arial" w:hAnsi="Calibri"/>
          <w:sz w:val="24"/>
          <w:u w:color="000000"/>
          <w:bdr w:val="nil"/>
          <w:shd w:val="clear" w:color="auto" w:fill="FFFFFF"/>
          <w:lang w:eastAsia="en-GB"/>
        </w:rPr>
        <w:t xml:space="preserve"> MEADOWBANK HOUSE, EDINBURGH /</w:t>
      </w:r>
      <w:r w:rsidR="00AB71D9">
        <w:rPr>
          <w:rFonts w:ascii="Calibri" w:eastAsia="Arial" w:hAnsi="Calibri"/>
          <w:sz w:val="24"/>
          <w:u w:color="000000"/>
          <w:bdr w:val="nil"/>
          <w:shd w:val="clear" w:color="auto" w:fill="FFFFFF"/>
          <w:lang w:eastAsia="en-GB"/>
        </w:rPr>
        <w:t xml:space="preserve"> MS TEAMS</w:t>
      </w:r>
      <w:r w:rsidR="00E60D74">
        <w:rPr>
          <w:rFonts w:ascii="Calibri" w:eastAsia="Arial" w:hAnsi="Calibri"/>
          <w:sz w:val="24"/>
          <w:u w:color="000000"/>
          <w:bdr w:val="nil"/>
          <w:shd w:val="clear" w:color="auto" w:fill="FFFFFF"/>
          <w:lang w:eastAsia="en-GB"/>
        </w:rPr>
        <w:t xml:space="preserve"> – </w:t>
      </w:r>
      <w:r w:rsidR="00536537">
        <w:rPr>
          <w:rFonts w:ascii="Calibri" w:eastAsia="Arial" w:hAnsi="Calibri"/>
          <w:sz w:val="24"/>
          <w:u w:color="000000"/>
          <w:bdr w:val="nil"/>
          <w:shd w:val="clear" w:color="auto" w:fill="FFFFFF"/>
          <w:lang w:eastAsia="en-GB"/>
        </w:rPr>
        <w:t>0</w:t>
      </w:r>
      <w:r>
        <w:rPr>
          <w:rFonts w:ascii="Calibri" w:eastAsia="Arial" w:hAnsi="Calibri"/>
          <w:sz w:val="24"/>
          <w:u w:color="000000"/>
          <w:bdr w:val="nil"/>
          <w:shd w:val="clear" w:color="auto" w:fill="FFFFFF"/>
          <w:lang w:eastAsia="en-GB"/>
        </w:rPr>
        <w:t>6</w:t>
      </w:r>
      <w:r w:rsidR="00E60D74">
        <w:rPr>
          <w:rFonts w:ascii="Calibri" w:eastAsia="Arial" w:hAnsi="Calibri"/>
          <w:sz w:val="24"/>
          <w:u w:color="000000"/>
          <w:bdr w:val="nil"/>
          <w:shd w:val="clear" w:color="auto" w:fill="FFFFFF"/>
          <w:lang w:eastAsia="en-GB"/>
        </w:rPr>
        <w:t xml:space="preserve"> </w:t>
      </w:r>
      <w:r>
        <w:rPr>
          <w:rFonts w:ascii="Calibri" w:eastAsia="Arial" w:hAnsi="Calibri"/>
          <w:sz w:val="24"/>
          <w:u w:color="000000"/>
          <w:bdr w:val="nil"/>
          <w:shd w:val="clear" w:color="auto" w:fill="FFFFFF"/>
          <w:lang w:eastAsia="en-GB"/>
        </w:rPr>
        <w:t>DECEMBER</w:t>
      </w:r>
      <w:r w:rsidR="00E60D74">
        <w:rPr>
          <w:rFonts w:ascii="Calibri" w:eastAsia="Arial" w:hAnsi="Calibri"/>
          <w:sz w:val="24"/>
          <w:u w:color="000000"/>
          <w:bdr w:val="nil"/>
          <w:shd w:val="clear" w:color="auto" w:fill="FFFFFF"/>
          <w:lang w:eastAsia="en-GB"/>
        </w:rPr>
        <w:t xml:space="preserve"> 2023</w:t>
      </w:r>
    </w:p>
    <w:p w14:paraId="470DA9AB" w14:textId="7E516546" w:rsidR="00073404" w:rsidRPr="000E1051" w:rsidRDefault="00E569E0" w:rsidP="000E1051">
      <w:pPr>
        <w:pStyle w:val="Heading2"/>
        <w:rPr>
          <w:rFonts w:ascii="Calibri" w:eastAsia="Arial" w:hAnsi="Calibri"/>
          <w:sz w:val="24"/>
          <w:u w:color="000000"/>
          <w:bdr w:val="nil"/>
          <w:lang w:eastAsia="en-GB"/>
        </w:rPr>
      </w:pPr>
      <w:r>
        <w:rPr>
          <w:rFonts w:ascii="Calibri" w:eastAsia="Arial" w:hAnsi="Calibri"/>
          <w:sz w:val="24"/>
          <w:u w:color="000000"/>
          <w:bdr w:val="nil"/>
          <w:lang w:eastAsia="en-GB"/>
        </w:rPr>
        <w:t>C</w:t>
      </w:r>
      <w:r w:rsidR="00073404" w:rsidRPr="000E1051">
        <w:rPr>
          <w:rFonts w:ascii="Calibri" w:eastAsia="Arial" w:hAnsi="Calibri"/>
          <w:sz w:val="24"/>
          <w:u w:color="000000"/>
          <w:bdr w:val="nil"/>
          <w:lang w:eastAsia="en-GB"/>
        </w:rPr>
        <w:t xml:space="preserve">ONFIRMED MINUTES </w:t>
      </w:r>
    </w:p>
    <w:p w14:paraId="7232EE05" w14:textId="77777777" w:rsidR="00073404" w:rsidRPr="00AD2A71" w:rsidRDefault="00073404"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26E21B0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MEMBERS PRESENT</w:t>
      </w:r>
    </w:p>
    <w:p w14:paraId="78B97F05" w14:textId="2AC9F7A5" w:rsidR="00B57504" w:rsidRDefault="00C2658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Colin Galbraith</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Chair </w:t>
      </w:r>
    </w:p>
    <w:p w14:paraId="4C125CD2" w14:textId="0F8C34B7" w:rsidR="00FA66D4" w:rsidRDefault="00FA66D4"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FA66D4">
        <w:rPr>
          <w:rFonts w:ascii="Calibri" w:eastAsia="Arial" w:hAnsi="Calibri" w:cs="Calibri"/>
          <w:color w:val="000000"/>
          <w:sz w:val="24"/>
          <w:szCs w:val="24"/>
          <w:u w:color="000000"/>
          <w:bdr w:val="nil"/>
          <w:lang w:eastAsia="en-GB"/>
        </w:rPr>
        <w:t>Aoife Martin</w:t>
      </w:r>
      <w:r w:rsidRPr="00FA66D4">
        <w:rPr>
          <w:rFonts w:ascii="Calibri" w:eastAsia="Arial" w:hAnsi="Calibri" w:cs="Calibri"/>
          <w:color w:val="000000"/>
          <w:sz w:val="24"/>
          <w:szCs w:val="24"/>
          <w:u w:color="000000"/>
          <w:bdr w:val="nil"/>
          <w:lang w:eastAsia="en-GB"/>
        </w:rPr>
        <w:tab/>
      </w:r>
      <w:r w:rsidRPr="00FA66D4">
        <w:rPr>
          <w:rFonts w:ascii="Calibri" w:eastAsia="Arial" w:hAnsi="Calibri" w:cs="Calibri"/>
          <w:color w:val="000000"/>
          <w:sz w:val="24"/>
          <w:szCs w:val="24"/>
          <w:u w:color="000000"/>
          <w:bdr w:val="nil"/>
          <w:lang w:eastAsia="en-GB"/>
        </w:rPr>
        <w:tab/>
      </w:r>
      <w:r w:rsidRPr="00FA66D4">
        <w:rPr>
          <w:rFonts w:ascii="Calibri" w:eastAsia="Arial" w:hAnsi="Calibri" w:cs="Calibri"/>
          <w:color w:val="000000"/>
          <w:sz w:val="24"/>
          <w:szCs w:val="24"/>
          <w:u w:color="000000"/>
          <w:bdr w:val="nil"/>
          <w:lang w:eastAsia="en-GB"/>
        </w:rPr>
        <w:tab/>
        <w:t>Deputy Chair</w:t>
      </w:r>
    </w:p>
    <w:p w14:paraId="23024E8A" w14:textId="04743247" w:rsidR="007429F6" w:rsidRDefault="007429F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Ian Gambles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F4D7090" w14:textId="2F774736" w:rsidR="005F7108" w:rsidRDefault="005F710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Jaboury Ghazoul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186FE5EA" w14:textId="01904476" w:rsidR="00816AFC" w:rsidRDefault="00816AFC"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16AFC">
        <w:rPr>
          <w:rFonts w:ascii="Calibri" w:eastAsia="Arial" w:hAnsi="Calibri" w:cs="Calibri"/>
          <w:color w:val="000000"/>
          <w:sz w:val="24"/>
          <w:szCs w:val="24"/>
          <w:u w:color="000000"/>
          <w:bdr w:val="nil"/>
          <w:lang w:eastAsia="en-GB"/>
        </w:rPr>
        <w:t>Peter Higgins</w:t>
      </w:r>
      <w:r w:rsidRPr="00816AFC">
        <w:rPr>
          <w:rFonts w:ascii="Calibri" w:eastAsia="Arial" w:hAnsi="Calibri" w:cs="Calibri"/>
          <w:color w:val="000000"/>
          <w:sz w:val="24"/>
          <w:szCs w:val="24"/>
          <w:u w:color="000000"/>
          <w:bdr w:val="nil"/>
          <w:lang w:eastAsia="en-GB"/>
        </w:rPr>
        <w:tab/>
      </w:r>
      <w:r w:rsidRPr="00816AFC">
        <w:rPr>
          <w:rFonts w:ascii="Calibri" w:eastAsia="Arial" w:hAnsi="Calibri" w:cs="Calibri"/>
          <w:color w:val="000000"/>
          <w:sz w:val="24"/>
          <w:szCs w:val="24"/>
          <w:u w:color="000000"/>
          <w:bdr w:val="nil"/>
          <w:lang w:eastAsia="en-GB"/>
        </w:rPr>
        <w:tab/>
      </w:r>
      <w:r w:rsidRPr="00816AFC">
        <w:rPr>
          <w:rFonts w:ascii="Calibri" w:eastAsia="Arial" w:hAnsi="Calibri" w:cs="Calibri"/>
          <w:color w:val="000000"/>
          <w:sz w:val="24"/>
          <w:szCs w:val="24"/>
          <w:u w:color="000000"/>
          <w:bdr w:val="nil"/>
          <w:lang w:eastAsia="en-GB"/>
        </w:rPr>
        <w:tab/>
        <w:t>Member</w:t>
      </w:r>
    </w:p>
    <w:p w14:paraId="6427CB7F" w14:textId="3AB8CF13" w:rsidR="00AB71D9" w:rsidRDefault="00AB71D9"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Colin McPhail</w:t>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t>Member</w:t>
      </w:r>
    </w:p>
    <w:p w14:paraId="09944683" w14:textId="2F528B2C" w:rsidR="00AB71D9" w:rsidRDefault="00AB71D9"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Wayne Powell</w:t>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t>Member</w:t>
      </w:r>
    </w:p>
    <w:p w14:paraId="1E50246A" w14:textId="4144DB0D" w:rsidR="00857DAB" w:rsidRDefault="00857DAB"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57DAB">
        <w:rPr>
          <w:rFonts w:ascii="Calibri" w:eastAsia="Arial" w:hAnsi="Calibri" w:cs="Calibri"/>
          <w:color w:val="000000"/>
          <w:sz w:val="24"/>
          <w:szCs w:val="24"/>
          <w:u w:color="000000"/>
          <w:bdr w:val="nil"/>
          <w:lang w:eastAsia="en-GB"/>
        </w:rPr>
        <w:t>Heather Reid</w:t>
      </w:r>
      <w:r w:rsidRPr="00857DAB">
        <w:rPr>
          <w:rFonts w:ascii="Calibri" w:eastAsia="Arial" w:hAnsi="Calibri" w:cs="Calibri"/>
          <w:color w:val="000000"/>
          <w:sz w:val="24"/>
          <w:szCs w:val="24"/>
          <w:u w:color="000000"/>
          <w:bdr w:val="nil"/>
          <w:lang w:eastAsia="en-GB"/>
        </w:rPr>
        <w:tab/>
      </w:r>
      <w:r w:rsidRPr="00857DAB">
        <w:rPr>
          <w:rFonts w:ascii="Calibri" w:eastAsia="Arial" w:hAnsi="Calibri" w:cs="Calibri"/>
          <w:color w:val="000000"/>
          <w:sz w:val="24"/>
          <w:szCs w:val="24"/>
          <w:u w:color="000000"/>
          <w:bdr w:val="nil"/>
          <w:lang w:eastAsia="en-GB"/>
        </w:rPr>
        <w:tab/>
      </w:r>
      <w:r w:rsidRPr="00857DAB">
        <w:rPr>
          <w:rFonts w:ascii="Calibri" w:eastAsia="Arial" w:hAnsi="Calibri" w:cs="Calibri"/>
          <w:color w:val="000000"/>
          <w:sz w:val="24"/>
          <w:szCs w:val="24"/>
          <w:u w:color="000000"/>
          <w:bdr w:val="nil"/>
          <w:lang w:eastAsia="en-GB"/>
        </w:rPr>
        <w:tab/>
        <w:t>Member</w:t>
      </w:r>
    </w:p>
    <w:p w14:paraId="77FBA8B0" w14:textId="3F320221" w:rsidR="005F7108" w:rsidRDefault="005F7108"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Jill Robbie</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3C7EA0C" w14:textId="77777777" w:rsidR="00B4038B" w:rsidRPr="000330E7" w:rsidRDefault="00B4038B" w:rsidP="00B4038B">
      <w:pPr>
        <w:pBdr>
          <w:top w:val="nil"/>
          <w:left w:val="nil"/>
          <w:bottom w:val="nil"/>
          <w:right w:val="nil"/>
          <w:between w:val="nil"/>
          <w:bar w:val="nil"/>
        </w:pBdr>
        <w:spacing w:line="276" w:lineRule="auto"/>
        <w:jc w:val="both"/>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Nikki Yoxall</w:t>
      </w:r>
      <w:r>
        <w:rPr>
          <w:rFonts w:ascii="Calibri" w:eastAsia="Arial" w:hAnsi="Calibri" w:cs="Calibri"/>
          <w:bCs/>
          <w:color w:val="000000"/>
          <w:sz w:val="24"/>
          <w:szCs w:val="24"/>
          <w:u w:color="000000"/>
          <w:bdr w:val="nil"/>
          <w:lang w:eastAsia="en-GB"/>
        </w:rPr>
        <w:tab/>
      </w:r>
      <w:r>
        <w:rPr>
          <w:rFonts w:ascii="Calibri" w:eastAsia="Arial" w:hAnsi="Calibri" w:cs="Calibri"/>
          <w:bCs/>
          <w:color w:val="000000"/>
          <w:sz w:val="24"/>
          <w:szCs w:val="24"/>
          <w:u w:color="000000"/>
          <w:bdr w:val="nil"/>
          <w:lang w:eastAsia="en-GB"/>
        </w:rPr>
        <w:tab/>
      </w:r>
      <w:r>
        <w:rPr>
          <w:rFonts w:ascii="Calibri" w:eastAsia="Arial" w:hAnsi="Calibri" w:cs="Calibri"/>
          <w:bCs/>
          <w:color w:val="000000"/>
          <w:sz w:val="24"/>
          <w:szCs w:val="24"/>
          <w:u w:color="000000"/>
          <w:bdr w:val="nil"/>
          <w:lang w:eastAsia="en-GB"/>
        </w:rPr>
        <w:tab/>
        <w:t>Member</w:t>
      </w:r>
    </w:p>
    <w:p w14:paraId="3250D427" w14:textId="77777777" w:rsidR="00073404" w:rsidRPr="00AD2A71" w:rsidRDefault="00073404"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61E7AFD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IN ATTENDANCE</w:t>
      </w:r>
    </w:p>
    <w:p w14:paraId="10528702" w14:textId="564A0B87" w:rsidR="00073404" w:rsidRDefault="00073404"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 xml:space="preserve">Francesca Osowska </w:t>
      </w:r>
      <w:r w:rsidRPr="000330E7">
        <w:rPr>
          <w:rFonts w:ascii="Calibri" w:eastAsia="Arial" w:hAnsi="Calibri" w:cs="Calibri"/>
          <w:color w:val="000000"/>
          <w:sz w:val="24"/>
          <w:szCs w:val="24"/>
          <w:u w:color="000000"/>
          <w:bdr w:val="nil"/>
          <w:lang w:eastAsia="en-GB"/>
        </w:rPr>
        <w:tab/>
      </w:r>
      <w:r w:rsidR="005A0F36">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 xml:space="preserve">Chief Executive </w:t>
      </w:r>
    </w:p>
    <w:p w14:paraId="2B0EECFD" w14:textId="2D81971A" w:rsidR="005207C8" w:rsidRPr="000330E7" w:rsidRDefault="005207C8" w:rsidP="00857DAB">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Nick Halfhide</w:t>
      </w:r>
      <w:r w:rsidRPr="000330E7">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3654A4">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 xml:space="preserve">Director of </w:t>
      </w:r>
      <w:r w:rsidRPr="000330E7">
        <w:rPr>
          <w:rFonts w:ascii="Calibri" w:eastAsia="Arial" w:hAnsi="Calibri" w:cs="Calibri"/>
          <w:color w:val="000000"/>
          <w:sz w:val="24"/>
          <w:szCs w:val="24"/>
          <w:u w:color="000000"/>
          <w:bdr w:val="nil"/>
          <w:lang w:eastAsia="en-GB"/>
        </w:rPr>
        <w:t xml:space="preserve">Nature </w:t>
      </w:r>
      <w:r>
        <w:rPr>
          <w:rFonts w:ascii="Calibri" w:eastAsia="Arial" w:hAnsi="Calibri" w:cs="Calibri"/>
          <w:color w:val="000000"/>
          <w:sz w:val="24"/>
          <w:szCs w:val="24"/>
          <w:u w:color="000000"/>
          <w:bdr w:val="nil"/>
          <w:lang w:eastAsia="en-GB"/>
        </w:rPr>
        <w:t>and Climate Change</w:t>
      </w:r>
    </w:p>
    <w:p w14:paraId="00391B9B" w14:textId="09275B36" w:rsidR="00896DB1" w:rsidRDefault="00896DB1"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Robbie Kernahan</w:t>
      </w:r>
      <w:r w:rsidR="00B57504">
        <w:rPr>
          <w:rFonts w:ascii="Calibri" w:eastAsia="Arial" w:hAnsi="Calibri" w:cs="Calibri"/>
          <w:color w:val="000000"/>
          <w:sz w:val="24"/>
          <w:szCs w:val="24"/>
          <w:u w:color="000000"/>
          <w:bdr w:val="nil"/>
          <w:lang w:eastAsia="en-GB"/>
        </w:rPr>
        <w:tab/>
      </w:r>
      <w:r w:rsidR="00B57504">
        <w:rPr>
          <w:rFonts w:ascii="Calibri" w:eastAsia="Arial" w:hAnsi="Calibri" w:cs="Calibri"/>
          <w:color w:val="000000"/>
          <w:sz w:val="24"/>
          <w:szCs w:val="24"/>
          <w:u w:color="000000"/>
          <w:bdr w:val="nil"/>
          <w:lang w:eastAsia="en-GB"/>
        </w:rPr>
        <w:tab/>
        <w:t>Director of Green Economy</w:t>
      </w:r>
    </w:p>
    <w:p w14:paraId="4BDD4CCC" w14:textId="487E15F2" w:rsidR="00C67B8A" w:rsidRDefault="00C67B8A" w:rsidP="00857DAB">
      <w:pPr>
        <w:jc w:val="both"/>
        <w:rPr>
          <w:rFonts w:ascii="Calibri" w:eastAsia="Arial" w:hAnsi="Calibri" w:cs="Calibri"/>
          <w:color w:val="000000"/>
          <w:sz w:val="24"/>
          <w:szCs w:val="24"/>
          <w:u w:color="000000"/>
          <w:bdr w:val="nil"/>
          <w:lang w:eastAsia="en-GB"/>
        </w:rPr>
      </w:pPr>
      <w:r w:rsidRPr="00C67B8A">
        <w:rPr>
          <w:rFonts w:ascii="Calibri" w:eastAsia="Arial" w:hAnsi="Calibri" w:cs="Calibri"/>
          <w:color w:val="000000"/>
          <w:sz w:val="24"/>
          <w:szCs w:val="24"/>
          <w:u w:color="000000"/>
          <w:bdr w:val="nil"/>
          <w:lang w:eastAsia="en-GB"/>
        </w:rPr>
        <w:t xml:space="preserve">Jane Macdonald </w:t>
      </w:r>
      <w:r w:rsidRPr="00C67B8A">
        <w:rPr>
          <w:rFonts w:ascii="Calibri" w:eastAsia="Arial" w:hAnsi="Calibri" w:cs="Calibri"/>
          <w:color w:val="000000"/>
          <w:sz w:val="24"/>
          <w:szCs w:val="24"/>
          <w:u w:color="000000"/>
          <w:bdr w:val="nil"/>
          <w:lang w:eastAsia="en-GB"/>
        </w:rPr>
        <w:tab/>
      </w:r>
      <w:r w:rsidRPr="00C67B8A">
        <w:rPr>
          <w:rFonts w:ascii="Calibri" w:eastAsia="Arial" w:hAnsi="Calibri" w:cs="Calibri"/>
          <w:color w:val="000000"/>
          <w:sz w:val="24"/>
          <w:szCs w:val="24"/>
          <w:u w:color="000000"/>
          <w:bdr w:val="nil"/>
          <w:lang w:eastAsia="en-GB"/>
        </w:rPr>
        <w:tab/>
        <w:t>Director of Business Services &amp; Transformation</w:t>
      </w:r>
    </w:p>
    <w:p w14:paraId="07F30ECE" w14:textId="7524EBB0" w:rsidR="002578D5" w:rsidRDefault="002578D5" w:rsidP="00857DAB">
      <w:pPr>
        <w:jc w:val="both"/>
        <w:rPr>
          <w:rFonts w:ascii="Calibri" w:eastAsia="Arial" w:hAnsi="Calibri" w:cs="Calibri"/>
          <w:color w:val="000000"/>
          <w:sz w:val="24"/>
          <w:szCs w:val="24"/>
          <w:u w:color="000000"/>
          <w:bdr w:val="nil"/>
          <w:lang w:eastAsia="en-GB"/>
        </w:rPr>
      </w:pPr>
      <w:r w:rsidRPr="002578D5">
        <w:rPr>
          <w:rFonts w:ascii="Calibri" w:eastAsia="Arial" w:hAnsi="Calibri" w:cs="Calibri"/>
          <w:color w:val="000000"/>
          <w:sz w:val="24"/>
          <w:szCs w:val="24"/>
          <w:u w:color="000000"/>
          <w:bdr w:val="nil"/>
          <w:lang w:eastAsia="en-GB"/>
        </w:rPr>
        <w:t>Claudia Rowse</w:t>
      </w:r>
      <w:r w:rsidRPr="002578D5">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t>Deputy Director of Green Economy</w:t>
      </w:r>
    </w:p>
    <w:p w14:paraId="153C82D4" w14:textId="1D0F92C4" w:rsidR="001B5D70" w:rsidRDefault="001B5D70"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 xml:space="preserve">Jason Ormiston </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Head of External Affairs </w:t>
      </w:r>
    </w:p>
    <w:p w14:paraId="217BF7C7" w14:textId="4C1606A0" w:rsidR="00B57504" w:rsidRDefault="00B57504" w:rsidP="00857DAB">
      <w:pPr>
        <w:pBdr>
          <w:top w:val="nil"/>
          <w:left w:val="nil"/>
          <w:bottom w:val="nil"/>
          <w:right w:val="nil"/>
          <w:between w:val="nil"/>
          <w:bar w:val="nil"/>
        </w:pBdr>
        <w:jc w:val="both"/>
        <w:rPr>
          <w:rFonts w:ascii="Calibri" w:eastAsia="Arial" w:hAnsi="Calibri" w:cs="Calibri"/>
          <w:bCs/>
          <w:color w:val="000000"/>
          <w:sz w:val="24"/>
          <w:szCs w:val="24"/>
          <w:u w:color="000000"/>
          <w:bdr w:val="nil"/>
          <w:lang w:eastAsia="en-GB"/>
        </w:rPr>
      </w:pPr>
      <w:r w:rsidRPr="00B57504">
        <w:rPr>
          <w:rFonts w:ascii="Calibri" w:eastAsia="Arial" w:hAnsi="Calibri" w:cs="Calibri"/>
          <w:bCs/>
          <w:color w:val="000000"/>
          <w:sz w:val="24"/>
          <w:szCs w:val="24"/>
          <w:u w:color="000000"/>
          <w:bdr w:val="nil"/>
          <w:lang w:eastAsia="en-GB"/>
        </w:rPr>
        <w:t>Graham Boyle</w:t>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t>Chief of Staff</w:t>
      </w:r>
    </w:p>
    <w:p w14:paraId="6E4DB282" w14:textId="437C3852" w:rsidR="001B5D70" w:rsidRDefault="003654A4"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Sara Lewis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E913C5" w:rsidRPr="000330E7">
        <w:rPr>
          <w:rFonts w:ascii="Calibri" w:eastAsia="Arial" w:hAnsi="Calibri" w:cs="Calibri"/>
          <w:color w:val="000000"/>
          <w:sz w:val="24"/>
          <w:szCs w:val="24"/>
          <w:u w:color="000000"/>
          <w:bdr w:val="nil"/>
          <w:lang w:eastAsia="en-GB"/>
        </w:rPr>
        <w:t>Governance Support</w:t>
      </w:r>
      <w:r w:rsidR="00073404" w:rsidRPr="000330E7">
        <w:rPr>
          <w:rFonts w:ascii="Calibri" w:eastAsia="Arial" w:hAnsi="Calibri" w:cs="Calibri"/>
          <w:color w:val="000000"/>
          <w:sz w:val="24"/>
          <w:szCs w:val="24"/>
          <w:u w:color="000000"/>
          <w:bdr w:val="nil"/>
          <w:lang w:eastAsia="en-GB"/>
        </w:rPr>
        <w:t xml:space="preserve"> Manager (minutes)</w:t>
      </w:r>
    </w:p>
    <w:p w14:paraId="7C92B5A1" w14:textId="3D3D252A" w:rsidR="00536537" w:rsidRDefault="00525EA6"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James Hammond</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Regional Deer Operational Delivery Manager (item 8)</w:t>
      </w:r>
    </w:p>
    <w:p w14:paraId="4DA4A866" w14:textId="77777777" w:rsidR="00525EA6" w:rsidRDefault="00525EA6" w:rsidP="00525EA6">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Clive Mitchell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(item 9)</w:t>
      </w:r>
    </w:p>
    <w:p w14:paraId="34A28DCB" w14:textId="5B0CB0FC" w:rsidR="00AB71D9" w:rsidRDefault="00525EA6" w:rsidP="00525EA6">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Des Thompson</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Principal Adviser on Science and Biodiversity (items 9 &amp; 10)</w:t>
      </w:r>
    </w:p>
    <w:p w14:paraId="06257259" w14:textId="0E25B9AB" w:rsidR="00525EA6" w:rsidRDefault="00525EA6" w:rsidP="00525EA6">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David Johnston</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Head of Finance, Planning and Performance (item 11)</w:t>
      </w:r>
    </w:p>
    <w:p w14:paraId="0C75F34B" w14:textId="01426BF7" w:rsidR="00525EA6" w:rsidRDefault="00525EA6" w:rsidP="00525EA6">
      <w:pPr>
        <w:pBdr>
          <w:top w:val="nil"/>
          <w:left w:val="nil"/>
          <w:bottom w:val="nil"/>
          <w:right w:val="nil"/>
          <w:between w:val="nil"/>
          <w:bar w:val="nil"/>
        </w:pBdr>
        <w:ind w:left="2880" w:hanging="2880"/>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Niall Campbell</w:t>
      </w:r>
      <w:r>
        <w:rPr>
          <w:rFonts w:ascii="Calibri" w:eastAsia="Arial" w:hAnsi="Calibri" w:cs="Calibri"/>
          <w:color w:val="000000"/>
          <w:sz w:val="24"/>
          <w:szCs w:val="24"/>
          <w:u w:color="000000"/>
          <w:bdr w:val="nil"/>
          <w:lang w:eastAsia="en-GB"/>
        </w:rPr>
        <w:tab/>
        <w:t>Business Services &amp; Transformation Outcome Support Manager (item 12)</w:t>
      </w:r>
    </w:p>
    <w:p w14:paraId="1881061A" w14:textId="7B41100B" w:rsidR="00525EA6" w:rsidRDefault="00525EA6" w:rsidP="00525E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spacing w:line="276" w:lineRule="auto"/>
        <w:ind w:left="2880" w:hanging="2880"/>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Stephen Coulter</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Planning and Performance Manager (item 13)</w:t>
      </w:r>
    </w:p>
    <w:p w14:paraId="56B5C750" w14:textId="77777777" w:rsidR="00525EA6" w:rsidRPr="00525EA6" w:rsidRDefault="00525EA6" w:rsidP="007D199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spacing w:line="276" w:lineRule="auto"/>
        <w:jc w:val="both"/>
        <w:rPr>
          <w:rFonts w:ascii="Calibri" w:eastAsia="Arial" w:hAnsi="Calibri" w:cs="Calibri"/>
          <w:color w:val="000000"/>
          <w:sz w:val="16"/>
          <w:szCs w:val="16"/>
          <w:u w:color="000000"/>
          <w:bdr w:val="nil"/>
          <w:lang w:eastAsia="en-GB"/>
        </w:rPr>
      </w:pPr>
    </w:p>
    <w:p w14:paraId="449391D4" w14:textId="1804E067" w:rsidR="00E913C5" w:rsidRDefault="00A1164B"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APOLOGIES</w:t>
      </w:r>
    </w:p>
    <w:p w14:paraId="58B8FE3D" w14:textId="77777777" w:rsidR="00333684" w:rsidRDefault="00333684" w:rsidP="00333684">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2578D5">
        <w:rPr>
          <w:rFonts w:ascii="Calibri" w:eastAsia="Arial" w:hAnsi="Calibri" w:cs="Calibri"/>
          <w:color w:val="000000"/>
          <w:sz w:val="24"/>
          <w:szCs w:val="24"/>
          <w:u w:color="000000"/>
          <w:bdr w:val="nil"/>
          <w:lang w:eastAsia="en-GB"/>
        </w:rPr>
        <w:t>Margaret Davidson</w:t>
      </w:r>
      <w:r w:rsidRPr="002578D5">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t>Member</w:t>
      </w:r>
    </w:p>
    <w:p w14:paraId="29C8512C" w14:textId="77777777" w:rsidR="00333684" w:rsidRDefault="00333684" w:rsidP="00333684">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David Johnstone</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42079057" w14:textId="77777777" w:rsidR="00333684" w:rsidRDefault="00333684" w:rsidP="00333684">
      <w:pP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Stuart MacQuarrie</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Deputy Director of Business Services &amp; Transformation </w:t>
      </w:r>
    </w:p>
    <w:p w14:paraId="356218BD" w14:textId="77777777" w:rsidR="00333684" w:rsidRDefault="00333684" w:rsidP="00333684">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Eileen Stuart</w:t>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t>Deputy Director of Nature and Climate Change</w:t>
      </w:r>
    </w:p>
    <w:p w14:paraId="40DF0FA7" w14:textId="7DB93DD0" w:rsidR="00E569E0" w:rsidRPr="00E569E0" w:rsidRDefault="00333684" w:rsidP="002578D5">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Logan Kelly</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 xml:space="preserve">Central Highland </w:t>
      </w:r>
      <w:r w:rsidR="00525EA6">
        <w:rPr>
          <w:rFonts w:ascii="Calibri" w:eastAsia="Arial" w:hAnsi="Calibri" w:cs="Calibri"/>
          <w:color w:val="000000"/>
          <w:sz w:val="24"/>
          <w:szCs w:val="24"/>
          <w:u w:color="000000"/>
          <w:bdr w:val="nil"/>
          <w:lang w:eastAsia="en-GB"/>
        </w:rPr>
        <w:t>Apprentice (Young Employee Panel Rep)</w:t>
      </w:r>
    </w:p>
    <w:p w14:paraId="6C4E4AA7" w14:textId="37D23F51"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lastRenderedPageBreak/>
        <w:t>AGENDA ITEM 1:  OPENING REMARKS AND APOLOGIES</w:t>
      </w:r>
    </w:p>
    <w:p w14:paraId="1292E44E" w14:textId="77777777" w:rsidR="00073404" w:rsidRPr="000330E7" w:rsidRDefault="00073404" w:rsidP="00A5568B">
      <w:pPr>
        <w:pBdr>
          <w:top w:val="nil"/>
          <w:left w:val="nil"/>
          <w:bottom w:val="nil"/>
          <w:right w:val="nil"/>
          <w:between w:val="nil"/>
          <w:bar w:val="nil"/>
        </w:pBdr>
        <w:spacing w:line="276" w:lineRule="auto"/>
        <w:rPr>
          <w:rFonts w:ascii="Calibri" w:eastAsia="Arial" w:hAnsi="Calibri" w:cs="Calibri"/>
          <w:b/>
          <w:bCs/>
          <w:color w:val="000000"/>
          <w:sz w:val="24"/>
          <w:szCs w:val="24"/>
          <w:u w:color="000000"/>
          <w:bdr w:val="nil"/>
          <w:lang w:eastAsia="en-GB"/>
        </w:rPr>
      </w:pPr>
    </w:p>
    <w:p w14:paraId="5D420978" w14:textId="5E3EF681" w:rsidR="001B5D70" w:rsidRDefault="00464A2E" w:rsidP="00DE56C2">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E569E0">
        <w:rPr>
          <w:rFonts w:ascii="Calibri" w:eastAsia="Arial" w:hAnsi="Calibri" w:cs="Calibri"/>
          <w:color w:val="000000"/>
          <w:sz w:val="24"/>
          <w:szCs w:val="24"/>
          <w:u w:color="000000"/>
          <w:bdr w:val="nil"/>
          <w:lang w:eastAsia="en-GB"/>
        </w:rPr>
        <w:t xml:space="preserve">The </w:t>
      </w:r>
      <w:r w:rsidR="00073404" w:rsidRPr="00E569E0">
        <w:rPr>
          <w:rFonts w:ascii="Calibri" w:eastAsia="Arial" w:hAnsi="Calibri" w:cs="Calibri"/>
          <w:color w:val="000000"/>
          <w:sz w:val="24"/>
          <w:szCs w:val="24"/>
          <w:u w:color="000000"/>
          <w:bdr w:val="nil"/>
          <w:lang w:eastAsia="en-GB"/>
        </w:rPr>
        <w:t xml:space="preserve">Chair opened the meeting by welcoming everyone to </w:t>
      </w:r>
      <w:r w:rsidR="004E59E7" w:rsidRPr="00E569E0">
        <w:rPr>
          <w:rFonts w:ascii="Calibri" w:eastAsia="Arial" w:hAnsi="Calibri" w:cs="Calibri"/>
          <w:color w:val="000000"/>
          <w:sz w:val="24"/>
          <w:szCs w:val="24"/>
          <w:u w:color="000000"/>
          <w:bdr w:val="nil"/>
          <w:lang w:eastAsia="en-GB"/>
        </w:rPr>
        <w:t>t</w:t>
      </w:r>
      <w:r w:rsidR="00482A4D" w:rsidRPr="00E569E0">
        <w:rPr>
          <w:rFonts w:ascii="Calibri" w:eastAsia="Arial" w:hAnsi="Calibri" w:cs="Calibri"/>
          <w:color w:val="000000"/>
          <w:sz w:val="24"/>
          <w:szCs w:val="24"/>
          <w:u w:color="000000"/>
          <w:bdr w:val="nil"/>
          <w:lang w:eastAsia="en-GB"/>
        </w:rPr>
        <w:t>h</w:t>
      </w:r>
      <w:r w:rsidR="00297FC4" w:rsidRPr="00E569E0">
        <w:rPr>
          <w:rFonts w:ascii="Calibri" w:eastAsia="Arial" w:hAnsi="Calibri" w:cs="Calibri"/>
          <w:color w:val="000000"/>
          <w:sz w:val="24"/>
          <w:szCs w:val="24"/>
          <w:u w:color="000000"/>
          <w:bdr w:val="nil"/>
          <w:lang w:eastAsia="en-GB"/>
        </w:rPr>
        <w:t xml:space="preserve">e </w:t>
      </w:r>
      <w:r w:rsidR="00FA66D4" w:rsidRPr="00E569E0">
        <w:rPr>
          <w:rFonts w:ascii="Calibri" w:eastAsia="Arial" w:hAnsi="Calibri" w:cs="Calibri"/>
          <w:color w:val="000000"/>
          <w:sz w:val="24"/>
          <w:szCs w:val="24"/>
          <w:u w:color="000000"/>
          <w:bdr w:val="nil"/>
          <w:lang w:eastAsia="en-GB"/>
        </w:rPr>
        <w:t xml:space="preserve">two </w:t>
      </w:r>
      <w:r w:rsidR="00A04F9D" w:rsidRPr="00E569E0">
        <w:rPr>
          <w:rFonts w:ascii="Calibri" w:eastAsia="Arial" w:hAnsi="Calibri" w:cs="Calibri"/>
          <w:color w:val="000000"/>
          <w:sz w:val="24"/>
          <w:szCs w:val="24"/>
          <w:u w:color="000000"/>
          <w:bdr w:val="nil"/>
          <w:lang w:eastAsia="en-GB"/>
        </w:rPr>
        <w:t xml:space="preserve">hundred and </w:t>
      </w:r>
      <w:r w:rsidR="00DE7C46">
        <w:rPr>
          <w:rFonts w:ascii="Calibri" w:eastAsia="Arial" w:hAnsi="Calibri" w:cs="Calibri"/>
          <w:color w:val="000000"/>
          <w:sz w:val="24"/>
          <w:szCs w:val="24"/>
          <w:u w:color="000000"/>
          <w:bdr w:val="nil"/>
          <w:lang w:eastAsia="en-GB"/>
        </w:rPr>
        <w:t>ninth</w:t>
      </w:r>
      <w:r w:rsidR="00073404" w:rsidRPr="00E569E0">
        <w:rPr>
          <w:rFonts w:ascii="Calibri" w:eastAsia="Arial" w:hAnsi="Calibri" w:cs="Calibri"/>
          <w:color w:val="000000"/>
          <w:sz w:val="24"/>
          <w:szCs w:val="24"/>
          <w:u w:color="000000"/>
          <w:bdr w:val="nil"/>
          <w:lang w:eastAsia="en-GB"/>
        </w:rPr>
        <w:t xml:space="preserve"> </w:t>
      </w:r>
      <w:r w:rsidRPr="00E569E0">
        <w:rPr>
          <w:rFonts w:ascii="Calibri" w:eastAsia="Arial" w:hAnsi="Calibri" w:cs="Calibri"/>
          <w:color w:val="000000"/>
          <w:sz w:val="24"/>
          <w:szCs w:val="24"/>
          <w:u w:color="000000"/>
          <w:bdr w:val="nil"/>
          <w:lang w:eastAsia="en-GB"/>
        </w:rPr>
        <w:t>meet</w:t>
      </w:r>
      <w:r w:rsidR="00F315CA" w:rsidRPr="00E569E0">
        <w:rPr>
          <w:rFonts w:ascii="Calibri" w:eastAsia="Arial" w:hAnsi="Calibri" w:cs="Calibri"/>
          <w:color w:val="000000"/>
          <w:sz w:val="24"/>
          <w:szCs w:val="24"/>
          <w:u w:color="000000"/>
          <w:bdr w:val="nil"/>
          <w:lang w:eastAsia="en-GB"/>
        </w:rPr>
        <w:t xml:space="preserve">ing of </w:t>
      </w:r>
      <w:r w:rsidR="005207C8" w:rsidRPr="00E569E0">
        <w:rPr>
          <w:rFonts w:ascii="Calibri" w:eastAsia="Arial" w:hAnsi="Calibri" w:cs="Calibri"/>
          <w:color w:val="000000"/>
          <w:sz w:val="24"/>
          <w:szCs w:val="24"/>
          <w:u w:color="000000"/>
          <w:bdr w:val="nil"/>
          <w:lang w:eastAsia="en-GB"/>
        </w:rPr>
        <w:t xml:space="preserve">the Board of </w:t>
      </w:r>
      <w:r w:rsidR="00482A4D" w:rsidRPr="00E569E0">
        <w:rPr>
          <w:rFonts w:ascii="Calibri" w:eastAsia="Arial" w:hAnsi="Calibri" w:cs="Calibri"/>
          <w:color w:val="000000"/>
          <w:sz w:val="24"/>
          <w:szCs w:val="24"/>
          <w:u w:color="000000"/>
          <w:bdr w:val="nil"/>
          <w:lang w:eastAsia="en-GB"/>
        </w:rPr>
        <w:t>NatureScot</w:t>
      </w:r>
      <w:r w:rsidR="00DE7C46">
        <w:rPr>
          <w:rFonts w:ascii="Calibri" w:eastAsia="Arial" w:hAnsi="Calibri" w:cs="Calibri"/>
          <w:color w:val="000000"/>
          <w:sz w:val="24"/>
          <w:szCs w:val="24"/>
          <w:u w:color="000000"/>
          <w:bdr w:val="nil"/>
          <w:lang w:eastAsia="en-GB"/>
        </w:rPr>
        <w:t>.</w:t>
      </w:r>
    </w:p>
    <w:p w14:paraId="4F6AD815" w14:textId="77777777" w:rsidR="00E569E0" w:rsidRPr="00E569E0" w:rsidRDefault="00E569E0" w:rsidP="00E569E0">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733C6C1F" w14:textId="0665A655" w:rsidR="00232548" w:rsidRDefault="008410AA" w:rsidP="006C2436">
      <w:pPr>
        <w:spacing w:line="276" w:lineRule="auto"/>
        <w:ind w:left="357" w:hanging="357"/>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2</w:t>
      </w:r>
      <w:r w:rsidR="00073404" w:rsidRPr="000330E7">
        <w:rPr>
          <w:rFonts w:ascii="Calibri" w:eastAsia="Arial" w:hAnsi="Calibri" w:cs="Calibri"/>
          <w:color w:val="000000"/>
          <w:sz w:val="24"/>
          <w:szCs w:val="24"/>
          <w:u w:color="000000"/>
          <w:bdr w:val="nil"/>
          <w:lang w:eastAsia="en-GB"/>
        </w:rPr>
        <w:t>.</w:t>
      </w:r>
      <w:r w:rsidR="00073404" w:rsidRPr="000330E7">
        <w:rPr>
          <w:rFonts w:ascii="Calibri" w:eastAsia="Arial" w:hAnsi="Calibri" w:cs="Calibri"/>
          <w:color w:val="000000"/>
          <w:sz w:val="24"/>
          <w:szCs w:val="24"/>
          <w:u w:color="000000"/>
          <w:bdr w:val="nil"/>
          <w:lang w:eastAsia="en-GB"/>
        </w:rPr>
        <w:tab/>
      </w:r>
      <w:r w:rsidR="00DE7C46">
        <w:rPr>
          <w:rFonts w:ascii="Calibri" w:eastAsia="Arial" w:hAnsi="Calibri" w:cs="Calibri"/>
          <w:color w:val="000000"/>
          <w:sz w:val="24"/>
          <w:szCs w:val="24"/>
          <w:u w:color="000000"/>
          <w:bdr w:val="nil"/>
          <w:lang w:eastAsia="en-GB"/>
        </w:rPr>
        <w:t>Apologies were noted from Margaret Davidson, David Johnstone, Stuart MacQuarrie, Eileen Stuart and Logan Kelly.</w:t>
      </w:r>
    </w:p>
    <w:p w14:paraId="370B1FD1" w14:textId="40D064F3" w:rsidR="00C65404" w:rsidRDefault="00C65404" w:rsidP="006C2436">
      <w:pPr>
        <w:spacing w:line="276" w:lineRule="auto"/>
        <w:ind w:left="357" w:hanging="357"/>
        <w:rPr>
          <w:rFonts w:ascii="Calibri" w:eastAsia="Arial" w:hAnsi="Calibri" w:cs="Calibri"/>
          <w:color w:val="000000"/>
          <w:sz w:val="24"/>
          <w:szCs w:val="24"/>
          <w:u w:color="000000"/>
          <w:bdr w:val="nil"/>
          <w:lang w:eastAsia="en-GB"/>
        </w:rPr>
      </w:pPr>
    </w:p>
    <w:p w14:paraId="15BD97D2" w14:textId="410976BD" w:rsidR="00C65404" w:rsidRPr="0064139F" w:rsidRDefault="00167D12" w:rsidP="0041199E">
      <w:pPr>
        <w:pStyle w:val="ListParagraph"/>
        <w:numPr>
          <w:ilvl w:val="0"/>
          <w:numId w:val="6"/>
        </w:numPr>
        <w:spacing w:line="276" w:lineRule="auto"/>
        <w:ind w:left="357" w:hanging="357"/>
        <w:rPr>
          <w:rFonts w:ascii="Calibri" w:eastAsia="Arial" w:hAnsi="Calibri" w:cs="Calibri"/>
          <w:color w:val="000000"/>
          <w:sz w:val="24"/>
          <w:szCs w:val="24"/>
          <w:u w:color="000000"/>
          <w:bdr w:val="nil"/>
          <w:lang w:eastAsia="en-GB"/>
        </w:rPr>
      </w:pPr>
      <w:r w:rsidRPr="0064139F">
        <w:rPr>
          <w:rFonts w:ascii="Calibri" w:eastAsia="Arial" w:hAnsi="Calibri" w:cs="Calibri"/>
          <w:color w:val="000000"/>
          <w:sz w:val="24"/>
          <w:szCs w:val="24"/>
          <w:u w:color="000000"/>
          <w:bdr w:val="nil"/>
          <w:lang w:eastAsia="en-GB"/>
        </w:rPr>
        <w:t xml:space="preserve">Chair </w:t>
      </w:r>
      <w:r w:rsidR="00DE7C46">
        <w:rPr>
          <w:rFonts w:ascii="Calibri" w:eastAsia="Arial" w:hAnsi="Calibri" w:cs="Calibri"/>
          <w:color w:val="000000"/>
          <w:sz w:val="24"/>
          <w:szCs w:val="24"/>
          <w:u w:color="000000"/>
          <w:bdr w:val="nil"/>
          <w:lang w:eastAsia="en-GB"/>
        </w:rPr>
        <w:t xml:space="preserve">stated that this had been an incredible year for NatureScot in terms of delivery and staff effort. He updated members on </w:t>
      </w:r>
      <w:r w:rsidR="00875290">
        <w:rPr>
          <w:rFonts w:ascii="Calibri" w:eastAsia="Arial" w:hAnsi="Calibri" w:cs="Calibri"/>
          <w:color w:val="000000"/>
          <w:sz w:val="24"/>
          <w:szCs w:val="24"/>
          <w:u w:color="000000"/>
          <w:bdr w:val="nil"/>
          <w:lang w:eastAsia="en-GB"/>
        </w:rPr>
        <w:t>his</w:t>
      </w:r>
      <w:r w:rsidR="00DE7C46">
        <w:rPr>
          <w:rFonts w:ascii="Calibri" w:eastAsia="Arial" w:hAnsi="Calibri" w:cs="Calibri"/>
          <w:color w:val="000000"/>
          <w:sz w:val="24"/>
          <w:szCs w:val="24"/>
          <w:u w:color="000000"/>
          <w:bdr w:val="nil"/>
          <w:lang w:eastAsia="en-GB"/>
        </w:rPr>
        <w:t xml:space="preserve"> recent meeting with the Minister for Green Skills, Circular Economy and Biodiversity, a</w:t>
      </w:r>
      <w:r w:rsidR="00875290">
        <w:rPr>
          <w:rFonts w:ascii="Calibri" w:eastAsia="Arial" w:hAnsi="Calibri" w:cs="Calibri"/>
          <w:color w:val="000000"/>
          <w:sz w:val="24"/>
          <w:szCs w:val="24"/>
          <w:u w:color="000000"/>
          <w:bdr w:val="nil"/>
          <w:lang w:eastAsia="en-GB"/>
        </w:rPr>
        <w:t xml:space="preserve">long with </w:t>
      </w:r>
      <w:r w:rsidR="00DE7C46">
        <w:rPr>
          <w:rFonts w:ascii="Calibri" w:eastAsia="Arial" w:hAnsi="Calibri" w:cs="Calibri"/>
          <w:color w:val="000000"/>
          <w:sz w:val="24"/>
          <w:szCs w:val="24"/>
          <w:u w:color="000000"/>
          <w:bdr w:val="nil"/>
          <w:lang w:eastAsia="en-GB"/>
        </w:rPr>
        <w:t xml:space="preserve">the Chief Executive. The Minister had been understanding of the challenges the organisation is anticipating as result of the forthcoming budget announcement and was positive and supportive of the work being done by NatureScot. </w:t>
      </w:r>
    </w:p>
    <w:p w14:paraId="16CF49E9" w14:textId="77777777" w:rsidR="00B13340" w:rsidRDefault="00B13340" w:rsidP="00B13340">
      <w:pPr>
        <w:spacing w:line="276" w:lineRule="auto"/>
        <w:rPr>
          <w:rFonts w:ascii="Calibri" w:eastAsia="Arial" w:hAnsi="Calibri" w:cs="Calibri"/>
          <w:color w:val="000000"/>
          <w:sz w:val="24"/>
          <w:szCs w:val="24"/>
          <w:bdr w:val="none" w:sz="0" w:space="0" w:color="auto" w:frame="1"/>
          <w:lang w:eastAsia="en-GB"/>
        </w:rPr>
      </w:pPr>
    </w:p>
    <w:p w14:paraId="4F6EF8D9" w14:textId="4795C6D3"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 xml:space="preserve">AGENDA ITEM 2:  DECLARATIONS OF INTEREST </w:t>
      </w:r>
    </w:p>
    <w:p w14:paraId="6F4D8428" w14:textId="77777777" w:rsidR="00073404" w:rsidRPr="000330E7" w:rsidRDefault="00073404" w:rsidP="00A5568B">
      <w:pPr>
        <w:pBdr>
          <w:top w:val="nil"/>
          <w:left w:val="nil"/>
          <w:bottom w:val="nil"/>
          <w:right w:val="nil"/>
          <w:between w:val="nil"/>
          <w:bar w:val="nil"/>
        </w:pBdr>
        <w:spacing w:line="276" w:lineRule="auto"/>
        <w:rPr>
          <w:rFonts w:ascii="Calibri" w:eastAsia="Arial Unicode MS" w:hAnsi="Calibri" w:cs="Calibri"/>
          <w:b/>
          <w:sz w:val="24"/>
          <w:szCs w:val="24"/>
          <w:bdr w:val="nil"/>
        </w:rPr>
      </w:pPr>
    </w:p>
    <w:p w14:paraId="3E4A38C2" w14:textId="31907C22" w:rsidR="00E60D74" w:rsidRDefault="00DE7C46" w:rsidP="00E60D74">
      <w:pPr>
        <w:spacing w:line="276" w:lineRule="auto"/>
        <w:ind w:left="357" w:hanging="357"/>
        <w:rPr>
          <w:rFonts w:ascii="Calibri" w:eastAsia="Arial Unicode MS" w:hAnsi="Calibri" w:cs="Calibri"/>
          <w:b/>
          <w:sz w:val="24"/>
          <w:szCs w:val="24"/>
          <w:bdr w:val="none" w:sz="0" w:space="0" w:color="auto" w:frame="1"/>
        </w:rPr>
      </w:pPr>
      <w:r>
        <w:rPr>
          <w:rFonts w:ascii="Calibri" w:eastAsia="Arial Unicode MS" w:hAnsi="Calibri" w:cs="Calibri"/>
          <w:sz w:val="24"/>
          <w:szCs w:val="24"/>
          <w:bdr w:val="nil"/>
        </w:rPr>
        <w:t>4</w:t>
      </w:r>
      <w:r w:rsidR="00073404" w:rsidRPr="000330E7">
        <w:rPr>
          <w:rFonts w:ascii="Calibri" w:eastAsia="Arial Unicode MS" w:hAnsi="Calibri" w:cs="Calibri"/>
          <w:sz w:val="24"/>
          <w:szCs w:val="24"/>
          <w:bdr w:val="nil"/>
        </w:rPr>
        <w:t>.</w:t>
      </w:r>
      <w:r w:rsidR="00073404" w:rsidRPr="000330E7">
        <w:rPr>
          <w:rFonts w:ascii="Calibri" w:eastAsia="Arial Unicode MS" w:hAnsi="Calibri" w:cs="Calibri"/>
          <w:sz w:val="24"/>
          <w:szCs w:val="24"/>
          <w:bdr w:val="nil"/>
        </w:rPr>
        <w:tab/>
      </w:r>
      <w:r>
        <w:rPr>
          <w:rFonts w:ascii="Calibri" w:eastAsia="Arial Unicode MS" w:hAnsi="Calibri" w:cs="Calibri"/>
          <w:sz w:val="24"/>
          <w:szCs w:val="24"/>
          <w:bdr w:val="nil"/>
        </w:rPr>
        <w:t>Declarations of interest were given by Nikki Yoxall, who is currently working with some estates who have applied for funding through the Nature Restoration Fund as well as the Facility for Investment Ready Nature in Scotland.</w:t>
      </w:r>
    </w:p>
    <w:p w14:paraId="3B5A2461" w14:textId="407044FE" w:rsidR="00B4038B" w:rsidRDefault="00B4038B"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0468FA68" w14:textId="1BBB9D7C"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3: MINUTES AND ACTION POINTS</w:t>
      </w:r>
    </w:p>
    <w:p w14:paraId="22209C7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5D3C9717" w14:textId="2AC44452" w:rsidR="006A36F5" w:rsidRPr="00DE7C46" w:rsidRDefault="006A36F5" w:rsidP="00DE7C46">
      <w:pPr>
        <w:pStyle w:val="ListParagraph"/>
        <w:numPr>
          <w:ilvl w:val="0"/>
          <w:numId w:val="15"/>
        </w:numPr>
        <w:spacing w:line="276" w:lineRule="auto"/>
        <w:ind w:left="357" w:hanging="357"/>
        <w:rPr>
          <w:rFonts w:ascii="Calibri" w:eastAsia="Arial Unicode MS" w:hAnsi="Calibri" w:cs="Calibri"/>
          <w:bCs/>
          <w:sz w:val="24"/>
          <w:szCs w:val="24"/>
          <w:bdr w:val="nil"/>
        </w:rPr>
      </w:pPr>
      <w:r w:rsidRPr="00DE7C46">
        <w:rPr>
          <w:rFonts w:ascii="Calibri" w:eastAsia="Arial Unicode MS" w:hAnsi="Calibri" w:cs="Calibri"/>
          <w:bCs/>
          <w:sz w:val="24"/>
          <w:szCs w:val="24"/>
          <w:bdr w:val="nil"/>
        </w:rPr>
        <w:t xml:space="preserve">Board </w:t>
      </w:r>
      <w:r w:rsidRPr="00DE7C46">
        <w:rPr>
          <w:rFonts w:ascii="Calibri" w:eastAsia="Arial" w:hAnsi="Calibri" w:cs="Calibri"/>
          <w:color w:val="000000"/>
          <w:sz w:val="24"/>
          <w:szCs w:val="24"/>
          <w:u w:color="000000"/>
          <w:bdr w:val="nil"/>
          <w:lang w:eastAsia="en-GB"/>
        </w:rPr>
        <w:t>members</w:t>
      </w:r>
      <w:r w:rsidRPr="00DE7C46">
        <w:rPr>
          <w:rFonts w:ascii="Calibri" w:eastAsia="Arial Unicode MS" w:hAnsi="Calibri" w:cs="Calibri"/>
          <w:bCs/>
          <w:sz w:val="24"/>
          <w:szCs w:val="24"/>
          <w:bdr w:val="nil"/>
        </w:rPr>
        <w:t xml:space="preserve"> were </w:t>
      </w:r>
      <w:r w:rsidRPr="00DE7C46">
        <w:rPr>
          <w:rFonts w:ascii="Calibri" w:eastAsia="Arial Unicode MS" w:hAnsi="Calibri" w:cs="Calibri"/>
          <w:sz w:val="24"/>
          <w:szCs w:val="24"/>
          <w:bdr w:val="nil"/>
        </w:rPr>
        <w:t>content</w:t>
      </w:r>
      <w:r w:rsidRPr="00DE7C46">
        <w:rPr>
          <w:rFonts w:ascii="Calibri" w:eastAsia="Arial Unicode MS" w:hAnsi="Calibri" w:cs="Calibri"/>
          <w:bCs/>
          <w:sz w:val="24"/>
          <w:szCs w:val="24"/>
          <w:bdr w:val="nil"/>
        </w:rPr>
        <w:t xml:space="preserve"> to </w:t>
      </w:r>
      <w:r w:rsidRPr="00DE7C46">
        <w:rPr>
          <w:rFonts w:ascii="Calibri" w:eastAsia="Arial Unicode MS" w:hAnsi="Calibri" w:cs="Calibri"/>
          <w:b/>
          <w:bCs/>
          <w:sz w:val="24"/>
          <w:szCs w:val="24"/>
          <w:bdr w:val="nil"/>
        </w:rPr>
        <w:t xml:space="preserve">approve </w:t>
      </w:r>
      <w:r w:rsidRPr="00DE7C46">
        <w:rPr>
          <w:rFonts w:ascii="Calibri" w:eastAsia="Arial Unicode MS" w:hAnsi="Calibri" w:cs="Calibri"/>
          <w:bCs/>
          <w:sz w:val="24"/>
          <w:szCs w:val="24"/>
          <w:bdr w:val="nil"/>
        </w:rPr>
        <w:t xml:space="preserve">the minutes of the Board of NatureScot Meeting on the </w:t>
      </w:r>
      <w:r w:rsidR="007D5B7A">
        <w:rPr>
          <w:rFonts w:ascii="Calibri" w:eastAsia="Arial Unicode MS" w:hAnsi="Calibri" w:cs="Calibri"/>
          <w:bCs/>
          <w:sz w:val="24"/>
          <w:szCs w:val="24"/>
          <w:bdr w:val="nil"/>
        </w:rPr>
        <w:t>04</w:t>
      </w:r>
      <w:r w:rsidRPr="00DE7C46">
        <w:rPr>
          <w:rFonts w:ascii="Calibri" w:eastAsia="Arial Unicode MS" w:hAnsi="Calibri" w:cs="Calibri"/>
          <w:bCs/>
          <w:sz w:val="24"/>
          <w:szCs w:val="24"/>
          <w:bdr w:val="nil"/>
        </w:rPr>
        <w:t xml:space="preserve"> </w:t>
      </w:r>
      <w:r w:rsidR="007D5B7A">
        <w:rPr>
          <w:rFonts w:ascii="Calibri" w:eastAsia="Arial Unicode MS" w:hAnsi="Calibri" w:cs="Calibri"/>
          <w:bCs/>
          <w:sz w:val="24"/>
          <w:szCs w:val="24"/>
          <w:bdr w:val="nil"/>
        </w:rPr>
        <w:t>October</w:t>
      </w:r>
      <w:r w:rsidRPr="00DE7C46">
        <w:rPr>
          <w:rFonts w:ascii="Calibri" w:eastAsia="Arial Unicode MS" w:hAnsi="Calibri" w:cs="Calibri"/>
          <w:bCs/>
          <w:sz w:val="24"/>
          <w:szCs w:val="24"/>
          <w:bdr w:val="nil"/>
        </w:rPr>
        <w:t xml:space="preserve"> 2023. </w:t>
      </w:r>
    </w:p>
    <w:p w14:paraId="119C6E84" w14:textId="77777777" w:rsidR="006A36F5" w:rsidRDefault="006A36F5" w:rsidP="006A36F5">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9A2A9EB" w14:textId="77777777" w:rsidR="006A36F5" w:rsidRPr="000E1051" w:rsidRDefault="006A36F5" w:rsidP="006A36F5">
      <w:pPr>
        <w:pStyle w:val="Heading2"/>
        <w:rPr>
          <w:rFonts w:ascii="Calibri" w:eastAsia="Arial Unicode MS" w:hAnsi="Calibri"/>
          <w:sz w:val="24"/>
          <w:bdr w:val="nil"/>
        </w:rPr>
      </w:pPr>
      <w:r w:rsidRPr="000E1051">
        <w:rPr>
          <w:rFonts w:ascii="Calibri" w:eastAsia="Arial Unicode MS" w:hAnsi="Calibri"/>
          <w:sz w:val="24"/>
          <w:bdr w:val="nil"/>
        </w:rPr>
        <w:t xml:space="preserve">Action Points </w:t>
      </w:r>
    </w:p>
    <w:p w14:paraId="405D4223" w14:textId="77777777" w:rsidR="006A36F5" w:rsidRPr="000330E7" w:rsidRDefault="006A36F5" w:rsidP="006A36F5">
      <w:pPr>
        <w:pBdr>
          <w:top w:val="nil"/>
          <w:left w:val="nil"/>
          <w:bottom w:val="nil"/>
          <w:right w:val="nil"/>
          <w:between w:val="nil"/>
          <w:bar w:val="nil"/>
        </w:pBdr>
        <w:spacing w:line="276" w:lineRule="auto"/>
        <w:rPr>
          <w:rFonts w:ascii="Calibri" w:eastAsia="Arial Unicode MS" w:hAnsi="Calibri" w:cs="Calibri"/>
          <w:sz w:val="24"/>
          <w:szCs w:val="24"/>
          <w:bdr w:val="nil"/>
        </w:rPr>
      </w:pPr>
    </w:p>
    <w:p w14:paraId="54BF012B" w14:textId="6167B3F5" w:rsidR="006A36F5" w:rsidRPr="000330E7" w:rsidRDefault="007D5B7A"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r>
        <w:rPr>
          <w:rFonts w:ascii="Calibri" w:eastAsia="Arial Unicode MS" w:hAnsi="Calibri" w:cs="Calibri"/>
          <w:sz w:val="24"/>
          <w:szCs w:val="24"/>
          <w:bdr w:val="nil"/>
        </w:rPr>
        <w:t>6</w:t>
      </w:r>
      <w:r w:rsidR="006A36F5" w:rsidRPr="000330E7">
        <w:rPr>
          <w:rFonts w:ascii="Calibri" w:eastAsia="Arial Unicode MS" w:hAnsi="Calibri" w:cs="Calibri"/>
          <w:sz w:val="24"/>
          <w:szCs w:val="24"/>
          <w:bdr w:val="nil"/>
        </w:rPr>
        <w:t>.</w:t>
      </w:r>
      <w:r w:rsidR="006A36F5" w:rsidRPr="000330E7">
        <w:rPr>
          <w:rFonts w:ascii="Calibri" w:eastAsia="Arial Unicode MS" w:hAnsi="Calibri" w:cs="Calibri"/>
          <w:sz w:val="24"/>
          <w:szCs w:val="24"/>
          <w:bdr w:val="nil"/>
        </w:rPr>
        <w:tab/>
        <w:t xml:space="preserve">The </w:t>
      </w:r>
      <w:r w:rsidR="006A36F5" w:rsidRPr="000330E7">
        <w:rPr>
          <w:rFonts w:ascii="Calibri" w:eastAsia="Arial Unicode MS" w:hAnsi="Calibri" w:cs="Calibri"/>
          <w:b/>
          <w:sz w:val="24"/>
          <w:szCs w:val="24"/>
          <w:bdr w:val="nil"/>
        </w:rPr>
        <w:t>actions points</w:t>
      </w:r>
      <w:r w:rsidR="006A36F5">
        <w:rPr>
          <w:rFonts w:ascii="Calibri" w:eastAsia="Arial Unicode MS" w:hAnsi="Calibri" w:cs="Calibri"/>
          <w:sz w:val="24"/>
          <w:szCs w:val="24"/>
          <w:bdr w:val="nil"/>
        </w:rPr>
        <w:t xml:space="preserve"> were noted:</w:t>
      </w:r>
    </w:p>
    <w:p w14:paraId="3E9CC143" w14:textId="77777777" w:rsidR="006A36F5" w:rsidRPr="000330E7" w:rsidRDefault="006A36F5"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p>
    <w:p w14:paraId="31B7C82C" w14:textId="77777777" w:rsidR="006A36F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Pr>
          <w:rFonts w:ascii="Calibri" w:eastAsia="Arial Unicode MS" w:hAnsi="Calibri" w:cs="Calibri"/>
          <w:b/>
          <w:bCs/>
          <w:sz w:val="24"/>
          <w:szCs w:val="24"/>
          <w:bdr w:val="nil"/>
        </w:rPr>
        <w:t xml:space="preserve">Action Point (01/206) </w:t>
      </w:r>
      <w:r w:rsidRPr="001C3D19">
        <w:rPr>
          <w:rFonts w:ascii="Calibri" w:eastAsia="Arial Unicode MS" w:hAnsi="Calibri" w:cs="Calibri"/>
          <w:sz w:val="24"/>
          <w:szCs w:val="24"/>
          <w:bdr w:val="nil"/>
        </w:rPr>
        <w:t>(Provide an Update on the Development of a Biodiversity Metric for Scotland)</w:t>
      </w:r>
      <w:r>
        <w:rPr>
          <w:rFonts w:ascii="Calibri" w:eastAsia="Arial Unicode MS" w:hAnsi="Calibri" w:cs="Calibri"/>
          <w:b/>
          <w:bCs/>
          <w:sz w:val="24"/>
          <w:szCs w:val="24"/>
          <w:bdr w:val="nil"/>
        </w:rPr>
        <w:t xml:space="preserve"> </w:t>
      </w:r>
      <w:r>
        <w:rPr>
          <w:rFonts w:ascii="Calibri" w:eastAsia="Arial Unicode MS" w:hAnsi="Calibri" w:cs="Calibri"/>
          <w:sz w:val="24"/>
          <w:szCs w:val="24"/>
          <w:bdr w:val="nil"/>
        </w:rPr>
        <w:t xml:space="preserve">Members noted that a paper would be brought to the Board during Q4 2023/24, and therefore the action is </w:t>
      </w:r>
      <w:r w:rsidRPr="001C3D19">
        <w:rPr>
          <w:rFonts w:ascii="Calibri" w:eastAsia="Arial Unicode MS" w:hAnsi="Calibri" w:cs="Calibri"/>
          <w:b/>
          <w:bCs/>
          <w:sz w:val="24"/>
          <w:szCs w:val="24"/>
          <w:bdr w:val="nil"/>
        </w:rPr>
        <w:t>ongoing</w:t>
      </w:r>
      <w:r>
        <w:rPr>
          <w:rFonts w:ascii="Calibri" w:eastAsia="Arial Unicode MS" w:hAnsi="Calibri" w:cs="Calibri"/>
          <w:sz w:val="24"/>
          <w:szCs w:val="24"/>
          <w:bdr w:val="nil"/>
        </w:rPr>
        <w:t xml:space="preserve">. </w:t>
      </w:r>
    </w:p>
    <w:p w14:paraId="3934B433" w14:textId="77777777" w:rsidR="00386D94" w:rsidRDefault="00386D94" w:rsidP="006A36F5">
      <w:pPr>
        <w:pBdr>
          <w:top w:val="nil"/>
          <w:left w:val="nil"/>
          <w:bottom w:val="nil"/>
          <w:right w:val="nil"/>
          <w:between w:val="nil"/>
          <w:bar w:val="nil"/>
        </w:pBdr>
        <w:spacing w:line="276" w:lineRule="auto"/>
        <w:ind w:left="374"/>
        <w:rPr>
          <w:rFonts w:ascii="Calibri" w:eastAsia="Arial Unicode MS" w:hAnsi="Calibri" w:cs="Calibri"/>
          <w:b/>
          <w:bCs/>
          <w:sz w:val="24"/>
          <w:szCs w:val="24"/>
          <w:bdr w:val="nil"/>
        </w:rPr>
      </w:pPr>
    </w:p>
    <w:p w14:paraId="57D765B7" w14:textId="231CFCB7" w:rsidR="006A36F5" w:rsidRPr="00E37A8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E37A85">
        <w:rPr>
          <w:rFonts w:ascii="Calibri" w:eastAsia="Arial Unicode MS" w:hAnsi="Calibri" w:cs="Calibri"/>
          <w:b/>
          <w:bCs/>
          <w:sz w:val="24"/>
          <w:szCs w:val="24"/>
          <w:bdr w:val="nil"/>
        </w:rPr>
        <w:t>Action Point (03/206)</w:t>
      </w:r>
      <w:r w:rsidRPr="00E37A85">
        <w:rPr>
          <w:rFonts w:ascii="Calibri" w:eastAsia="Arial Unicode MS" w:hAnsi="Calibri" w:cs="Calibri"/>
          <w:sz w:val="24"/>
          <w:szCs w:val="24"/>
          <w:bdr w:val="nil"/>
        </w:rPr>
        <w:t xml:space="preserve"> (Board Members to be </w:t>
      </w:r>
      <w:r w:rsidR="00110312" w:rsidRPr="00E37A85">
        <w:rPr>
          <w:rFonts w:ascii="Calibri" w:eastAsia="Arial Unicode MS" w:hAnsi="Calibri" w:cs="Calibri"/>
          <w:sz w:val="24"/>
          <w:szCs w:val="24"/>
          <w:bdr w:val="nil"/>
        </w:rPr>
        <w:t>c</w:t>
      </w:r>
      <w:r w:rsidRPr="00E37A85">
        <w:rPr>
          <w:rFonts w:ascii="Calibri" w:eastAsia="Arial Unicode MS" w:hAnsi="Calibri" w:cs="Calibri"/>
          <w:sz w:val="24"/>
          <w:szCs w:val="24"/>
          <w:bdr w:val="nil"/>
        </w:rPr>
        <w:t xml:space="preserve">onsulted on </w:t>
      </w:r>
      <w:r w:rsidR="00110312" w:rsidRPr="00E37A85">
        <w:rPr>
          <w:rFonts w:ascii="Calibri" w:eastAsia="Arial Unicode MS" w:hAnsi="Calibri" w:cs="Calibri"/>
          <w:sz w:val="24"/>
          <w:szCs w:val="24"/>
          <w:bdr w:val="nil"/>
        </w:rPr>
        <w:t>a</w:t>
      </w:r>
      <w:r w:rsidRPr="00E37A85">
        <w:rPr>
          <w:rFonts w:ascii="Calibri" w:eastAsia="Arial Unicode MS" w:hAnsi="Calibri" w:cs="Calibri"/>
          <w:sz w:val="24"/>
          <w:szCs w:val="24"/>
          <w:bdr w:val="nil"/>
        </w:rPr>
        <w:t xml:space="preserve">dvice to Scottish Government on </w:t>
      </w:r>
      <w:r w:rsidR="00110312" w:rsidRPr="00E37A85">
        <w:rPr>
          <w:rFonts w:ascii="Calibri" w:eastAsia="Arial Unicode MS" w:hAnsi="Calibri" w:cs="Calibri"/>
          <w:sz w:val="24"/>
          <w:szCs w:val="24"/>
          <w:bdr w:val="nil"/>
        </w:rPr>
        <w:t>r</w:t>
      </w:r>
      <w:r w:rsidRPr="00E37A85">
        <w:rPr>
          <w:rFonts w:ascii="Calibri" w:eastAsia="Arial Unicode MS" w:hAnsi="Calibri" w:cs="Calibri"/>
          <w:sz w:val="24"/>
          <w:szCs w:val="24"/>
          <w:bdr w:val="nil"/>
        </w:rPr>
        <w:t xml:space="preserve">ecommended </w:t>
      </w:r>
      <w:r w:rsidR="00110312" w:rsidRPr="00E37A85">
        <w:rPr>
          <w:rFonts w:ascii="Calibri" w:eastAsia="Arial Unicode MS" w:hAnsi="Calibri" w:cs="Calibri"/>
          <w:sz w:val="24"/>
          <w:szCs w:val="24"/>
          <w:bdr w:val="nil"/>
        </w:rPr>
        <w:t>s</w:t>
      </w:r>
      <w:r w:rsidRPr="00E37A85">
        <w:rPr>
          <w:rFonts w:ascii="Calibri" w:eastAsia="Arial Unicode MS" w:hAnsi="Calibri" w:cs="Calibri"/>
          <w:sz w:val="24"/>
          <w:szCs w:val="24"/>
          <w:bdr w:val="nil"/>
        </w:rPr>
        <w:t xml:space="preserve">tatutory </w:t>
      </w:r>
      <w:r w:rsidR="00110312" w:rsidRPr="00E37A85">
        <w:rPr>
          <w:rFonts w:ascii="Calibri" w:eastAsia="Arial Unicode MS" w:hAnsi="Calibri" w:cs="Calibri"/>
          <w:sz w:val="24"/>
          <w:szCs w:val="24"/>
          <w:bdr w:val="nil"/>
        </w:rPr>
        <w:t>n</w:t>
      </w:r>
      <w:r w:rsidRPr="00E37A85">
        <w:rPr>
          <w:rFonts w:ascii="Calibri" w:eastAsia="Arial Unicode MS" w:hAnsi="Calibri" w:cs="Calibri"/>
          <w:sz w:val="24"/>
          <w:szCs w:val="24"/>
          <w:bdr w:val="nil"/>
        </w:rPr>
        <w:t xml:space="preserve">ature </w:t>
      </w:r>
      <w:r w:rsidR="00110312" w:rsidRPr="00E37A85">
        <w:rPr>
          <w:rFonts w:ascii="Calibri" w:eastAsia="Arial Unicode MS" w:hAnsi="Calibri" w:cs="Calibri"/>
          <w:sz w:val="24"/>
          <w:szCs w:val="24"/>
          <w:bdr w:val="nil"/>
        </w:rPr>
        <w:t>t</w:t>
      </w:r>
      <w:r w:rsidRPr="00E37A85">
        <w:rPr>
          <w:rFonts w:ascii="Calibri" w:eastAsia="Arial Unicode MS" w:hAnsi="Calibri" w:cs="Calibri"/>
          <w:sz w:val="24"/>
          <w:szCs w:val="24"/>
          <w:bdr w:val="nil"/>
        </w:rPr>
        <w:t xml:space="preserve">argets) Members </w:t>
      </w:r>
      <w:r w:rsidR="00E37A85">
        <w:rPr>
          <w:rFonts w:ascii="Calibri" w:eastAsia="Arial Unicode MS" w:hAnsi="Calibri" w:cs="Calibri"/>
          <w:sz w:val="24"/>
          <w:szCs w:val="24"/>
          <w:bdr w:val="nil"/>
        </w:rPr>
        <w:t>acknowledged</w:t>
      </w:r>
      <w:r w:rsidRPr="00E37A85">
        <w:rPr>
          <w:rFonts w:ascii="Calibri" w:eastAsia="Arial Unicode MS" w:hAnsi="Calibri" w:cs="Calibri"/>
          <w:sz w:val="24"/>
          <w:szCs w:val="24"/>
          <w:bdr w:val="nil"/>
        </w:rPr>
        <w:t xml:space="preserve"> </w:t>
      </w:r>
      <w:r w:rsidR="00EF647F" w:rsidRPr="00E37A85">
        <w:rPr>
          <w:rFonts w:ascii="Calibri" w:eastAsia="Arial Unicode MS" w:hAnsi="Calibri" w:cs="Calibri"/>
          <w:sz w:val="24"/>
          <w:szCs w:val="24"/>
          <w:bdr w:val="nil"/>
        </w:rPr>
        <w:t>that th</w:t>
      </w:r>
      <w:r w:rsidR="00386D94" w:rsidRPr="00E37A85">
        <w:rPr>
          <w:rFonts w:ascii="Calibri" w:eastAsia="Arial Unicode MS" w:hAnsi="Calibri" w:cs="Calibri"/>
          <w:sz w:val="24"/>
          <w:szCs w:val="24"/>
          <w:bdr w:val="nil"/>
        </w:rPr>
        <w:t>e</w:t>
      </w:r>
      <w:r w:rsidR="00E37A85">
        <w:rPr>
          <w:rFonts w:ascii="Calibri" w:eastAsia="Arial Unicode MS" w:hAnsi="Calibri" w:cs="Calibri"/>
          <w:sz w:val="24"/>
          <w:szCs w:val="24"/>
          <w:bdr w:val="nil"/>
        </w:rPr>
        <w:t xml:space="preserve">y had taken part in </w:t>
      </w:r>
      <w:r w:rsidR="00EF647F" w:rsidRPr="00E37A85">
        <w:rPr>
          <w:rFonts w:ascii="Calibri" w:eastAsia="Arial Unicode MS" w:hAnsi="Calibri" w:cs="Calibri"/>
          <w:sz w:val="24"/>
          <w:szCs w:val="24"/>
          <w:bdr w:val="nil"/>
        </w:rPr>
        <w:t>a workshop session after the</w:t>
      </w:r>
      <w:r w:rsidR="00E37A85">
        <w:rPr>
          <w:rFonts w:ascii="Calibri" w:eastAsia="Arial Unicode MS" w:hAnsi="Calibri" w:cs="Calibri"/>
          <w:sz w:val="24"/>
          <w:szCs w:val="24"/>
          <w:bdr w:val="nil"/>
        </w:rPr>
        <w:t xml:space="preserve"> previous</w:t>
      </w:r>
      <w:r w:rsidRPr="00E37A85">
        <w:rPr>
          <w:rFonts w:ascii="Calibri" w:eastAsia="Arial Unicode MS" w:hAnsi="Calibri" w:cs="Calibri"/>
          <w:sz w:val="24"/>
          <w:szCs w:val="24"/>
          <w:bdr w:val="nil"/>
        </w:rPr>
        <w:t xml:space="preserve"> meeting</w:t>
      </w:r>
      <w:r w:rsidR="00EF647F" w:rsidRPr="00E37A85">
        <w:rPr>
          <w:rFonts w:ascii="Calibri" w:eastAsia="Arial Unicode MS" w:hAnsi="Calibri" w:cs="Calibri"/>
          <w:sz w:val="24"/>
          <w:szCs w:val="24"/>
          <w:bdr w:val="nil"/>
        </w:rPr>
        <w:t xml:space="preserve">, </w:t>
      </w:r>
      <w:r w:rsidR="00E37A85">
        <w:rPr>
          <w:rFonts w:ascii="Calibri" w:eastAsia="Arial Unicode MS" w:hAnsi="Calibri" w:cs="Calibri"/>
          <w:sz w:val="24"/>
          <w:szCs w:val="24"/>
          <w:bdr w:val="nil"/>
        </w:rPr>
        <w:t xml:space="preserve">and that they would continue to be involved as </w:t>
      </w:r>
      <w:r w:rsidR="00B94FDF">
        <w:rPr>
          <w:rFonts w:ascii="Calibri" w:eastAsia="Arial Unicode MS" w:hAnsi="Calibri" w:cs="Calibri"/>
          <w:sz w:val="24"/>
          <w:szCs w:val="24"/>
          <w:bdr w:val="nil"/>
        </w:rPr>
        <w:t>work progressed</w:t>
      </w:r>
      <w:r w:rsidRPr="00E37A85">
        <w:rPr>
          <w:rFonts w:ascii="Calibri" w:eastAsia="Arial Unicode MS" w:hAnsi="Calibri" w:cs="Calibri"/>
          <w:sz w:val="24"/>
          <w:szCs w:val="24"/>
          <w:bdr w:val="nil"/>
        </w:rPr>
        <w:t>. Therefore</w:t>
      </w:r>
      <w:r w:rsidR="00875290">
        <w:rPr>
          <w:rFonts w:ascii="Calibri" w:eastAsia="Arial Unicode MS" w:hAnsi="Calibri" w:cs="Calibri"/>
          <w:sz w:val="24"/>
          <w:szCs w:val="24"/>
          <w:bdr w:val="nil"/>
        </w:rPr>
        <w:t>,</w:t>
      </w:r>
      <w:r w:rsidRPr="00E37A85">
        <w:rPr>
          <w:rFonts w:ascii="Calibri" w:eastAsia="Arial Unicode MS" w:hAnsi="Calibri" w:cs="Calibri"/>
          <w:sz w:val="24"/>
          <w:szCs w:val="24"/>
          <w:bdr w:val="nil"/>
        </w:rPr>
        <w:t xml:space="preserve"> this action is </w:t>
      </w:r>
      <w:r w:rsidRPr="00E37A85">
        <w:rPr>
          <w:rFonts w:ascii="Calibri" w:eastAsia="Arial Unicode MS" w:hAnsi="Calibri" w:cs="Calibri"/>
          <w:b/>
          <w:bCs/>
          <w:sz w:val="24"/>
          <w:szCs w:val="24"/>
          <w:bdr w:val="nil"/>
        </w:rPr>
        <w:t>ongoing</w:t>
      </w:r>
      <w:r w:rsidRPr="00E37A85">
        <w:rPr>
          <w:rFonts w:ascii="Calibri" w:eastAsia="Arial Unicode MS" w:hAnsi="Calibri" w:cs="Calibri"/>
          <w:sz w:val="24"/>
          <w:szCs w:val="24"/>
          <w:bdr w:val="nil"/>
        </w:rPr>
        <w:t xml:space="preserve">. </w:t>
      </w:r>
    </w:p>
    <w:p w14:paraId="7D6607A7" w14:textId="77777777" w:rsidR="006A36F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3341B8B2" w14:textId="0C337027" w:rsidR="006A36F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CC01F9">
        <w:rPr>
          <w:rFonts w:ascii="Calibri" w:eastAsia="Arial Unicode MS" w:hAnsi="Calibri" w:cs="Calibri"/>
          <w:b/>
          <w:bCs/>
          <w:sz w:val="24"/>
          <w:szCs w:val="24"/>
          <w:bdr w:val="nil"/>
        </w:rPr>
        <w:lastRenderedPageBreak/>
        <w:t>Action Point (06/206)</w:t>
      </w:r>
      <w:r>
        <w:rPr>
          <w:rFonts w:ascii="Calibri" w:eastAsia="Arial Unicode MS" w:hAnsi="Calibri" w:cs="Calibri"/>
          <w:sz w:val="24"/>
          <w:szCs w:val="24"/>
          <w:bdr w:val="nil"/>
        </w:rPr>
        <w:t xml:space="preserve"> (Next Steps/Draft Plan for Kinloch Castle to be Presented to the Board) Members noted that this agenda item had been scheduled for Q4 2023/24, with a date to be confirmed. Therefore</w:t>
      </w:r>
      <w:r w:rsidR="00875290">
        <w:rPr>
          <w:rFonts w:ascii="Calibri" w:eastAsia="Arial Unicode MS" w:hAnsi="Calibri" w:cs="Calibri"/>
          <w:sz w:val="24"/>
          <w:szCs w:val="24"/>
          <w:bdr w:val="nil"/>
        </w:rPr>
        <w:t>,</w:t>
      </w:r>
      <w:r>
        <w:rPr>
          <w:rFonts w:ascii="Calibri" w:eastAsia="Arial Unicode MS" w:hAnsi="Calibri" w:cs="Calibri"/>
          <w:sz w:val="24"/>
          <w:szCs w:val="24"/>
          <w:bdr w:val="nil"/>
        </w:rPr>
        <w:t xml:space="preserve"> this action point is </w:t>
      </w:r>
      <w:r w:rsidRPr="00CC01F9">
        <w:rPr>
          <w:rFonts w:ascii="Calibri" w:eastAsia="Arial Unicode MS" w:hAnsi="Calibri" w:cs="Calibri"/>
          <w:b/>
          <w:bCs/>
          <w:sz w:val="24"/>
          <w:szCs w:val="24"/>
          <w:bdr w:val="nil"/>
        </w:rPr>
        <w:t>ongoing</w:t>
      </w:r>
      <w:r>
        <w:rPr>
          <w:rFonts w:ascii="Calibri" w:eastAsia="Arial Unicode MS" w:hAnsi="Calibri" w:cs="Calibri"/>
          <w:sz w:val="24"/>
          <w:szCs w:val="24"/>
          <w:bdr w:val="nil"/>
        </w:rPr>
        <w:t>.</w:t>
      </w:r>
    </w:p>
    <w:p w14:paraId="5693C09D" w14:textId="77777777" w:rsidR="00EF647F" w:rsidRDefault="00EF647F"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5B9263A0" w14:textId="1C72AA91" w:rsidR="00415D14" w:rsidRDefault="00415D14" w:rsidP="00415D14">
      <w:pPr>
        <w:pBdr>
          <w:top w:val="nil"/>
          <w:left w:val="nil"/>
          <w:bottom w:val="nil"/>
          <w:right w:val="nil"/>
          <w:between w:val="nil"/>
          <w:bar w:val="nil"/>
        </w:pBdr>
        <w:spacing w:line="276" w:lineRule="auto"/>
        <w:ind w:left="374"/>
        <w:rPr>
          <w:rFonts w:ascii="Calibri" w:eastAsia="Arial Unicode MS" w:hAnsi="Calibri" w:cs="Calibri"/>
          <w:b/>
          <w:bCs/>
          <w:sz w:val="24"/>
          <w:szCs w:val="24"/>
          <w:bdr w:val="nil"/>
        </w:rPr>
      </w:pPr>
      <w:r w:rsidRPr="00415D14">
        <w:rPr>
          <w:rFonts w:ascii="Calibri" w:eastAsia="Arial Unicode MS" w:hAnsi="Calibri" w:cs="Calibri"/>
          <w:b/>
          <w:bCs/>
          <w:sz w:val="24"/>
          <w:szCs w:val="24"/>
          <w:bdr w:val="nil"/>
        </w:rPr>
        <w:t>Action Point (04/207)</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A paper to be taken to a</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future Board meeting to</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update on progress with</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green finance and natural</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capital, specifically the</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 xml:space="preserve">development of </w:t>
      </w:r>
      <w:r>
        <w:rPr>
          <w:rFonts w:ascii="Calibri" w:eastAsia="Arial Unicode MS" w:hAnsi="Calibri" w:cs="Calibri"/>
          <w:sz w:val="24"/>
          <w:szCs w:val="24"/>
          <w:bdr w:val="nil"/>
        </w:rPr>
        <w:t>c</w:t>
      </w:r>
      <w:r w:rsidRPr="00415D14">
        <w:rPr>
          <w:rFonts w:ascii="Calibri" w:eastAsia="Arial Unicode MS" w:hAnsi="Calibri" w:cs="Calibri"/>
          <w:sz w:val="24"/>
          <w:szCs w:val="24"/>
          <w:bdr w:val="nil"/>
        </w:rPr>
        <w:t>redit</w:t>
      </w:r>
      <w:r>
        <w:rPr>
          <w:rFonts w:ascii="Calibri" w:eastAsia="Arial Unicode MS" w:hAnsi="Calibri" w:cs="Calibri"/>
          <w:sz w:val="24"/>
          <w:szCs w:val="24"/>
          <w:bdr w:val="nil"/>
        </w:rPr>
        <w:t>-</w:t>
      </w:r>
      <w:r w:rsidRPr="00415D14">
        <w:rPr>
          <w:rFonts w:ascii="Calibri" w:eastAsia="Arial Unicode MS" w:hAnsi="Calibri" w:cs="Calibri"/>
          <w:sz w:val="24"/>
          <w:szCs w:val="24"/>
          <w:bdr w:val="nil"/>
        </w:rPr>
        <w:t>based</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systems</w:t>
      </w:r>
      <w:r>
        <w:rPr>
          <w:rFonts w:ascii="Calibri" w:eastAsia="Arial Unicode MS" w:hAnsi="Calibri" w:cs="Calibri"/>
          <w:sz w:val="24"/>
          <w:szCs w:val="24"/>
          <w:bdr w:val="nil"/>
        </w:rPr>
        <w:t xml:space="preserve">) Members noted that </w:t>
      </w:r>
      <w:r w:rsidRPr="00415D14">
        <w:rPr>
          <w:rFonts w:ascii="Calibri" w:eastAsia="Arial Unicode MS" w:hAnsi="Calibri" w:cs="Calibri"/>
          <w:sz w:val="24"/>
          <w:szCs w:val="24"/>
          <w:bdr w:val="nil"/>
        </w:rPr>
        <w:t>is expected that a paper will go to the February 2024 SLT</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meeting, and then be presented to the Board at their March 2024 meeting</w:t>
      </w:r>
      <w:r>
        <w:rPr>
          <w:rFonts w:ascii="Calibri" w:eastAsia="Arial Unicode MS" w:hAnsi="Calibri" w:cs="Calibri"/>
          <w:sz w:val="24"/>
          <w:szCs w:val="24"/>
          <w:bdr w:val="nil"/>
        </w:rPr>
        <w:t xml:space="preserve">. </w:t>
      </w:r>
      <w:r w:rsidRPr="00415D14">
        <w:rPr>
          <w:rFonts w:ascii="Calibri" w:eastAsia="Arial Unicode MS" w:hAnsi="Calibri" w:cs="Calibri"/>
          <w:b/>
          <w:bCs/>
          <w:sz w:val="24"/>
          <w:szCs w:val="24"/>
          <w:bdr w:val="nil"/>
        </w:rPr>
        <w:t>Ongoing.</w:t>
      </w:r>
    </w:p>
    <w:p w14:paraId="6F5D3CEA" w14:textId="77777777" w:rsidR="007D5B7A" w:rsidRDefault="007D5B7A" w:rsidP="00415D14">
      <w:pPr>
        <w:pBdr>
          <w:top w:val="nil"/>
          <w:left w:val="nil"/>
          <w:bottom w:val="nil"/>
          <w:right w:val="nil"/>
          <w:between w:val="nil"/>
          <w:bar w:val="nil"/>
        </w:pBdr>
        <w:spacing w:line="276" w:lineRule="auto"/>
        <w:ind w:left="374"/>
        <w:rPr>
          <w:rFonts w:ascii="Calibri" w:eastAsia="Arial Unicode MS" w:hAnsi="Calibri" w:cs="Calibri"/>
          <w:b/>
          <w:bCs/>
          <w:sz w:val="24"/>
          <w:szCs w:val="24"/>
          <w:bdr w:val="nil"/>
        </w:rPr>
      </w:pPr>
    </w:p>
    <w:p w14:paraId="22CE6933" w14:textId="2E17BEA9" w:rsidR="007D5B7A" w:rsidRDefault="007D5B7A" w:rsidP="00415D14">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Pr>
          <w:rFonts w:ascii="Calibri" w:eastAsia="Arial Unicode MS" w:hAnsi="Calibri" w:cs="Calibri"/>
          <w:b/>
          <w:bCs/>
          <w:sz w:val="24"/>
          <w:szCs w:val="24"/>
          <w:bdr w:val="nil"/>
        </w:rPr>
        <w:t xml:space="preserve">Action Point (01/208) </w:t>
      </w:r>
      <w:r w:rsidRPr="007D5B7A">
        <w:rPr>
          <w:rFonts w:ascii="Calibri" w:eastAsia="Arial Unicode MS" w:hAnsi="Calibri" w:cs="Calibri"/>
          <w:sz w:val="24"/>
          <w:szCs w:val="24"/>
          <w:bdr w:val="nil"/>
        </w:rPr>
        <w:t>(Chair to discuss with sub-groups how to raise the profile of the sub-groups within the organisation)</w:t>
      </w:r>
      <w:r>
        <w:rPr>
          <w:rFonts w:ascii="Calibri" w:eastAsia="Arial Unicode MS" w:hAnsi="Calibri" w:cs="Calibri"/>
          <w:sz w:val="24"/>
          <w:szCs w:val="24"/>
          <w:bdr w:val="nil"/>
        </w:rPr>
        <w:t xml:space="preserve"> </w:t>
      </w:r>
      <w:r w:rsidR="006B371D">
        <w:rPr>
          <w:rFonts w:ascii="Calibri" w:eastAsia="Arial Unicode MS" w:hAnsi="Calibri" w:cs="Calibri"/>
          <w:sz w:val="24"/>
          <w:szCs w:val="24"/>
          <w:bdr w:val="nil"/>
        </w:rPr>
        <w:t xml:space="preserve">Members noted that the Chair had met with the Chairs of the sub-groups to discuss, and that action was </w:t>
      </w:r>
      <w:r w:rsidR="006B371D" w:rsidRPr="006B371D">
        <w:rPr>
          <w:rFonts w:ascii="Calibri" w:eastAsia="Arial Unicode MS" w:hAnsi="Calibri" w:cs="Calibri"/>
          <w:b/>
          <w:bCs/>
          <w:sz w:val="24"/>
          <w:szCs w:val="24"/>
          <w:bdr w:val="nil"/>
        </w:rPr>
        <w:t>ongoing</w:t>
      </w:r>
      <w:r w:rsidR="006B371D">
        <w:rPr>
          <w:rFonts w:ascii="Calibri" w:eastAsia="Arial Unicode MS" w:hAnsi="Calibri" w:cs="Calibri"/>
          <w:sz w:val="24"/>
          <w:szCs w:val="24"/>
          <w:bdr w:val="nil"/>
        </w:rPr>
        <w:t xml:space="preserve">. </w:t>
      </w:r>
    </w:p>
    <w:p w14:paraId="18C3B90F" w14:textId="77777777" w:rsidR="006B371D" w:rsidRDefault="006B371D" w:rsidP="00415D14">
      <w:pPr>
        <w:pBdr>
          <w:top w:val="nil"/>
          <w:left w:val="nil"/>
          <w:bottom w:val="nil"/>
          <w:right w:val="nil"/>
          <w:between w:val="nil"/>
          <w:bar w:val="nil"/>
        </w:pBdr>
        <w:spacing w:line="276" w:lineRule="auto"/>
        <w:ind w:left="374"/>
        <w:rPr>
          <w:rFonts w:ascii="Calibri" w:eastAsia="Arial Unicode MS" w:hAnsi="Calibri" w:cs="Calibri"/>
          <w:b/>
          <w:bCs/>
          <w:sz w:val="24"/>
          <w:szCs w:val="24"/>
          <w:bdr w:val="nil"/>
        </w:rPr>
      </w:pPr>
    </w:p>
    <w:p w14:paraId="1F8683E0" w14:textId="3668D821" w:rsidR="006B371D" w:rsidRDefault="006B371D" w:rsidP="00415D14">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Pr>
          <w:rFonts w:ascii="Calibri" w:eastAsia="Arial Unicode MS" w:hAnsi="Calibri" w:cs="Calibri"/>
          <w:b/>
          <w:bCs/>
          <w:sz w:val="24"/>
          <w:szCs w:val="24"/>
          <w:bdr w:val="nil"/>
        </w:rPr>
        <w:t xml:space="preserve">Action Point (02/208) </w:t>
      </w:r>
      <w:r>
        <w:rPr>
          <w:rFonts w:ascii="Calibri" w:eastAsia="Arial Unicode MS" w:hAnsi="Calibri" w:cs="Calibri"/>
          <w:sz w:val="24"/>
          <w:szCs w:val="24"/>
          <w:bdr w:val="nil"/>
        </w:rPr>
        <w:t xml:space="preserve">(Update to be sent to members after Chair meets with the CE and Deputy Director of Nature and Climate change to discuss disallowed structural funds claims) Members noted that an update had been sent, and this action point was therefore </w:t>
      </w:r>
      <w:r w:rsidRPr="006B371D">
        <w:rPr>
          <w:rFonts w:ascii="Calibri" w:eastAsia="Arial Unicode MS" w:hAnsi="Calibri" w:cs="Calibri"/>
          <w:b/>
          <w:bCs/>
          <w:sz w:val="24"/>
          <w:szCs w:val="24"/>
          <w:bdr w:val="nil"/>
        </w:rPr>
        <w:t>discharged</w:t>
      </w:r>
      <w:r>
        <w:rPr>
          <w:rFonts w:ascii="Calibri" w:eastAsia="Arial Unicode MS" w:hAnsi="Calibri" w:cs="Calibri"/>
          <w:sz w:val="24"/>
          <w:szCs w:val="24"/>
          <w:bdr w:val="nil"/>
        </w:rPr>
        <w:t xml:space="preserve">. </w:t>
      </w:r>
    </w:p>
    <w:p w14:paraId="5B91F911" w14:textId="77777777" w:rsidR="006B371D" w:rsidRDefault="006B371D" w:rsidP="00415D14">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2CCA5CA4" w14:textId="754C0164" w:rsidR="006B371D" w:rsidRDefault="006B371D" w:rsidP="006B371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8.</w:t>
      </w:r>
      <w:r>
        <w:rPr>
          <w:rFonts w:ascii="Calibri" w:eastAsia="Arial Unicode MS" w:hAnsi="Calibri" w:cs="Calibri"/>
          <w:sz w:val="24"/>
          <w:szCs w:val="24"/>
          <w:bdr w:val="nil"/>
        </w:rPr>
        <w:tab/>
        <w:t>The Chief Executive</w:t>
      </w:r>
      <w:r w:rsidR="006A56C1">
        <w:rPr>
          <w:rFonts w:ascii="Calibri" w:eastAsia="Arial Unicode MS" w:hAnsi="Calibri" w:cs="Calibri"/>
          <w:sz w:val="24"/>
          <w:szCs w:val="24"/>
          <w:bdr w:val="nil"/>
        </w:rPr>
        <w:t xml:space="preserve"> (CE)</w:t>
      </w:r>
      <w:r>
        <w:rPr>
          <w:rFonts w:ascii="Calibri" w:eastAsia="Arial Unicode MS" w:hAnsi="Calibri" w:cs="Calibri"/>
          <w:sz w:val="24"/>
          <w:szCs w:val="24"/>
          <w:bdr w:val="nil"/>
        </w:rPr>
        <w:t xml:space="preserve"> </w:t>
      </w:r>
      <w:r w:rsidR="00140400">
        <w:rPr>
          <w:rFonts w:ascii="Calibri" w:eastAsia="Arial Unicode MS" w:hAnsi="Calibri" w:cs="Calibri"/>
          <w:sz w:val="24"/>
          <w:szCs w:val="24"/>
          <w:bdr w:val="nil"/>
        </w:rPr>
        <w:t xml:space="preserve">added </w:t>
      </w:r>
      <w:r>
        <w:rPr>
          <w:rFonts w:ascii="Calibri" w:eastAsia="Arial Unicode MS" w:hAnsi="Calibri" w:cs="Calibri"/>
          <w:sz w:val="24"/>
          <w:szCs w:val="24"/>
          <w:bdr w:val="nil"/>
        </w:rPr>
        <w:t xml:space="preserve">that she had written to the Portfolio Accountable Officer in Scottish Government (SG), </w:t>
      </w:r>
      <w:r w:rsidR="00110312">
        <w:rPr>
          <w:rFonts w:ascii="Calibri" w:eastAsia="Arial Unicode MS" w:hAnsi="Calibri" w:cs="Calibri"/>
          <w:sz w:val="24"/>
          <w:szCs w:val="24"/>
          <w:bdr w:val="nil"/>
        </w:rPr>
        <w:t xml:space="preserve">about the </w:t>
      </w:r>
      <w:r w:rsidR="00140400">
        <w:rPr>
          <w:rFonts w:ascii="Calibri" w:eastAsia="Arial Unicode MS" w:hAnsi="Calibri" w:cs="Calibri"/>
          <w:sz w:val="24"/>
          <w:szCs w:val="24"/>
          <w:bdr w:val="nil"/>
        </w:rPr>
        <w:t xml:space="preserve">final structural funds claim </w:t>
      </w:r>
      <w:r>
        <w:rPr>
          <w:rFonts w:ascii="Calibri" w:eastAsia="Arial Unicode MS" w:hAnsi="Calibri" w:cs="Calibri"/>
          <w:sz w:val="24"/>
          <w:szCs w:val="24"/>
          <w:bdr w:val="nil"/>
        </w:rPr>
        <w:t xml:space="preserve">which had resulted in additional resource time being offered to help in meeting completion of the evidence </w:t>
      </w:r>
      <w:r w:rsidR="00140400">
        <w:rPr>
          <w:rFonts w:ascii="Calibri" w:eastAsia="Arial Unicode MS" w:hAnsi="Calibri" w:cs="Calibri"/>
          <w:sz w:val="24"/>
          <w:szCs w:val="24"/>
          <w:bdr w:val="nil"/>
        </w:rPr>
        <w:t xml:space="preserve">required. </w:t>
      </w:r>
      <w:r>
        <w:rPr>
          <w:rFonts w:ascii="Calibri" w:eastAsia="Arial Unicode MS" w:hAnsi="Calibri" w:cs="Calibri"/>
          <w:sz w:val="24"/>
          <w:szCs w:val="24"/>
          <w:bdr w:val="nil"/>
        </w:rPr>
        <w:t xml:space="preserve"> At the time of the meeting, no additional resource had been made available. The appeals/resolution process </w:t>
      </w:r>
      <w:r w:rsidR="006A56C1">
        <w:rPr>
          <w:rFonts w:ascii="Calibri" w:eastAsia="Arial Unicode MS" w:hAnsi="Calibri" w:cs="Calibri"/>
          <w:sz w:val="24"/>
          <w:szCs w:val="24"/>
          <w:bdr w:val="nil"/>
        </w:rPr>
        <w:t xml:space="preserve">in respect of disallowed claims was being investigated, and staff were taking all possible action to ensure the success of the final opportunity to claim. The CE further informed that </w:t>
      </w:r>
      <w:r w:rsidR="00140400">
        <w:rPr>
          <w:rFonts w:ascii="Calibri" w:eastAsia="Arial Unicode MS" w:hAnsi="Calibri" w:cs="Calibri"/>
          <w:sz w:val="24"/>
          <w:szCs w:val="24"/>
          <w:bdr w:val="nil"/>
        </w:rPr>
        <w:t xml:space="preserve">meetings were </w:t>
      </w:r>
      <w:r w:rsidR="006A56C1">
        <w:rPr>
          <w:rFonts w:ascii="Calibri" w:eastAsia="Arial Unicode MS" w:hAnsi="Calibri" w:cs="Calibri"/>
          <w:sz w:val="24"/>
          <w:szCs w:val="24"/>
          <w:bdr w:val="nil"/>
        </w:rPr>
        <w:t>planned with SG colleagues to continue discussions</w:t>
      </w:r>
      <w:r w:rsidR="00140400">
        <w:rPr>
          <w:rFonts w:ascii="Calibri" w:eastAsia="Arial Unicode MS" w:hAnsi="Calibri" w:cs="Calibri"/>
          <w:sz w:val="24"/>
          <w:szCs w:val="24"/>
          <w:bdr w:val="nil"/>
        </w:rPr>
        <w:t xml:space="preserve">. </w:t>
      </w:r>
    </w:p>
    <w:p w14:paraId="2131A470" w14:textId="77777777" w:rsidR="006A56C1" w:rsidRDefault="006A56C1" w:rsidP="006B371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C71D10D" w14:textId="7343A6F7" w:rsidR="006A56C1" w:rsidRDefault="006A56C1" w:rsidP="006B371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9.</w:t>
      </w:r>
      <w:r w:rsidR="001D7B49">
        <w:rPr>
          <w:rFonts w:ascii="Calibri" w:eastAsia="Arial Unicode MS" w:hAnsi="Calibri" w:cs="Calibri"/>
          <w:sz w:val="24"/>
          <w:szCs w:val="24"/>
          <w:bdr w:val="nil"/>
        </w:rPr>
        <w:t xml:space="preserve">   </w:t>
      </w:r>
      <w:r>
        <w:rPr>
          <w:rFonts w:ascii="Calibri" w:eastAsia="Arial Unicode MS" w:hAnsi="Calibri" w:cs="Calibri"/>
          <w:sz w:val="24"/>
          <w:szCs w:val="24"/>
          <w:bdr w:val="nil"/>
        </w:rPr>
        <w:t xml:space="preserve">The CE informed that </w:t>
      </w:r>
      <w:r w:rsidR="001D7B49">
        <w:rPr>
          <w:rFonts w:ascii="Calibri" w:eastAsia="Arial Unicode MS" w:hAnsi="Calibri" w:cs="Calibri"/>
          <w:sz w:val="24"/>
          <w:szCs w:val="24"/>
          <w:bdr w:val="nil"/>
        </w:rPr>
        <w:t>in the event of the final claim being disallowed, possible</w:t>
      </w:r>
      <w:r>
        <w:rPr>
          <w:rFonts w:ascii="Calibri" w:eastAsia="Arial Unicode MS" w:hAnsi="Calibri" w:cs="Calibri"/>
          <w:sz w:val="24"/>
          <w:szCs w:val="24"/>
          <w:bdr w:val="nil"/>
        </w:rPr>
        <w:t xml:space="preserve"> options included NatureScot being awarded a ‘loan’ by SG to cover the deficit, or that SG themselves may absorb the deficit. </w:t>
      </w:r>
      <w:r w:rsidR="00875290">
        <w:rPr>
          <w:rFonts w:ascii="Calibri" w:eastAsia="Arial Unicode MS" w:hAnsi="Calibri" w:cs="Calibri"/>
          <w:sz w:val="24"/>
          <w:szCs w:val="24"/>
          <w:bdr w:val="nil"/>
        </w:rPr>
        <w:t>It was noted that t</w:t>
      </w:r>
      <w:r>
        <w:rPr>
          <w:rFonts w:ascii="Calibri" w:eastAsia="Arial Unicode MS" w:hAnsi="Calibri" w:cs="Calibri"/>
          <w:sz w:val="24"/>
          <w:szCs w:val="24"/>
          <w:bdr w:val="nil"/>
        </w:rPr>
        <w:t xml:space="preserve">here was a contingency fund within the NatureScot budget that could also be </w:t>
      </w:r>
      <w:r w:rsidR="00140400">
        <w:rPr>
          <w:rFonts w:ascii="Calibri" w:eastAsia="Arial Unicode MS" w:hAnsi="Calibri" w:cs="Calibri"/>
          <w:sz w:val="24"/>
          <w:szCs w:val="24"/>
          <w:bdr w:val="nil"/>
        </w:rPr>
        <w:t xml:space="preserve">used to recover </w:t>
      </w:r>
      <w:r w:rsidR="00875290">
        <w:rPr>
          <w:rFonts w:ascii="Calibri" w:eastAsia="Arial Unicode MS" w:hAnsi="Calibri" w:cs="Calibri"/>
          <w:sz w:val="24"/>
          <w:szCs w:val="24"/>
          <w:bdr w:val="nil"/>
        </w:rPr>
        <w:t xml:space="preserve">only </w:t>
      </w:r>
      <w:r w:rsidR="00140400">
        <w:rPr>
          <w:rFonts w:ascii="Calibri" w:eastAsia="Arial Unicode MS" w:hAnsi="Calibri" w:cs="Calibri"/>
          <w:sz w:val="24"/>
          <w:szCs w:val="24"/>
          <w:bdr w:val="nil"/>
        </w:rPr>
        <w:t>some of the costs i</w:t>
      </w:r>
      <w:r>
        <w:rPr>
          <w:rFonts w:ascii="Calibri" w:eastAsia="Arial Unicode MS" w:hAnsi="Calibri" w:cs="Calibri"/>
          <w:sz w:val="24"/>
          <w:szCs w:val="24"/>
          <w:bdr w:val="nil"/>
        </w:rPr>
        <w:t>f needed. It was agreed that the CE would keep the Board informed after her forthcoming meetings with SG colleagues, and if needed, would request their input.</w:t>
      </w:r>
    </w:p>
    <w:p w14:paraId="236A7A89" w14:textId="77777777" w:rsidR="00875290" w:rsidRDefault="00875290" w:rsidP="006B371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6E10CAF" w14:textId="093900F7" w:rsidR="00875290" w:rsidRPr="002D151F" w:rsidRDefault="00875290" w:rsidP="00875290">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sidRPr="002D151F">
        <w:rPr>
          <w:rFonts w:ascii="Calibri" w:eastAsia="Arial Unicode MS" w:hAnsi="Calibri" w:cs="Calibri"/>
          <w:b/>
          <w:bCs/>
          <w:sz w:val="24"/>
          <w:szCs w:val="24"/>
          <w:bdr w:val="nil"/>
        </w:rPr>
        <w:t xml:space="preserve">Action Point </w:t>
      </w:r>
      <w:r w:rsidR="002D151F" w:rsidRPr="002D151F">
        <w:rPr>
          <w:rFonts w:ascii="Calibri" w:eastAsia="Arial Unicode MS" w:hAnsi="Calibri" w:cs="Calibri"/>
          <w:b/>
          <w:bCs/>
          <w:sz w:val="24"/>
          <w:szCs w:val="24"/>
          <w:bdr w:val="nil"/>
        </w:rPr>
        <w:t>01/209</w:t>
      </w:r>
    </w:p>
    <w:p w14:paraId="62CC735D" w14:textId="77777777" w:rsidR="006A36F5" w:rsidRDefault="006A36F5"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1BB3B78C" w14:textId="5752D991"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sidRPr="00B927A8">
        <w:rPr>
          <w:rFonts w:ascii="Calibri" w:eastAsia="Arial Unicode MS" w:hAnsi="Calibri" w:cs="Calibri"/>
          <w:bCs/>
          <w:sz w:val="24"/>
          <w:szCs w:val="24"/>
          <w:bdr w:val="nil"/>
        </w:rPr>
        <w:t>10.</w:t>
      </w:r>
      <w:r w:rsidRPr="00B927A8">
        <w:rPr>
          <w:rFonts w:ascii="Calibri" w:eastAsia="Arial Unicode MS" w:hAnsi="Calibri" w:cs="Calibri"/>
          <w:bCs/>
          <w:sz w:val="24"/>
          <w:szCs w:val="24"/>
          <w:bdr w:val="nil"/>
        </w:rPr>
        <w:tab/>
      </w:r>
      <w:r>
        <w:rPr>
          <w:rFonts w:ascii="Calibri" w:eastAsia="Arial Unicode MS" w:hAnsi="Calibri" w:cs="Calibri"/>
          <w:bCs/>
          <w:sz w:val="24"/>
          <w:szCs w:val="24"/>
          <w:bdr w:val="nil"/>
        </w:rPr>
        <w:t>The remaining action points were discussed:</w:t>
      </w:r>
    </w:p>
    <w:p w14:paraId="3C2E6480" w14:textId="77777777"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4D6B423" w14:textId="4FF6F480"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B927A8">
        <w:rPr>
          <w:rFonts w:ascii="Calibri" w:eastAsia="Arial Unicode MS" w:hAnsi="Calibri" w:cs="Calibri"/>
          <w:b/>
          <w:sz w:val="24"/>
          <w:szCs w:val="24"/>
          <w:bdr w:val="nil"/>
        </w:rPr>
        <w:t>Action Point (03/208)</w:t>
      </w:r>
      <w:r>
        <w:rPr>
          <w:rFonts w:ascii="Calibri" w:eastAsia="Arial Unicode MS" w:hAnsi="Calibri" w:cs="Calibri"/>
          <w:bCs/>
          <w:sz w:val="24"/>
          <w:szCs w:val="24"/>
          <w:bdr w:val="nil"/>
        </w:rPr>
        <w:t xml:space="preserve"> (Board wider discussion on the core purpose and role of NNRs to take place during 2024) Members noted that this action point had been scheduled for the end of March 2024, therefore the action point remains </w:t>
      </w:r>
      <w:r w:rsidRPr="00B927A8">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14B4EC85" w14:textId="77777777" w:rsidR="00714F73" w:rsidRDefault="00714F73"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C0CB280" w14:textId="7FDE430C"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B927A8">
        <w:rPr>
          <w:rFonts w:ascii="Calibri" w:eastAsia="Arial Unicode MS" w:hAnsi="Calibri" w:cs="Calibri"/>
          <w:b/>
          <w:sz w:val="24"/>
          <w:szCs w:val="24"/>
          <w:bdr w:val="nil"/>
        </w:rPr>
        <w:t>Action Point (04/208)</w:t>
      </w:r>
      <w:r>
        <w:rPr>
          <w:rFonts w:ascii="Calibri" w:eastAsia="Arial Unicode MS" w:hAnsi="Calibri" w:cs="Calibri"/>
          <w:bCs/>
          <w:sz w:val="24"/>
          <w:szCs w:val="24"/>
          <w:bdr w:val="nil"/>
        </w:rPr>
        <w:t xml:space="preserve"> (An update to the Board on how the flexible approach of the new organisational model is working </w:t>
      </w:r>
      <w:r w:rsidR="00140400">
        <w:rPr>
          <w:rFonts w:ascii="Calibri" w:eastAsia="Arial Unicode MS" w:hAnsi="Calibri" w:cs="Calibri"/>
          <w:bCs/>
          <w:sz w:val="24"/>
          <w:szCs w:val="24"/>
          <w:bdr w:val="nil"/>
        </w:rPr>
        <w:t>i</w:t>
      </w:r>
      <w:r>
        <w:rPr>
          <w:rFonts w:ascii="Calibri" w:eastAsia="Arial Unicode MS" w:hAnsi="Calibri" w:cs="Calibri"/>
          <w:bCs/>
          <w:sz w:val="24"/>
          <w:szCs w:val="24"/>
          <w:bdr w:val="nil"/>
        </w:rPr>
        <w:t xml:space="preserve">n practice) Members noted that an update will be brought to the Board in Q1 2024/25, therefore the action point remains </w:t>
      </w:r>
      <w:r w:rsidRPr="00B927A8">
        <w:rPr>
          <w:rFonts w:ascii="Calibri" w:eastAsia="Arial Unicode MS" w:hAnsi="Calibri" w:cs="Calibri"/>
          <w:b/>
          <w:sz w:val="24"/>
          <w:szCs w:val="24"/>
          <w:bdr w:val="nil"/>
        </w:rPr>
        <w:t>ongoing</w:t>
      </w:r>
      <w:r>
        <w:rPr>
          <w:rFonts w:ascii="Calibri" w:eastAsia="Arial Unicode MS" w:hAnsi="Calibri" w:cs="Calibri"/>
          <w:bCs/>
          <w:sz w:val="24"/>
          <w:szCs w:val="24"/>
          <w:bdr w:val="nil"/>
        </w:rPr>
        <w:t>.</w:t>
      </w:r>
    </w:p>
    <w:p w14:paraId="01F924A9" w14:textId="77777777"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56FAA8B" w14:textId="3868A023" w:rsidR="00B927A8" w:rsidRP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B927A8">
        <w:rPr>
          <w:rFonts w:ascii="Calibri" w:eastAsia="Arial Unicode MS" w:hAnsi="Calibri" w:cs="Calibri"/>
          <w:b/>
          <w:sz w:val="24"/>
          <w:szCs w:val="24"/>
          <w:bdr w:val="nil"/>
        </w:rPr>
        <w:t>Action Point (05/208)</w:t>
      </w:r>
      <w:r>
        <w:rPr>
          <w:rFonts w:ascii="Calibri" w:eastAsia="Arial Unicode MS" w:hAnsi="Calibri" w:cs="Calibri"/>
          <w:bCs/>
          <w:sz w:val="24"/>
          <w:szCs w:val="24"/>
          <w:bdr w:val="nil"/>
        </w:rPr>
        <w:t xml:space="preserve"> (A paper to be prepared for the Board regarding gaining evidence through systems thinking and innovation in the environmental arena) Members noted that this action point remains </w:t>
      </w:r>
      <w:r w:rsidRPr="00B927A8">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6F5C6305" w14:textId="77777777"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67521AA2" w14:textId="461215F4"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4: MATTERS ARISING</w:t>
      </w:r>
    </w:p>
    <w:p w14:paraId="1F3CE8C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8D50477" w14:textId="136E1ADD" w:rsidR="00F4764D" w:rsidRPr="00E72B5E" w:rsidRDefault="00F4764D" w:rsidP="00E72B5E">
      <w:pPr>
        <w:pStyle w:val="ListParagraph"/>
        <w:numPr>
          <w:ilvl w:val="0"/>
          <w:numId w:val="39"/>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sidRPr="00E72B5E">
        <w:rPr>
          <w:rFonts w:ascii="Calibri" w:eastAsia="Arial Unicode MS" w:hAnsi="Calibri" w:cs="Calibri"/>
          <w:bCs/>
          <w:sz w:val="24"/>
          <w:szCs w:val="24"/>
          <w:bdr w:val="nil"/>
        </w:rPr>
        <w:t>There were no matters arising.</w:t>
      </w:r>
    </w:p>
    <w:p w14:paraId="480E84DB" w14:textId="77777777" w:rsidR="00F4764D" w:rsidRPr="00F4764D" w:rsidRDefault="00F4764D" w:rsidP="00F4764D"/>
    <w:p w14:paraId="08D7BECE" w14:textId="7FA531BC"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5: ITEMS FOR AOB</w:t>
      </w:r>
    </w:p>
    <w:p w14:paraId="6E766D6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2D85E6CB" w14:textId="7E6AAE3B" w:rsidR="00F4764D" w:rsidRPr="00E72B5E" w:rsidRDefault="00842AAA" w:rsidP="00E72B5E">
      <w:pPr>
        <w:pStyle w:val="ListParagraph"/>
        <w:numPr>
          <w:ilvl w:val="0"/>
          <w:numId w:val="39"/>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sidRPr="00E72B5E">
        <w:rPr>
          <w:rFonts w:ascii="Calibri" w:eastAsia="Arial Unicode MS" w:hAnsi="Calibri" w:cs="Calibri"/>
          <w:bCs/>
          <w:sz w:val="24"/>
          <w:szCs w:val="24"/>
          <w:bdr w:val="nil"/>
        </w:rPr>
        <w:t>Nikki Yoxall requested the Senior Leadership Team’s thoughts on the latest Scottish Wildlife Trust’s publication on nature-based solutions in agriculture.</w:t>
      </w:r>
    </w:p>
    <w:p w14:paraId="1409CCB8" w14:textId="77777777" w:rsidR="00F4764D" w:rsidRPr="00B70A2F" w:rsidRDefault="00F4764D"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7F954FD" w14:textId="783B3739" w:rsidR="002D0E0E" w:rsidRDefault="002D0E0E" w:rsidP="002D0E0E">
      <w:pPr>
        <w:pStyle w:val="Heading1"/>
        <w:rPr>
          <w:rFonts w:ascii="Calibri" w:eastAsia="Arial Unicode MS" w:hAnsi="Calibri" w:cs="Calibri"/>
          <w:sz w:val="24"/>
          <w:szCs w:val="24"/>
          <w:bdr w:val="nil"/>
        </w:rPr>
      </w:pPr>
      <w:r>
        <w:rPr>
          <w:rFonts w:ascii="Calibri" w:eastAsia="Arial Unicode MS" w:hAnsi="Calibri" w:cs="Calibri"/>
          <w:sz w:val="24"/>
          <w:szCs w:val="24"/>
          <w:bdr w:val="nil"/>
        </w:rPr>
        <w:t xml:space="preserve">AGENDA ITEM </w:t>
      </w:r>
      <w:r w:rsidR="00536537">
        <w:rPr>
          <w:rFonts w:ascii="Calibri" w:eastAsia="Arial Unicode MS" w:hAnsi="Calibri" w:cs="Calibri"/>
          <w:sz w:val="24"/>
          <w:szCs w:val="24"/>
          <w:bdr w:val="nil"/>
        </w:rPr>
        <w:t>6</w:t>
      </w:r>
      <w:r>
        <w:rPr>
          <w:rFonts w:ascii="Calibri" w:eastAsia="Arial Unicode MS" w:hAnsi="Calibri" w:cs="Calibri"/>
          <w:sz w:val="24"/>
          <w:szCs w:val="24"/>
          <w:bdr w:val="nil"/>
        </w:rPr>
        <w:t xml:space="preserve"> – CHIEF EXECUTIVE’S REPORT</w:t>
      </w:r>
    </w:p>
    <w:p w14:paraId="48BAB242" w14:textId="384665F8"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FC2B2AE" w14:textId="68E16A26" w:rsidR="002D0E0E" w:rsidRDefault="009448D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sz w:val="24"/>
          <w:szCs w:val="24"/>
          <w:bdr w:val="nil"/>
        </w:rPr>
        <w:t>1</w:t>
      </w:r>
      <w:r w:rsidR="00E72B5E">
        <w:rPr>
          <w:rFonts w:ascii="Calibri" w:eastAsia="Arial Unicode MS" w:hAnsi="Calibri" w:cs="Calibri"/>
          <w:sz w:val="24"/>
          <w:szCs w:val="24"/>
          <w:bdr w:val="nil"/>
        </w:rPr>
        <w:t>3</w:t>
      </w:r>
      <w:r w:rsidR="002D0E0E">
        <w:rPr>
          <w:rFonts w:ascii="Calibri" w:eastAsia="Arial Unicode MS" w:hAnsi="Calibri" w:cs="Calibri"/>
          <w:sz w:val="24"/>
          <w:szCs w:val="24"/>
          <w:bdr w:val="nil"/>
        </w:rPr>
        <w:t>.</w:t>
      </w:r>
      <w:r w:rsidR="002D0E0E">
        <w:rPr>
          <w:rFonts w:ascii="Calibri" w:eastAsia="Arial Unicode MS" w:hAnsi="Calibri" w:cs="Calibri"/>
          <w:sz w:val="24"/>
          <w:szCs w:val="24"/>
          <w:bdr w:val="nil"/>
        </w:rPr>
        <w:tab/>
      </w:r>
      <w:r w:rsidR="002D0E0E">
        <w:rPr>
          <w:rFonts w:ascii="Calibri" w:eastAsia="Arial Unicode MS" w:hAnsi="Calibri" w:cs="Calibri"/>
          <w:bCs/>
          <w:sz w:val="24"/>
          <w:szCs w:val="24"/>
          <w:bdr w:val="nil"/>
        </w:rPr>
        <w:t>Board members noted the contents of the Chief Executive’s report, in particular the following key themes:</w:t>
      </w:r>
    </w:p>
    <w:p w14:paraId="26C2AF79" w14:textId="15D273FA"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035ADA9" w14:textId="59006637" w:rsidR="00617F20" w:rsidRDefault="00D70350" w:rsidP="00D70350">
      <w:pPr>
        <w:pStyle w:val="ListParagraph"/>
        <w:numPr>
          <w:ilvl w:val="0"/>
          <w:numId w:val="1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Budget discussions.</w:t>
      </w:r>
    </w:p>
    <w:p w14:paraId="594E016D" w14:textId="537A3805" w:rsidR="00D70350" w:rsidRDefault="00D70350" w:rsidP="00D70350">
      <w:pPr>
        <w:pStyle w:val="ListParagraph"/>
        <w:numPr>
          <w:ilvl w:val="0"/>
          <w:numId w:val="1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Structural funds challenges.</w:t>
      </w:r>
    </w:p>
    <w:p w14:paraId="05DD8062" w14:textId="1F787C96" w:rsidR="00D70350" w:rsidRDefault="00D70350" w:rsidP="00D70350">
      <w:pPr>
        <w:pStyle w:val="ListParagraph"/>
        <w:numPr>
          <w:ilvl w:val="0"/>
          <w:numId w:val="1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Public Services Reform.</w:t>
      </w:r>
    </w:p>
    <w:p w14:paraId="5F845F41" w14:textId="14E1A1BA" w:rsidR="00D70350" w:rsidRPr="00D70350" w:rsidRDefault="00D70350" w:rsidP="00D70350">
      <w:pPr>
        <w:pStyle w:val="ListParagraph"/>
        <w:numPr>
          <w:ilvl w:val="0"/>
          <w:numId w:val="1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Nature of Scotland awards and site visits. </w:t>
      </w:r>
    </w:p>
    <w:p w14:paraId="3F19A636" w14:textId="77777777" w:rsidR="00617F20" w:rsidRDefault="00617F20" w:rsidP="00617F20">
      <w:pPr>
        <w:pBdr>
          <w:top w:val="nil"/>
          <w:left w:val="nil"/>
          <w:bottom w:val="nil"/>
          <w:right w:val="nil"/>
          <w:between w:val="nil"/>
          <w:bar w:val="nil"/>
        </w:pBdr>
        <w:spacing w:line="276" w:lineRule="auto"/>
        <w:rPr>
          <w:rFonts w:ascii="Calibri" w:eastAsia="Arial Unicode MS" w:hAnsi="Calibri" w:cs="Calibri"/>
          <w:sz w:val="24"/>
          <w:szCs w:val="24"/>
          <w:bdr w:val="nil"/>
        </w:rPr>
      </w:pPr>
    </w:p>
    <w:p w14:paraId="23E41FA3" w14:textId="484533EF" w:rsidR="00FC20CC" w:rsidRDefault="00F45D2C" w:rsidP="00F45D2C">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E72B5E">
        <w:rPr>
          <w:rFonts w:ascii="Calibri" w:eastAsia="Arial Unicode MS" w:hAnsi="Calibri" w:cs="Calibri"/>
          <w:sz w:val="24"/>
          <w:szCs w:val="24"/>
          <w:bdr w:val="nil"/>
        </w:rPr>
        <w:t>4</w:t>
      </w:r>
      <w:r>
        <w:rPr>
          <w:rFonts w:ascii="Calibri" w:eastAsia="Arial Unicode MS" w:hAnsi="Calibri" w:cs="Calibri"/>
          <w:sz w:val="24"/>
          <w:szCs w:val="24"/>
          <w:bdr w:val="nil"/>
        </w:rPr>
        <w:t>.</w:t>
      </w:r>
      <w:r>
        <w:rPr>
          <w:rFonts w:ascii="Calibri" w:eastAsia="Arial Unicode MS" w:hAnsi="Calibri" w:cs="Calibri"/>
          <w:sz w:val="24"/>
          <w:szCs w:val="24"/>
          <w:bdr w:val="nil"/>
        </w:rPr>
        <w:tab/>
        <w:t>The CE updated on a recent meeting with the Chair and the Minister for Green Skills, Circular Economy and Biodiversity where the challenge of the potential budget settlement was discussed</w:t>
      </w:r>
      <w:r w:rsidR="00BF307D">
        <w:rPr>
          <w:rFonts w:ascii="Calibri" w:eastAsia="Arial Unicode MS" w:hAnsi="Calibri" w:cs="Calibri"/>
          <w:sz w:val="24"/>
          <w:szCs w:val="24"/>
          <w:bdr w:val="nil"/>
        </w:rPr>
        <w:t>, as well as priorities and progress on various NatureScot work</w:t>
      </w:r>
      <w:r>
        <w:rPr>
          <w:rFonts w:ascii="Calibri" w:eastAsia="Arial Unicode MS" w:hAnsi="Calibri" w:cs="Calibri"/>
          <w:sz w:val="24"/>
          <w:szCs w:val="24"/>
          <w:bdr w:val="nil"/>
        </w:rPr>
        <w:t xml:space="preserve">. </w:t>
      </w:r>
      <w:r w:rsidR="00BF307D">
        <w:rPr>
          <w:rFonts w:ascii="Calibri" w:eastAsia="Arial Unicode MS" w:hAnsi="Calibri" w:cs="Calibri"/>
          <w:sz w:val="24"/>
          <w:szCs w:val="24"/>
          <w:bdr w:val="nil"/>
        </w:rPr>
        <w:t xml:space="preserve">A further meeting will take place once the budget settlement has been announced. </w:t>
      </w:r>
    </w:p>
    <w:p w14:paraId="62FF3CD1" w14:textId="77777777" w:rsidR="00BF307D" w:rsidRDefault="00BF307D" w:rsidP="00F45D2C">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71C5D6B" w14:textId="70B9E44A" w:rsidR="00441D17" w:rsidRDefault="00BF307D" w:rsidP="00441D17">
      <w:pPr>
        <w:spacing w:line="276" w:lineRule="auto"/>
        <w:ind w:left="357" w:hanging="357"/>
        <w:rPr>
          <w:rFonts w:ascii="Calibri" w:hAnsi="Calibri" w:cs="Calibri"/>
          <w:sz w:val="24"/>
          <w:szCs w:val="24"/>
          <w:bdr w:val="none" w:sz="0" w:space="0" w:color="auto" w:frame="1"/>
        </w:rPr>
      </w:pPr>
      <w:r w:rsidRPr="00441D17">
        <w:rPr>
          <w:rFonts w:ascii="Calibri" w:eastAsia="Arial Unicode MS" w:hAnsi="Calibri" w:cs="Calibri"/>
          <w:sz w:val="24"/>
          <w:szCs w:val="24"/>
          <w:bdr w:val="nil"/>
        </w:rPr>
        <w:t>1</w:t>
      </w:r>
      <w:r w:rsidR="00E72B5E" w:rsidRPr="00441D17">
        <w:rPr>
          <w:rFonts w:ascii="Calibri" w:eastAsia="Arial Unicode MS" w:hAnsi="Calibri" w:cs="Calibri"/>
          <w:sz w:val="24"/>
          <w:szCs w:val="24"/>
          <w:bdr w:val="nil"/>
        </w:rPr>
        <w:t>5</w:t>
      </w:r>
      <w:r w:rsidRPr="00441D17">
        <w:rPr>
          <w:rFonts w:ascii="Calibri" w:eastAsia="Arial Unicode MS" w:hAnsi="Calibri" w:cs="Calibri"/>
          <w:sz w:val="24"/>
          <w:szCs w:val="24"/>
          <w:bdr w:val="nil"/>
        </w:rPr>
        <w:t>.</w:t>
      </w:r>
      <w:r w:rsidRPr="00441D17">
        <w:rPr>
          <w:rFonts w:ascii="Calibri" w:eastAsia="Arial Unicode MS" w:hAnsi="Calibri" w:cs="Calibri"/>
          <w:sz w:val="24"/>
          <w:szCs w:val="24"/>
          <w:bdr w:val="nil"/>
        </w:rPr>
        <w:tab/>
      </w:r>
      <w:r w:rsidR="00102916" w:rsidRPr="00441D17">
        <w:rPr>
          <w:rFonts w:ascii="Calibri" w:eastAsia="Arial Unicode MS" w:hAnsi="Calibri" w:cs="Calibri"/>
          <w:sz w:val="24"/>
          <w:szCs w:val="24"/>
          <w:bdr w:val="nil"/>
        </w:rPr>
        <w:t xml:space="preserve"> </w:t>
      </w:r>
      <w:r w:rsidRPr="00441D17">
        <w:rPr>
          <w:rFonts w:ascii="Calibri" w:eastAsia="Arial Unicode MS" w:hAnsi="Calibri" w:cs="Calibri"/>
          <w:sz w:val="24"/>
          <w:szCs w:val="24"/>
          <w:bdr w:val="nil"/>
        </w:rPr>
        <w:t xml:space="preserve">Members queried </w:t>
      </w:r>
      <w:r w:rsidR="00E37A85" w:rsidRPr="00441D17">
        <w:rPr>
          <w:rFonts w:ascii="Calibri" w:eastAsia="Arial Unicode MS" w:hAnsi="Calibri" w:cs="Calibri"/>
          <w:sz w:val="24"/>
          <w:szCs w:val="24"/>
          <w:bdr w:val="nil"/>
        </w:rPr>
        <w:t>how</w:t>
      </w:r>
      <w:r w:rsidRPr="00441D17">
        <w:rPr>
          <w:rFonts w:ascii="Calibri" w:eastAsia="Arial Unicode MS" w:hAnsi="Calibri" w:cs="Calibri"/>
          <w:sz w:val="24"/>
          <w:szCs w:val="24"/>
          <w:bdr w:val="nil"/>
        </w:rPr>
        <w:t xml:space="preserve"> the review on licencing</w:t>
      </w:r>
      <w:r w:rsidR="00E37A85" w:rsidRPr="00441D17">
        <w:rPr>
          <w:rFonts w:ascii="Calibri" w:eastAsia="Arial Unicode MS" w:hAnsi="Calibri" w:cs="Calibri"/>
          <w:sz w:val="24"/>
          <w:szCs w:val="24"/>
          <w:bdr w:val="nil"/>
        </w:rPr>
        <w:t xml:space="preserve"> would be undertaken – whether in-house or by external reviewer, light touch, or a wider review</w:t>
      </w:r>
      <w:r w:rsidRPr="00441D17">
        <w:rPr>
          <w:rFonts w:ascii="Calibri" w:eastAsia="Arial Unicode MS" w:hAnsi="Calibri" w:cs="Calibri"/>
          <w:sz w:val="24"/>
          <w:szCs w:val="24"/>
          <w:bdr w:val="nil"/>
        </w:rPr>
        <w:t>.</w:t>
      </w:r>
      <w:r w:rsidR="00441D17" w:rsidRPr="00441D17">
        <w:rPr>
          <w:rFonts w:ascii="Calibri" w:eastAsia="Arial Unicode MS" w:hAnsi="Calibri" w:cs="Calibri"/>
          <w:sz w:val="24"/>
          <w:szCs w:val="24"/>
          <w:bdr w:val="nil"/>
        </w:rPr>
        <w:t xml:space="preserve"> A number of options were discussed.</w:t>
      </w:r>
      <w:r w:rsidRPr="00441D17">
        <w:rPr>
          <w:rFonts w:ascii="Calibri" w:eastAsia="Arial Unicode MS" w:hAnsi="Calibri" w:cs="Calibri"/>
          <w:sz w:val="24"/>
          <w:szCs w:val="24"/>
          <w:bdr w:val="nil"/>
        </w:rPr>
        <w:t xml:space="preserve"> </w:t>
      </w:r>
      <w:r w:rsidR="00441D17" w:rsidRPr="00441D17">
        <w:rPr>
          <w:rFonts w:ascii="Calibri" w:eastAsia="Arial Unicode MS" w:hAnsi="Calibri" w:cs="Calibri"/>
          <w:sz w:val="24"/>
          <w:szCs w:val="24"/>
          <w:bdr w:val="nil"/>
        </w:rPr>
        <w:t>Among these, was the</w:t>
      </w:r>
      <w:r w:rsidR="00875290" w:rsidRPr="00441D17">
        <w:rPr>
          <w:rFonts w:ascii="Calibri" w:eastAsia="Arial Unicode MS" w:hAnsi="Calibri" w:cs="Calibri"/>
          <w:sz w:val="24"/>
          <w:szCs w:val="24"/>
          <w:bdr w:val="nil"/>
        </w:rPr>
        <w:t xml:space="preserve"> suggestion that</w:t>
      </w:r>
      <w:r w:rsidRPr="00441D17">
        <w:rPr>
          <w:rFonts w:ascii="Calibri" w:eastAsia="Arial Unicode MS" w:hAnsi="Calibri" w:cs="Calibri"/>
          <w:sz w:val="24"/>
          <w:szCs w:val="24"/>
          <w:bdr w:val="nil"/>
        </w:rPr>
        <w:t xml:space="preserve"> the Scientific Advisory Committee </w:t>
      </w:r>
      <w:r w:rsidR="00875290" w:rsidRPr="00441D17">
        <w:rPr>
          <w:rFonts w:ascii="Calibri" w:eastAsia="Arial Unicode MS" w:hAnsi="Calibri" w:cs="Calibri"/>
          <w:sz w:val="24"/>
          <w:szCs w:val="24"/>
          <w:bdr w:val="nil"/>
        </w:rPr>
        <w:t>could</w:t>
      </w:r>
      <w:r w:rsidRPr="00441D17">
        <w:rPr>
          <w:rFonts w:ascii="Calibri" w:eastAsia="Arial Unicode MS" w:hAnsi="Calibri" w:cs="Calibri"/>
          <w:sz w:val="24"/>
          <w:szCs w:val="24"/>
          <w:bdr w:val="nil"/>
        </w:rPr>
        <w:t xml:space="preserve"> </w:t>
      </w:r>
      <w:r w:rsidR="00140400" w:rsidRPr="00441D17">
        <w:rPr>
          <w:rFonts w:ascii="Calibri" w:eastAsia="Arial Unicode MS" w:hAnsi="Calibri" w:cs="Calibri"/>
          <w:sz w:val="24"/>
          <w:szCs w:val="24"/>
          <w:bdr w:val="nil"/>
        </w:rPr>
        <w:t>undertake an initial assessment</w:t>
      </w:r>
      <w:r w:rsidR="00875290" w:rsidRPr="00441D17">
        <w:rPr>
          <w:rFonts w:ascii="Calibri" w:eastAsia="Arial Unicode MS" w:hAnsi="Calibri" w:cs="Calibri"/>
          <w:sz w:val="24"/>
          <w:szCs w:val="24"/>
          <w:bdr w:val="nil"/>
        </w:rPr>
        <w:t xml:space="preserve"> of the issues involved and that t</w:t>
      </w:r>
      <w:r w:rsidRPr="00441D17">
        <w:rPr>
          <w:rFonts w:ascii="Calibri" w:eastAsia="Arial Unicode MS" w:hAnsi="Calibri" w:cs="Calibri"/>
          <w:sz w:val="24"/>
          <w:szCs w:val="24"/>
          <w:bdr w:val="nil"/>
        </w:rPr>
        <w:t xml:space="preserve">heir findings </w:t>
      </w:r>
      <w:r w:rsidR="00875290" w:rsidRPr="00441D17">
        <w:rPr>
          <w:rFonts w:ascii="Calibri" w:eastAsia="Arial Unicode MS" w:hAnsi="Calibri" w:cs="Calibri"/>
          <w:sz w:val="24"/>
          <w:szCs w:val="24"/>
          <w:bdr w:val="nil"/>
        </w:rPr>
        <w:t>could</w:t>
      </w:r>
      <w:r w:rsidRPr="00441D17">
        <w:rPr>
          <w:rFonts w:ascii="Calibri" w:eastAsia="Arial Unicode MS" w:hAnsi="Calibri" w:cs="Calibri"/>
          <w:sz w:val="24"/>
          <w:szCs w:val="24"/>
          <w:bdr w:val="nil"/>
        </w:rPr>
        <w:t xml:space="preserve"> then go to an independent reviewer</w:t>
      </w:r>
      <w:r w:rsidR="00875290" w:rsidRPr="00441D17">
        <w:rPr>
          <w:rFonts w:ascii="Calibri" w:eastAsia="Arial Unicode MS" w:hAnsi="Calibri" w:cs="Calibri"/>
          <w:sz w:val="24"/>
          <w:szCs w:val="24"/>
          <w:bdr w:val="nil"/>
        </w:rPr>
        <w:t xml:space="preserve"> for consideration</w:t>
      </w:r>
      <w:r w:rsidRPr="00441D17">
        <w:rPr>
          <w:rFonts w:ascii="Calibri" w:eastAsia="Arial Unicode MS" w:hAnsi="Calibri" w:cs="Calibri"/>
          <w:sz w:val="24"/>
          <w:szCs w:val="24"/>
          <w:bdr w:val="nil"/>
        </w:rPr>
        <w:t>.</w:t>
      </w:r>
      <w:r w:rsidR="00441D17" w:rsidRPr="00441D17">
        <w:rPr>
          <w:rFonts w:ascii="Calibri" w:eastAsia="Arial Unicode MS" w:hAnsi="Calibri" w:cs="Calibri"/>
          <w:sz w:val="24"/>
          <w:szCs w:val="24"/>
          <w:bdr w:val="nil"/>
        </w:rPr>
        <w:t xml:space="preserve"> </w:t>
      </w:r>
      <w:r w:rsidR="00441D17" w:rsidRPr="00441D17">
        <w:rPr>
          <w:rFonts w:ascii="Calibri" w:hAnsi="Calibri" w:cs="Calibri"/>
          <w:sz w:val="24"/>
          <w:szCs w:val="24"/>
          <w:bdr w:val="none" w:sz="0" w:space="0" w:color="auto" w:frame="1"/>
        </w:rPr>
        <w:t>However, it was recognised that the Scottish Government would make the final decision on how the review would be progressed.</w:t>
      </w:r>
      <w:r w:rsidR="00441D17">
        <w:rPr>
          <w:rFonts w:ascii="Calibri" w:hAnsi="Calibri" w:cs="Calibri"/>
          <w:sz w:val="24"/>
          <w:szCs w:val="24"/>
          <w:bdr w:val="none" w:sz="0" w:space="0" w:color="auto" w:frame="1"/>
        </w:rPr>
        <w:t xml:space="preserve"> Robbie Kernahan will discuss with SG and update at the next Board meeting in February 2024.</w:t>
      </w:r>
    </w:p>
    <w:p w14:paraId="603DAB6D" w14:textId="77777777" w:rsidR="00441D17" w:rsidRDefault="00441D17" w:rsidP="00441D17">
      <w:pPr>
        <w:spacing w:line="276" w:lineRule="auto"/>
        <w:ind w:left="357" w:hanging="357"/>
        <w:rPr>
          <w:rFonts w:ascii="Calibri" w:hAnsi="Calibri" w:cs="Calibri"/>
          <w:sz w:val="24"/>
          <w:szCs w:val="24"/>
          <w:bdr w:val="none" w:sz="0" w:space="0" w:color="auto" w:frame="1"/>
        </w:rPr>
      </w:pPr>
    </w:p>
    <w:p w14:paraId="792D6FE5" w14:textId="0875645A" w:rsidR="00441D17" w:rsidRPr="00441D17" w:rsidRDefault="00441D17" w:rsidP="00441D17">
      <w:pPr>
        <w:spacing w:line="276" w:lineRule="auto"/>
        <w:ind w:left="357" w:hanging="357"/>
        <w:jc w:val="right"/>
        <w:rPr>
          <w:rFonts w:ascii="Calibri" w:hAnsi="Calibri" w:cs="Calibri"/>
          <w:b/>
          <w:bCs/>
          <w:sz w:val="24"/>
          <w:szCs w:val="24"/>
          <w:bdr w:val="none" w:sz="0" w:space="0" w:color="auto" w:frame="1"/>
        </w:rPr>
      </w:pPr>
      <w:r w:rsidRPr="00441D17">
        <w:rPr>
          <w:rFonts w:ascii="Calibri" w:hAnsi="Calibri" w:cs="Calibri"/>
          <w:b/>
          <w:bCs/>
          <w:sz w:val="24"/>
          <w:szCs w:val="24"/>
          <w:bdr w:val="none" w:sz="0" w:space="0" w:color="auto" w:frame="1"/>
        </w:rPr>
        <w:t>Action Point 02/209</w:t>
      </w:r>
    </w:p>
    <w:p w14:paraId="77975CDF" w14:textId="7638B765" w:rsidR="00BF307D" w:rsidRPr="00441D17" w:rsidRDefault="00BF307D" w:rsidP="00F45D2C">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AFA65E2" w14:textId="43BC74E1" w:rsidR="00195498" w:rsidRPr="000E1051" w:rsidRDefault="00C84CC3"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 xml:space="preserve">AGENDA ITEM </w:t>
      </w:r>
      <w:r w:rsidR="00C65404">
        <w:rPr>
          <w:rFonts w:ascii="Calibri" w:eastAsia="Arial" w:hAnsi="Calibri"/>
          <w:sz w:val="24"/>
          <w:u w:color="000000"/>
          <w:bdr w:val="nil"/>
          <w:shd w:val="clear" w:color="auto" w:fill="FFFFFF"/>
          <w:lang w:eastAsia="en-GB"/>
        </w:rPr>
        <w:t>7</w:t>
      </w:r>
      <w:r w:rsidR="00987179">
        <w:rPr>
          <w:rFonts w:ascii="Calibri" w:eastAsia="Arial" w:hAnsi="Calibri"/>
          <w:sz w:val="24"/>
          <w:u w:color="000000"/>
          <w:bdr w:val="nil"/>
          <w:shd w:val="clear" w:color="auto" w:fill="FFFFFF"/>
          <w:lang w:eastAsia="en-GB"/>
        </w:rPr>
        <w:t xml:space="preserve">: </w:t>
      </w:r>
      <w:r w:rsidR="005343FF">
        <w:rPr>
          <w:rFonts w:ascii="Calibri" w:eastAsia="Arial" w:hAnsi="Calibri"/>
          <w:sz w:val="24"/>
          <w:u w:color="000000"/>
          <w:bdr w:val="nil"/>
          <w:shd w:val="clear" w:color="auto" w:fill="FFFFFF"/>
          <w:lang w:eastAsia="en-GB"/>
        </w:rPr>
        <w:t>AUDIT AND RISK COMMITTEE UPDATE</w:t>
      </w:r>
    </w:p>
    <w:p w14:paraId="6F446551" w14:textId="14E0FC53" w:rsidR="00195498" w:rsidRDefault="00195498"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67D86B6" w14:textId="13F7611A" w:rsidR="00540E22" w:rsidRDefault="005343FF" w:rsidP="005343FF">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E72B5E">
        <w:rPr>
          <w:rFonts w:ascii="Calibri" w:eastAsia="Arial Unicode MS" w:hAnsi="Calibri" w:cs="Calibri"/>
          <w:sz w:val="24"/>
          <w:szCs w:val="24"/>
          <w:bdr w:val="nil"/>
        </w:rPr>
        <w:t>6</w:t>
      </w:r>
      <w:r>
        <w:rPr>
          <w:rFonts w:ascii="Calibri" w:eastAsia="Arial Unicode MS" w:hAnsi="Calibri" w:cs="Calibri"/>
          <w:sz w:val="24"/>
          <w:szCs w:val="24"/>
          <w:bdr w:val="nil"/>
        </w:rPr>
        <w:t>.</w:t>
      </w:r>
      <w:r>
        <w:rPr>
          <w:rFonts w:ascii="Calibri" w:eastAsia="Arial Unicode MS" w:hAnsi="Calibri" w:cs="Calibri"/>
          <w:sz w:val="24"/>
          <w:szCs w:val="24"/>
          <w:bdr w:val="nil"/>
        </w:rPr>
        <w:tab/>
        <w:t>Ian Gambles, as Chair of the Audit and Risk Committee (ARC) gave a short update on Committee work since the last Board meeting. The Committee met on 02 November 2023 and discussed the following items:</w:t>
      </w:r>
    </w:p>
    <w:p w14:paraId="3CABE757" w14:textId="77777777" w:rsidR="005343FF" w:rsidRDefault="005343FF" w:rsidP="005343FF">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22D8C67" w14:textId="09A22FE3" w:rsidR="005343FF" w:rsidRDefault="005343FF" w:rsidP="005343FF">
      <w:pPr>
        <w:pStyle w:val="ListParagraph"/>
        <w:numPr>
          <w:ilvl w:val="0"/>
          <w:numId w:val="2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Structural funds</w:t>
      </w:r>
      <w:r w:rsidR="001D7B49">
        <w:rPr>
          <w:rFonts w:ascii="Calibri" w:eastAsia="Arial Unicode MS" w:hAnsi="Calibri" w:cs="Calibri"/>
          <w:sz w:val="24"/>
          <w:szCs w:val="24"/>
          <w:bdr w:val="nil"/>
        </w:rPr>
        <w:t>.</w:t>
      </w:r>
    </w:p>
    <w:p w14:paraId="5C70FAE6" w14:textId="64EF9A7A" w:rsidR="005343FF" w:rsidRDefault="005343FF" w:rsidP="005343FF">
      <w:pPr>
        <w:pStyle w:val="ListParagraph"/>
        <w:numPr>
          <w:ilvl w:val="0"/>
          <w:numId w:val="2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Budget and finance.</w:t>
      </w:r>
    </w:p>
    <w:p w14:paraId="24DD79E8" w14:textId="58881E28" w:rsidR="005343FF" w:rsidRDefault="005343FF" w:rsidP="005343FF">
      <w:pPr>
        <w:pStyle w:val="ListParagraph"/>
        <w:numPr>
          <w:ilvl w:val="0"/>
          <w:numId w:val="2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Approval of Annual Report and Accounts to Accountable Officer for signature, and delays in timescale by external auditor</w:t>
      </w:r>
      <w:r w:rsidR="00830145">
        <w:rPr>
          <w:rFonts w:ascii="Calibri" w:eastAsia="Arial Unicode MS" w:hAnsi="Calibri" w:cs="Calibri"/>
          <w:sz w:val="24"/>
          <w:szCs w:val="24"/>
          <w:bdr w:val="nil"/>
        </w:rPr>
        <w:t xml:space="preserve"> Mazars.</w:t>
      </w:r>
    </w:p>
    <w:p w14:paraId="5949AE1A" w14:textId="1FC77ED6" w:rsidR="005343FF" w:rsidRDefault="005343FF" w:rsidP="005343FF">
      <w:pPr>
        <w:pStyle w:val="ListParagraph"/>
        <w:numPr>
          <w:ilvl w:val="0"/>
          <w:numId w:val="2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Internal Audit Report on licencing and Deerline systems.</w:t>
      </w:r>
    </w:p>
    <w:p w14:paraId="5DE28DA4" w14:textId="01313569" w:rsidR="005343FF" w:rsidRPr="005343FF" w:rsidRDefault="005343FF" w:rsidP="005343FF">
      <w:pPr>
        <w:pStyle w:val="ListParagraph"/>
        <w:numPr>
          <w:ilvl w:val="0"/>
          <w:numId w:val="2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Deep dive programme.</w:t>
      </w:r>
    </w:p>
    <w:p w14:paraId="554130D2" w14:textId="77777777" w:rsidR="005343FF" w:rsidRDefault="005343FF" w:rsidP="005343FF">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185ABA3" w14:textId="1973C44F" w:rsidR="005343FF" w:rsidRPr="005343FF" w:rsidRDefault="005343FF" w:rsidP="005343FF">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E72B5E">
        <w:rPr>
          <w:rFonts w:ascii="Calibri" w:eastAsia="Arial Unicode MS" w:hAnsi="Calibri" w:cs="Calibri"/>
          <w:sz w:val="24"/>
          <w:szCs w:val="24"/>
          <w:bdr w:val="nil"/>
        </w:rPr>
        <w:t>7</w:t>
      </w:r>
      <w:r>
        <w:rPr>
          <w:rFonts w:ascii="Calibri" w:eastAsia="Arial Unicode MS" w:hAnsi="Calibri" w:cs="Calibri"/>
          <w:sz w:val="24"/>
          <w:szCs w:val="24"/>
          <w:bdr w:val="nil"/>
        </w:rPr>
        <w:t>.</w:t>
      </w:r>
      <w:r>
        <w:rPr>
          <w:rFonts w:ascii="Calibri" w:eastAsia="Arial Unicode MS" w:hAnsi="Calibri" w:cs="Calibri"/>
          <w:sz w:val="24"/>
          <w:szCs w:val="24"/>
          <w:bdr w:val="nil"/>
        </w:rPr>
        <w:tab/>
        <w:t xml:space="preserve">Members were informed that NatureScot has sent a letter of complaint to the external auditor and Audit Scotland </w:t>
      </w:r>
      <w:r w:rsidR="00830145">
        <w:rPr>
          <w:rFonts w:ascii="Calibri" w:eastAsia="Arial Unicode MS" w:hAnsi="Calibri" w:cs="Calibri"/>
          <w:sz w:val="24"/>
          <w:szCs w:val="24"/>
          <w:bdr w:val="nil"/>
        </w:rPr>
        <w:t>due to</w:t>
      </w:r>
      <w:r>
        <w:rPr>
          <w:rFonts w:ascii="Calibri" w:eastAsia="Arial Unicode MS" w:hAnsi="Calibri" w:cs="Calibri"/>
          <w:sz w:val="24"/>
          <w:szCs w:val="24"/>
          <w:bdr w:val="nil"/>
        </w:rPr>
        <w:t xml:space="preserve"> the delays </w:t>
      </w:r>
      <w:r w:rsidR="00102916">
        <w:rPr>
          <w:rFonts w:ascii="Calibri" w:eastAsia="Arial Unicode MS" w:hAnsi="Calibri" w:cs="Calibri"/>
          <w:sz w:val="24"/>
          <w:szCs w:val="24"/>
          <w:bdr w:val="nil"/>
        </w:rPr>
        <w:t xml:space="preserve">in completing the audit keeping to the agreed </w:t>
      </w:r>
      <w:r>
        <w:rPr>
          <w:rFonts w:ascii="Calibri" w:eastAsia="Arial Unicode MS" w:hAnsi="Calibri" w:cs="Calibri"/>
          <w:sz w:val="24"/>
          <w:szCs w:val="24"/>
          <w:bdr w:val="nil"/>
        </w:rPr>
        <w:t xml:space="preserve">timescale for signing off the Annual Report and Accounts. </w:t>
      </w:r>
    </w:p>
    <w:p w14:paraId="0F281BA8" w14:textId="77777777" w:rsidR="00540E22" w:rsidRPr="00B86E4F" w:rsidRDefault="00540E22" w:rsidP="00B86E4F">
      <w:pPr>
        <w:pBdr>
          <w:top w:val="nil"/>
          <w:left w:val="nil"/>
          <w:bottom w:val="nil"/>
          <w:right w:val="nil"/>
          <w:between w:val="nil"/>
          <w:bar w:val="nil"/>
        </w:pBdr>
        <w:spacing w:line="276" w:lineRule="auto"/>
        <w:rPr>
          <w:rFonts w:ascii="Calibri" w:eastAsia="Arial Unicode MS" w:hAnsi="Calibri" w:cs="Calibri"/>
          <w:sz w:val="24"/>
          <w:szCs w:val="24"/>
          <w:bdr w:val="nil"/>
        </w:rPr>
      </w:pPr>
    </w:p>
    <w:p w14:paraId="1242930D" w14:textId="3312CBF4" w:rsidR="00C96924" w:rsidRDefault="00C9692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A</w:t>
      </w:r>
      <w:r w:rsidR="007E20DB">
        <w:rPr>
          <w:rFonts w:ascii="Calibri" w:eastAsia="Arial" w:hAnsi="Calibri"/>
          <w:sz w:val="24"/>
          <w:u w:color="000000"/>
          <w:bdr w:val="nil"/>
          <w:shd w:val="clear" w:color="auto" w:fill="FFFFFF"/>
          <w:lang w:eastAsia="en-GB"/>
        </w:rPr>
        <w:t xml:space="preserve">GENDA ITEM </w:t>
      </w:r>
      <w:r w:rsidR="00C65404">
        <w:rPr>
          <w:rFonts w:ascii="Calibri" w:eastAsia="Arial" w:hAnsi="Calibri"/>
          <w:sz w:val="24"/>
          <w:u w:color="000000"/>
          <w:bdr w:val="nil"/>
          <w:shd w:val="clear" w:color="auto" w:fill="FFFFFF"/>
          <w:lang w:eastAsia="en-GB"/>
        </w:rPr>
        <w:t>8</w:t>
      </w:r>
      <w:r w:rsidR="00987179">
        <w:rPr>
          <w:rFonts w:ascii="Calibri" w:eastAsia="Arial" w:hAnsi="Calibri"/>
          <w:sz w:val="24"/>
          <w:u w:color="000000"/>
          <w:bdr w:val="nil"/>
          <w:shd w:val="clear" w:color="auto" w:fill="FFFFFF"/>
          <w:lang w:eastAsia="en-GB"/>
        </w:rPr>
        <w:t xml:space="preserve">: </w:t>
      </w:r>
      <w:r w:rsidR="00E54D0D">
        <w:rPr>
          <w:rFonts w:ascii="Calibri" w:eastAsia="Arial" w:hAnsi="Calibri"/>
          <w:sz w:val="24"/>
          <w:u w:color="000000"/>
          <w:bdr w:val="nil"/>
          <w:shd w:val="clear" w:color="auto" w:fill="FFFFFF"/>
          <w:lang w:eastAsia="en-GB"/>
        </w:rPr>
        <w:t>LOCH CHOIRE ESTATE SECTION 7 AND 8 PROGRESSION</w:t>
      </w:r>
    </w:p>
    <w:p w14:paraId="796E52C1" w14:textId="77777777" w:rsidR="00902159" w:rsidRPr="00902159" w:rsidRDefault="00902159" w:rsidP="00A5568B">
      <w:pPr>
        <w:rPr>
          <w:rFonts w:ascii="Calibri" w:hAnsi="Calibri" w:cs="Calibri"/>
          <w:sz w:val="24"/>
          <w:szCs w:val="24"/>
          <w:lang w:eastAsia="en-GB"/>
        </w:rPr>
      </w:pPr>
    </w:p>
    <w:p w14:paraId="7CCAA506" w14:textId="49209E5A" w:rsidR="00E54D0D" w:rsidRDefault="00E54D0D" w:rsidP="00E54D0D">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w:t>
      </w:r>
      <w:r w:rsidR="00E72B5E">
        <w:rPr>
          <w:rFonts w:ascii="Calibri" w:eastAsia="Arial Unicode MS" w:hAnsi="Calibri" w:cs="Calibri"/>
          <w:bCs/>
          <w:sz w:val="24"/>
          <w:szCs w:val="24"/>
          <w:bdr w:val="nil"/>
        </w:rPr>
        <w:t>8</w:t>
      </w:r>
      <w:r>
        <w:rPr>
          <w:rFonts w:ascii="Calibri" w:eastAsia="Arial Unicode MS" w:hAnsi="Calibri" w:cs="Calibri"/>
          <w:bCs/>
          <w:sz w:val="24"/>
          <w:szCs w:val="24"/>
          <w:bdr w:val="nil"/>
        </w:rPr>
        <w:t>.</w:t>
      </w:r>
      <w:r>
        <w:rPr>
          <w:rFonts w:ascii="Calibri" w:eastAsia="Arial Unicode MS" w:hAnsi="Calibri" w:cs="Calibri"/>
          <w:bCs/>
          <w:sz w:val="24"/>
          <w:szCs w:val="24"/>
          <w:bdr w:val="nil"/>
        </w:rPr>
        <w:tab/>
        <w:t xml:space="preserve">This paper gave the Board details of the attempts to engage with the Loch Choire Estate on controlling deer numbers, and the unsuccessful </w:t>
      </w:r>
      <w:r w:rsidR="00875290">
        <w:rPr>
          <w:rFonts w:ascii="Calibri" w:eastAsia="Arial Unicode MS" w:hAnsi="Calibri" w:cs="Calibri"/>
          <w:bCs/>
          <w:sz w:val="24"/>
          <w:szCs w:val="24"/>
          <w:bdr w:val="nil"/>
        </w:rPr>
        <w:t>efforts</w:t>
      </w:r>
      <w:r>
        <w:rPr>
          <w:rFonts w:ascii="Calibri" w:eastAsia="Arial Unicode MS" w:hAnsi="Calibri" w:cs="Calibri"/>
          <w:bCs/>
          <w:sz w:val="24"/>
          <w:szCs w:val="24"/>
          <w:bdr w:val="nil"/>
        </w:rPr>
        <w:t xml:space="preserve"> to agree a Section 7 Voluntary Control Agreement</w:t>
      </w:r>
      <w:r w:rsidR="00B92904">
        <w:rPr>
          <w:rFonts w:ascii="Calibri" w:eastAsia="Arial Unicode MS" w:hAnsi="Calibri" w:cs="Calibri"/>
          <w:bCs/>
          <w:sz w:val="24"/>
          <w:szCs w:val="24"/>
          <w:bdr w:val="nil"/>
        </w:rPr>
        <w:t xml:space="preserve"> under the Deer (Scotland) Act 1996</w:t>
      </w:r>
      <w:r>
        <w:rPr>
          <w:rFonts w:ascii="Calibri" w:eastAsia="Arial Unicode MS" w:hAnsi="Calibri" w:cs="Calibri"/>
          <w:bCs/>
          <w:sz w:val="24"/>
          <w:szCs w:val="24"/>
          <w:bdr w:val="nil"/>
        </w:rPr>
        <w:t xml:space="preserve"> with the estate owner. Members were asked to recommend a Section 8 Statutory Control Scheme to the Minister for Green Skills, Circular Economy and Biodiversity.</w:t>
      </w:r>
    </w:p>
    <w:p w14:paraId="2FF98AA1" w14:textId="77777777" w:rsidR="00E54D0D" w:rsidRDefault="00E54D0D" w:rsidP="00E54D0D">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62CEA4E" w14:textId="3F9E6F96" w:rsidR="00B92904" w:rsidRDefault="00B92904" w:rsidP="00E54D0D">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w:t>
      </w:r>
      <w:r w:rsidR="00E72B5E">
        <w:rPr>
          <w:rFonts w:ascii="Calibri" w:eastAsia="Arial Unicode MS" w:hAnsi="Calibri" w:cs="Calibri"/>
          <w:bCs/>
          <w:sz w:val="24"/>
          <w:szCs w:val="24"/>
          <w:bdr w:val="nil"/>
        </w:rPr>
        <w:t>9</w:t>
      </w:r>
      <w:r>
        <w:rPr>
          <w:rFonts w:ascii="Calibri" w:eastAsia="Arial Unicode MS" w:hAnsi="Calibri" w:cs="Calibri"/>
          <w:bCs/>
          <w:sz w:val="24"/>
          <w:szCs w:val="24"/>
          <w:bdr w:val="nil"/>
        </w:rPr>
        <w:t>.</w:t>
      </w:r>
      <w:r>
        <w:rPr>
          <w:rFonts w:ascii="Calibri" w:eastAsia="Arial Unicode MS" w:hAnsi="Calibri" w:cs="Calibri"/>
          <w:bCs/>
          <w:sz w:val="24"/>
          <w:szCs w:val="24"/>
          <w:bdr w:val="nil"/>
        </w:rPr>
        <w:tab/>
        <w:t>The Board asked various questions about costs, why the Estate owner had not engaged with NatureScot, the evidence showing the need for reducing deer numbers, and how progress would be monitored via a steering group or via a local game dealer.</w:t>
      </w:r>
    </w:p>
    <w:p w14:paraId="5B9CD8C4" w14:textId="77777777" w:rsidR="00B92904" w:rsidRDefault="00B92904" w:rsidP="00E54D0D">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8E530B1" w14:textId="6C7A4706" w:rsidR="00EF659F" w:rsidRDefault="00E72B5E" w:rsidP="00E54D0D">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20</w:t>
      </w:r>
      <w:r w:rsidR="00E54D0D">
        <w:rPr>
          <w:rFonts w:ascii="Calibri" w:eastAsia="Arial Unicode MS" w:hAnsi="Calibri" w:cs="Calibri"/>
          <w:bCs/>
          <w:sz w:val="24"/>
          <w:szCs w:val="24"/>
          <w:bdr w:val="nil"/>
        </w:rPr>
        <w:t>.</w:t>
      </w:r>
      <w:r w:rsidR="00E54D0D">
        <w:rPr>
          <w:rFonts w:ascii="Calibri" w:eastAsia="Arial Unicode MS" w:hAnsi="Calibri" w:cs="Calibri"/>
          <w:bCs/>
          <w:sz w:val="24"/>
          <w:szCs w:val="24"/>
          <w:bdr w:val="nil"/>
        </w:rPr>
        <w:tab/>
        <w:t xml:space="preserve">Having considered the deer numbers, the Sites of Special Scientific Interest, existing forestry and woodland, and impact on neighbouring properties, </w:t>
      </w:r>
      <w:r w:rsidR="00B92904">
        <w:rPr>
          <w:rFonts w:ascii="Calibri" w:eastAsia="Arial Unicode MS" w:hAnsi="Calibri" w:cs="Calibri"/>
          <w:bCs/>
          <w:sz w:val="24"/>
          <w:szCs w:val="24"/>
          <w:bdr w:val="nil"/>
        </w:rPr>
        <w:t>the Board agreed t</w:t>
      </w:r>
      <w:r w:rsidR="00102916">
        <w:rPr>
          <w:rFonts w:ascii="Calibri" w:eastAsia="Arial Unicode MS" w:hAnsi="Calibri" w:cs="Calibri"/>
          <w:bCs/>
          <w:sz w:val="24"/>
          <w:szCs w:val="24"/>
          <w:bdr w:val="nil"/>
        </w:rPr>
        <w:t>o recommend t</w:t>
      </w:r>
      <w:r w:rsidR="00B92904">
        <w:rPr>
          <w:rFonts w:ascii="Calibri" w:eastAsia="Arial Unicode MS" w:hAnsi="Calibri" w:cs="Calibri"/>
          <w:bCs/>
          <w:sz w:val="24"/>
          <w:szCs w:val="24"/>
          <w:bdr w:val="nil"/>
        </w:rPr>
        <w:t xml:space="preserve">hat the Minister </w:t>
      </w:r>
      <w:r w:rsidR="00102916">
        <w:rPr>
          <w:rFonts w:ascii="Calibri" w:eastAsia="Arial Unicode MS" w:hAnsi="Calibri" w:cs="Calibri"/>
          <w:bCs/>
          <w:sz w:val="24"/>
          <w:szCs w:val="24"/>
          <w:bdr w:val="nil"/>
        </w:rPr>
        <w:t>proceed to</w:t>
      </w:r>
      <w:r w:rsidR="00B94FDF">
        <w:rPr>
          <w:rFonts w:ascii="Calibri" w:eastAsia="Arial Unicode MS" w:hAnsi="Calibri" w:cs="Calibri"/>
          <w:bCs/>
          <w:sz w:val="24"/>
          <w:szCs w:val="24"/>
          <w:bdr w:val="nil"/>
        </w:rPr>
        <w:t xml:space="preserve"> approve</w:t>
      </w:r>
      <w:r w:rsidR="00102916">
        <w:rPr>
          <w:rFonts w:ascii="Calibri" w:eastAsia="Arial Unicode MS" w:hAnsi="Calibri" w:cs="Calibri"/>
          <w:bCs/>
          <w:sz w:val="24"/>
          <w:szCs w:val="24"/>
          <w:bdr w:val="nil"/>
        </w:rPr>
        <w:t xml:space="preserve"> </w:t>
      </w:r>
      <w:r w:rsidR="00B92904">
        <w:rPr>
          <w:rFonts w:ascii="Calibri" w:eastAsia="Arial Unicode MS" w:hAnsi="Calibri" w:cs="Calibri"/>
          <w:bCs/>
          <w:sz w:val="24"/>
          <w:szCs w:val="24"/>
          <w:bdr w:val="nil"/>
        </w:rPr>
        <w:t xml:space="preserve">use of </w:t>
      </w:r>
      <w:r w:rsidR="00102916">
        <w:rPr>
          <w:rFonts w:ascii="Calibri" w:eastAsia="Arial Unicode MS" w:hAnsi="Calibri" w:cs="Calibri"/>
          <w:bCs/>
          <w:sz w:val="24"/>
          <w:szCs w:val="24"/>
          <w:bdr w:val="nil"/>
        </w:rPr>
        <w:t xml:space="preserve">a </w:t>
      </w:r>
      <w:r w:rsidR="00B92904">
        <w:rPr>
          <w:rFonts w:ascii="Calibri" w:eastAsia="Arial Unicode MS" w:hAnsi="Calibri" w:cs="Calibri"/>
          <w:bCs/>
          <w:sz w:val="24"/>
          <w:szCs w:val="24"/>
          <w:bdr w:val="nil"/>
        </w:rPr>
        <w:t>Section 8</w:t>
      </w:r>
      <w:r w:rsidR="00514F7C">
        <w:rPr>
          <w:rFonts w:ascii="Calibri" w:eastAsia="Arial Unicode MS" w:hAnsi="Calibri" w:cs="Calibri"/>
          <w:bCs/>
          <w:sz w:val="24"/>
          <w:szCs w:val="24"/>
          <w:bdr w:val="nil"/>
        </w:rPr>
        <w:t xml:space="preserve"> Statutory</w:t>
      </w:r>
      <w:r w:rsidR="00102916">
        <w:rPr>
          <w:rFonts w:ascii="Calibri" w:eastAsia="Arial Unicode MS" w:hAnsi="Calibri" w:cs="Calibri"/>
          <w:bCs/>
          <w:sz w:val="24"/>
          <w:szCs w:val="24"/>
          <w:bdr w:val="nil"/>
        </w:rPr>
        <w:t xml:space="preserve"> </w:t>
      </w:r>
      <w:r w:rsidR="00514F7C">
        <w:rPr>
          <w:rFonts w:ascii="Calibri" w:eastAsia="Arial Unicode MS" w:hAnsi="Calibri" w:cs="Calibri"/>
          <w:bCs/>
          <w:sz w:val="24"/>
          <w:szCs w:val="24"/>
          <w:bdr w:val="nil"/>
        </w:rPr>
        <w:t>C</w:t>
      </w:r>
      <w:r w:rsidR="00102916">
        <w:rPr>
          <w:rFonts w:ascii="Calibri" w:eastAsia="Arial Unicode MS" w:hAnsi="Calibri" w:cs="Calibri"/>
          <w:bCs/>
          <w:sz w:val="24"/>
          <w:szCs w:val="24"/>
          <w:bdr w:val="nil"/>
        </w:rPr>
        <w:t xml:space="preserve">ontrol </w:t>
      </w:r>
      <w:r w:rsidR="00514F7C">
        <w:rPr>
          <w:rFonts w:ascii="Calibri" w:eastAsia="Arial Unicode MS" w:hAnsi="Calibri" w:cs="Calibri"/>
          <w:bCs/>
          <w:sz w:val="24"/>
          <w:szCs w:val="24"/>
          <w:bdr w:val="nil"/>
        </w:rPr>
        <w:t>O</w:t>
      </w:r>
      <w:r w:rsidR="00102916">
        <w:rPr>
          <w:rFonts w:ascii="Calibri" w:eastAsia="Arial Unicode MS" w:hAnsi="Calibri" w:cs="Calibri"/>
          <w:bCs/>
          <w:sz w:val="24"/>
          <w:szCs w:val="24"/>
          <w:bdr w:val="nil"/>
        </w:rPr>
        <w:t>rder</w:t>
      </w:r>
      <w:r w:rsidR="00B92904">
        <w:rPr>
          <w:rFonts w:ascii="Calibri" w:eastAsia="Arial Unicode MS" w:hAnsi="Calibri" w:cs="Calibri"/>
          <w:bCs/>
          <w:sz w:val="24"/>
          <w:szCs w:val="24"/>
          <w:bdr w:val="nil"/>
        </w:rPr>
        <w:t>.</w:t>
      </w:r>
      <w:r w:rsidR="00514F7C">
        <w:rPr>
          <w:rFonts w:ascii="Calibri" w:eastAsia="Arial Unicode MS" w:hAnsi="Calibri" w:cs="Calibri"/>
          <w:bCs/>
          <w:sz w:val="24"/>
          <w:szCs w:val="24"/>
          <w:bdr w:val="nil"/>
        </w:rPr>
        <w:t xml:space="preserve"> NatureScot colleagues will provide this advice to the Minister and proceed accordingly. </w:t>
      </w:r>
    </w:p>
    <w:p w14:paraId="3EDCB776" w14:textId="77777777" w:rsidR="001D7B49" w:rsidRDefault="001D7B49" w:rsidP="00E54D0D">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504065B" w14:textId="77777777" w:rsidR="001D7B49" w:rsidRPr="002D5E06" w:rsidRDefault="001D7B49" w:rsidP="00E54D0D">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5F38F4B" w14:textId="6CAF3F4D" w:rsidR="00AF7B4B" w:rsidRPr="00AF7B4B" w:rsidRDefault="00AF7B4B" w:rsidP="00C671A6">
      <w:pPr>
        <w:pStyle w:val="Heading1"/>
        <w:rPr>
          <w:rFonts w:ascii="Calibri" w:eastAsia="Arial Unicode MS" w:hAnsi="Calibri" w:cs="Calibri"/>
          <w:b w:val="0"/>
          <w:bCs/>
          <w:sz w:val="24"/>
          <w:szCs w:val="24"/>
          <w:bdr w:val="nil"/>
        </w:rPr>
      </w:pPr>
      <w:r w:rsidRPr="00AF7B4B">
        <w:rPr>
          <w:rFonts w:ascii="Calibri" w:eastAsia="Arial Unicode MS" w:hAnsi="Calibri" w:cs="Calibri"/>
          <w:bCs/>
          <w:sz w:val="24"/>
          <w:szCs w:val="24"/>
          <w:bdr w:val="nil"/>
        </w:rPr>
        <w:lastRenderedPageBreak/>
        <w:t xml:space="preserve">AGENDA ITEM </w:t>
      </w:r>
      <w:r w:rsidR="00C65404">
        <w:rPr>
          <w:rFonts w:ascii="Calibri" w:eastAsia="Arial Unicode MS" w:hAnsi="Calibri" w:cs="Calibri"/>
          <w:bCs/>
          <w:sz w:val="24"/>
          <w:szCs w:val="24"/>
          <w:bdr w:val="nil"/>
        </w:rPr>
        <w:t>9</w:t>
      </w:r>
      <w:r w:rsidRPr="00AF7B4B">
        <w:rPr>
          <w:rFonts w:ascii="Calibri" w:eastAsia="Arial Unicode MS" w:hAnsi="Calibri" w:cs="Calibri"/>
          <w:bCs/>
          <w:sz w:val="24"/>
          <w:szCs w:val="24"/>
          <w:bdr w:val="nil"/>
        </w:rPr>
        <w:t xml:space="preserve"> – </w:t>
      </w:r>
      <w:r w:rsidR="002F5863">
        <w:rPr>
          <w:rFonts w:ascii="Calibri" w:eastAsia="Arial Unicode MS" w:hAnsi="Calibri" w:cs="Calibri"/>
          <w:bCs/>
          <w:sz w:val="24"/>
          <w:szCs w:val="24"/>
          <w:bdr w:val="nil"/>
        </w:rPr>
        <w:t>halting the loss of biodiversity by 2030 and restoring nature by 2045</w:t>
      </w:r>
      <w:r w:rsidR="00413C97">
        <w:rPr>
          <w:rFonts w:ascii="Calibri" w:eastAsia="Arial Unicode MS" w:hAnsi="Calibri" w:cs="Calibri"/>
          <w:bCs/>
          <w:sz w:val="24"/>
          <w:szCs w:val="24"/>
          <w:bdr w:val="nil"/>
        </w:rPr>
        <w:t xml:space="preserve"> </w:t>
      </w:r>
    </w:p>
    <w:p w14:paraId="4F8DD344" w14:textId="62611253" w:rsidR="00AF7B4B" w:rsidRDefault="00AF7B4B" w:rsidP="005E2DB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0828635" w14:textId="7A008BB1" w:rsidR="002F6795" w:rsidRDefault="00E72B5E" w:rsidP="002F586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21</w:t>
      </w:r>
      <w:r w:rsidR="002F5863">
        <w:rPr>
          <w:rFonts w:ascii="Calibri" w:eastAsia="Arial Unicode MS" w:hAnsi="Calibri" w:cs="Calibri"/>
          <w:bCs/>
          <w:sz w:val="24"/>
          <w:szCs w:val="24"/>
          <w:bdr w:val="nil"/>
        </w:rPr>
        <w:t>.</w:t>
      </w:r>
      <w:r w:rsidR="002F5863">
        <w:rPr>
          <w:rFonts w:ascii="Calibri" w:eastAsia="Arial Unicode MS" w:hAnsi="Calibri" w:cs="Calibri"/>
          <w:bCs/>
          <w:sz w:val="24"/>
          <w:szCs w:val="24"/>
          <w:bdr w:val="nil"/>
        </w:rPr>
        <w:tab/>
      </w:r>
      <w:r w:rsidR="00D0567A" w:rsidRPr="002F5863">
        <w:rPr>
          <w:rFonts w:ascii="Calibri" w:eastAsia="Arial Unicode MS" w:hAnsi="Calibri" w:cs="Calibri"/>
          <w:bCs/>
          <w:sz w:val="24"/>
          <w:szCs w:val="24"/>
          <w:bdr w:val="nil"/>
        </w:rPr>
        <w:t xml:space="preserve">This paper </w:t>
      </w:r>
      <w:r w:rsidR="002F5863">
        <w:rPr>
          <w:rFonts w:ascii="Calibri" w:eastAsia="Arial Unicode MS" w:hAnsi="Calibri" w:cs="Calibri"/>
          <w:bCs/>
          <w:sz w:val="24"/>
          <w:szCs w:val="24"/>
          <w:bdr w:val="nil"/>
        </w:rPr>
        <w:t xml:space="preserve">outlined the issues which </w:t>
      </w:r>
      <w:r w:rsidR="00966673">
        <w:rPr>
          <w:rFonts w:ascii="Calibri" w:eastAsia="Arial Unicode MS" w:hAnsi="Calibri" w:cs="Calibri"/>
          <w:bCs/>
          <w:sz w:val="24"/>
          <w:szCs w:val="24"/>
          <w:bdr w:val="nil"/>
        </w:rPr>
        <w:t xml:space="preserve">have so far </w:t>
      </w:r>
      <w:r w:rsidR="002F5863">
        <w:rPr>
          <w:rFonts w:ascii="Calibri" w:eastAsia="Arial Unicode MS" w:hAnsi="Calibri" w:cs="Calibri"/>
          <w:bCs/>
          <w:sz w:val="24"/>
          <w:szCs w:val="24"/>
          <w:bdr w:val="nil"/>
        </w:rPr>
        <w:t xml:space="preserve">emerged during the </w:t>
      </w:r>
      <w:r w:rsidR="00102916">
        <w:rPr>
          <w:rFonts w:ascii="Calibri" w:eastAsia="Arial Unicode MS" w:hAnsi="Calibri" w:cs="Calibri"/>
          <w:bCs/>
          <w:sz w:val="24"/>
          <w:szCs w:val="24"/>
          <w:bdr w:val="nil"/>
        </w:rPr>
        <w:t>c</w:t>
      </w:r>
      <w:r w:rsidR="002F5863">
        <w:rPr>
          <w:rFonts w:ascii="Calibri" w:eastAsia="Arial Unicode MS" w:hAnsi="Calibri" w:cs="Calibri"/>
          <w:bCs/>
          <w:sz w:val="24"/>
          <w:szCs w:val="24"/>
          <w:bdr w:val="nil"/>
        </w:rPr>
        <w:t xml:space="preserve">onsultation on the Scottish Biodiversity </w:t>
      </w:r>
      <w:r w:rsidR="007E38D2">
        <w:rPr>
          <w:rFonts w:ascii="Calibri" w:eastAsia="Arial Unicode MS" w:hAnsi="Calibri" w:cs="Calibri"/>
          <w:bCs/>
          <w:sz w:val="24"/>
          <w:szCs w:val="24"/>
          <w:bdr w:val="nil"/>
        </w:rPr>
        <w:t>Strategy and</w:t>
      </w:r>
      <w:r w:rsidR="002F5863">
        <w:rPr>
          <w:rFonts w:ascii="Calibri" w:eastAsia="Arial Unicode MS" w:hAnsi="Calibri" w:cs="Calibri"/>
          <w:bCs/>
          <w:sz w:val="24"/>
          <w:szCs w:val="24"/>
          <w:bdr w:val="nil"/>
        </w:rPr>
        <w:t xml:space="preserve"> informed on the action to be taken as a result. </w:t>
      </w:r>
      <w:r w:rsidR="00966673">
        <w:rPr>
          <w:rFonts w:ascii="Calibri" w:eastAsia="Arial Unicode MS" w:hAnsi="Calibri" w:cs="Calibri"/>
          <w:bCs/>
          <w:sz w:val="24"/>
          <w:szCs w:val="24"/>
          <w:bdr w:val="nil"/>
        </w:rPr>
        <w:t xml:space="preserve">The advice in the paper regarding sufficiency and opportunities presented in the strategy framework had been given to Ministers. </w:t>
      </w:r>
    </w:p>
    <w:p w14:paraId="2F5D6C88" w14:textId="77777777" w:rsidR="00514F7C" w:rsidRDefault="00514F7C" w:rsidP="002F586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70D05CD" w14:textId="0C7258FC" w:rsidR="00966673" w:rsidRDefault="00E72B5E" w:rsidP="002F586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22</w:t>
      </w:r>
      <w:r w:rsidR="00966673">
        <w:rPr>
          <w:rFonts w:ascii="Calibri" w:eastAsia="Arial Unicode MS" w:hAnsi="Calibri" w:cs="Calibri"/>
          <w:bCs/>
          <w:sz w:val="24"/>
          <w:szCs w:val="24"/>
          <w:bdr w:val="nil"/>
        </w:rPr>
        <w:t>.</w:t>
      </w:r>
      <w:r w:rsidR="00966673">
        <w:rPr>
          <w:rFonts w:ascii="Calibri" w:eastAsia="Arial Unicode MS" w:hAnsi="Calibri" w:cs="Calibri"/>
          <w:bCs/>
          <w:sz w:val="24"/>
          <w:szCs w:val="24"/>
          <w:bdr w:val="nil"/>
        </w:rPr>
        <w:tab/>
        <w:t>The Board were asked to:</w:t>
      </w:r>
    </w:p>
    <w:p w14:paraId="1CF99115" w14:textId="77777777" w:rsidR="00966673" w:rsidRDefault="00966673" w:rsidP="00966673">
      <w:pPr>
        <w:pStyle w:val="Default"/>
        <w:rPr>
          <w:color w:val="auto"/>
        </w:rPr>
      </w:pPr>
    </w:p>
    <w:p w14:paraId="2D3FA6A0" w14:textId="07895FEB" w:rsidR="00966673" w:rsidRPr="00966673" w:rsidRDefault="00966673" w:rsidP="00966673">
      <w:pPr>
        <w:pStyle w:val="ListParagraph"/>
        <w:numPr>
          <w:ilvl w:val="1"/>
          <w:numId w:val="25"/>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a) </w:t>
      </w:r>
      <w:r w:rsidRPr="00966673">
        <w:rPr>
          <w:rFonts w:ascii="Calibri" w:eastAsia="Arial Unicode MS" w:hAnsi="Calibri" w:cs="Calibri"/>
          <w:bCs/>
          <w:sz w:val="24"/>
          <w:szCs w:val="24"/>
          <w:bdr w:val="nil"/>
        </w:rPr>
        <w:t>Advise on leadership, maintaining momentum and managing risks to delivery</w:t>
      </w:r>
      <w:r>
        <w:rPr>
          <w:rFonts w:ascii="Calibri" w:eastAsia="Arial Unicode MS" w:hAnsi="Calibri" w:cs="Calibri"/>
          <w:bCs/>
          <w:sz w:val="24"/>
          <w:szCs w:val="24"/>
          <w:bdr w:val="nil"/>
        </w:rPr>
        <w:t>.</w:t>
      </w:r>
    </w:p>
    <w:p w14:paraId="7DE81359" w14:textId="77777777" w:rsidR="00966673" w:rsidRPr="00966673" w:rsidRDefault="00966673" w:rsidP="00966673">
      <w:pPr>
        <w:pStyle w:val="ListParagraph"/>
        <w:numPr>
          <w:ilvl w:val="1"/>
          <w:numId w:val="25"/>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966673">
        <w:rPr>
          <w:rFonts w:ascii="Calibri" w:eastAsia="Arial Unicode MS" w:hAnsi="Calibri" w:cs="Calibri"/>
          <w:bCs/>
          <w:sz w:val="24"/>
          <w:szCs w:val="24"/>
          <w:bdr w:val="nil"/>
        </w:rPr>
        <w:t xml:space="preserve">b) Agree opportunities for focussed work over the coming year. </w:t>
      </w:r>
    </w:p>
    <w:p w14:paraId="494FF9B7" w14:textId="77777777" w:rsidR="00966673" w:rsidRDefault="00966673" w:rsidP="002F586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3F917FB" w14:textId="51FD142A" w:rsidR="00966673" w:rsidRDefault="00966673" w:rsidP="002F586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w:t>
      </w:r>
      <w:r w:rsidR="00E72B5E">
        <w:rPr>
          <w:rFonts w:ascii="Calibri" w:eastAsia="Arial Unicode MS" w:hAnsi="Calibri" w:cs="Calibri"/>
          <w:bCs/>
          <w:sz w:val="24"/>
          <w:szCs w:val="24"/>
          <w:bdr w:val="nil"/>
        </w:rPr>
        <w:t>3</w:t>
      </w:r>
      <w:r>
        <w:rPr>
          <w:rFonts w:ascii="Calibri" w:eastAsia="Arial Unicode MS" w:hAnsi="Calibri" w:cs="Calibri"/>
          <w:bCs/>
          <w:sz w:val="24"/>
          <w:szCs w:val="24"/>
          <w:bdr w:val="nil"/>
        </w:rPr>
        <w:t>.</w:t>
      </w:r>
      <w:r>
        <w:rPr>
          <w:rFonts w:ascii="Calibri" w:eastAsia="Arial Unicode MS" w:hAnsi="Calibri" w:cs="Calibri"/>
          <w:bCs/>
          <w:sz w:val="24"/>
          <w:szCs w:val="24"/>
          <w:bdr w:val="nil"/>
        </w:rPr>
        <w:tab/>
        <w:t>Nick Halfhide updated that following the feedback on the strategy, the focus of the Scottish Government (SG) is now on</w:t>
      </w:r>
      <w:r w:rsidR="00AD5A7C">
        <w:rPr>
          <w:rFonts w:ascii="Calibri" w:eastAsia="Arial Unicode MS" w:hAnsi="Calibri" w:cs="Calibri"/>
          <w:bCs/>
          <w:sz w:val="24"/>
          <w:szCs w:val="24"/>
          <w:bdr w:val="nil"/>
        </w:rPr>
        <w:t xml:space="preserve"> the</w:t>
      </w:r>
      <w:r>
        <w:rPr>
          <w:rFonts w:ascii="Calibri" w:eastAsia="Arial Unicode MS" w:hAnsi="Calibri" w:cs="Calibri"/>
          <w:bCs/>
          <w:sz w:val="24"/>
          <w:szCs w:val="24"/>
          <w:bdr w:val="nil"/>
        </w:rPr>
        <w:t xml:space="preserve"> governance of the framework – however further work needs to be done to ensure that this promotes the wider engagement of delivery partners to achieve success. NatureScot </w:t>
      </w:r>
      <w:r w:rsidR="00102916">
        <w:rPr>
          <w:rFonts w:ascii="Calibri" w:eastAsia="Arial Unicode MS" w:hAnsi="Calibri" w:cs="Calibri"/>
          <w:bCs/>
          <w:sz w:val="24"/>
          <w:szCs w:val="24"/>
          <w:bdr w:val="nil"/>
        </w:rPr>
        <w:t xml:space="preserve">would </w:t>
      </w:r>
      <w:r>
        <w:rPr>
          <w:rFonts w:ascii="Calibri" w:eastAsia="Arial Unicode MS" w:hAnsi="Calibri" w:cs="Calibri"/>
          <w:bCs/>
          <w:sz w:val="24"/>
          <w:szCs w:val="24"/>
          <w:bdr w:val="nil"/>
        </w:rPr>
        <w:t xml:space="preserve">lead on delivery of the strategy by engaging with stakeholders across all parts of society. </w:t>
      </w:r>
    </w:p>
    <w:p w14:paraId="4D305AD5" w14:textId="77777777" w:rsidR="00835A4D" w:rsidRDefault="00835A4D" w:rsidP="002F586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4BFDCD8" w14:textId="6A63881E" w:rsidR="00835A4D" w:rsidRDefault="00835A4D" w:rsidP="002F586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w:t>
      </w:r>
      <w:r w:rsidR="00E72B5E">
        <w:rPr>
          <w:rFonts w:ascii="Calibri" w:eastAsia="Arial Unicode MS" w:hAnsi="Calibri" w:cs="Calibri"/>
          <w:bCs/>
          <w:sz w:val="24"/>
          <w:szCs w:val="24"/>
          <w:bdr w:val="nil"/>
        </w:rPr>
        <w:t>4</w:t>
      </w:r>
      <w:r>
        <w:rPr>
          <w:rFonts w:ascii="Calibri" w:eastAsia="Arial Unicode MS" w:hAnsi="Calibri" w:cs="Calibri"/>
          <w:bCs/>
          <w:sz w:val="24"/>
          <w:szCs w:val="24"/>
          <w:bdr w:val="nil"/>
        </w:rPr>
        <w:t>.</w:t>
      </w:r>
      <w:r>
        <w:rPr>
          <w:rFonts w:ascii="Calibri" w:eastAsia="Arial Unicode MS" w:hAnsi="Calibri" w:cs="Calibri"/>
          <w:bCs/>
          <w:sz w:val="24"/>
          <w:szCs w:val="24"/>
          <w:bdr w:val="nil"/>
        </w:rPr>
        <w:tab/>
        <w:t>During discussion, the following key points were made:</w:t>
      </w:r>
    </w:p>
    <w:p w14:paraId="72B5F793" w14:textId="77777777" w:rsidR="00835A4D" w:rsidRDefault="00835A4D" w:rsidP="002F586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BBCBF12" w14:textId="40A6B160" w:rsidR="00835A4D" w:rsidRDefault="00835A4D" w:rsidP="00835A4D">
      <w:pPr>
        <w:pStyle w:val="ListParagraph"/>
        <w:numPr>
          <w:ilvl w:val="0"/>
          <w:numId w:val="2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Concern that delays to implementing key measures from the Agricultural and Rural Communities (Scotland) Bill to tackle adverse agricultural impacts on biodiversity.</w:t>
      </w:r>
    </w:p>
    <w:p w14:paraId="54DCA0CA" w14:textId="07EBAE62" w:rsidR="00835A4D" w:rsidRDefault="00835A4D" w:rsidP="00835A4D">
      <w:pPr>
        <w:pStyle w:val="ListParagraph"/>
        <w:numPr>
          <w:ilvl w:val="0"/>
          <w:numId w:val="2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The potential that action may not be taken quickly enough due to resourcing and changes to the Agri-Environment Climate Scheme.</w:t>
      </w:r>
    </w:p>
    <w:p w14:paraId="54BC8FAA" w14:textId="496B74EA" w:rsidR="007016B0" w:rsidRDefault="007016B0" w:rsidP="00835A4D">
      <w:pPr>
        <w:pStyle w:val="ListParagraph"/>
        <w:numPr>
          <w:ilvl w:val="0"/>
          <w:numId w:val="2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A sub-group of the Board to develop a refreshed narrative/communications on resilience to climate change.</w:t>
      </w:r>
    </w:p>
    <w:p w14:paraId="218C6764" w14:textId="77777777" w:rsidR="007016B0" w:rsidRDefault="007016B0" w:rsidP="007016B0">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442D2DF" w14:textId="57D2D9EE" w:rsidR="007016B0" w:rsidRPr="007016B0" w:rsidRDefault="007016B0" w:rsidP="007016B0">
      <w:pPr>
        <w:pBdr>
          <w:top w:val="nil"/>
          <w:left w:val="nil"/>
          <w:bottom w:val="nil"/>
          <w:right w:val="nil"/>
          <w:between w:val="nil"/>
          <w:bar w:val="nil"/>
        </w:pBdr>
        <w:spacing w:line="276" w:lineRule="auto"/>
        <w:jc w:val="right"/>
        <w:rPr>
          <w:rFonts w:ascii="Calibri" w:eastAsia="Arial Unicode MS" w:hAnsi="Calibri" w:cs="Calibri"/>
          <w:b/>
          <w:sz w:val="24"/>
          <w:szCs w:val="24"/>
          <w:bdr w:val="nil"/>
        </w:rPr>
      </w:pPr>
      <w:r w:rsidRPr="007016B0">
        <w:rPr>
          <w:rFonts w:ascii="Calibri" w:eastAsia="Arial Unicode MS" w:hAnsi="Calibri" w:cs="Calibri"/>
          <w:b/>
          <w:sz w:val="24"/>
          <w:szCs w:val="24"/>
          <w:bdr w:val="nil"/>
        </w:rPr>
        <w:t>Action Point 0</w:t>
      </w:r>
      <w:r w:rsidR="00441D17">
        <w:rPr>
          <w:rFonts w:ascii="Calibri" w:eastAsia="Arial Unicode MS" w:hAnsi="Calibri" w:cs="Calibri"/>
          <w:b/>
          <w:sz w:val="24"/>
          <w:szCs w:val="24"/>
          <w:bdr w:val="nil"/>
        </w:rPr>
        <w:t>3</w:t>
      </w:r>
      <w:r w:rsidRPr="007016B0">
        <w:rPr>
          <w:rFonts w:ascii="Calibri" w:eastAsia="Arial Unicode MS" w:hAnsi="Calibri" w:cs="Calibri"/>
          <w:b/>
          <w:sz w:val="24"/>
          <w:szCs w:val="24"/>
          <w:bdr w:val="nil"/>
        </w:rPr>
        <w:t>/209</w:t>
      </w:r>
    </w:p>
    <w:p w14:paraId="693DCA31" w14:textId="77777777" w:rsidR="00755BFD" w:rsidRDefault="00755BFD" w:rsidP="007E38D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212FEB8" w14:textId="58C1FB34" w:rsidR="007016B0" w:rsidRPr="007016B0" w:rsidRDefault="003010A5" w:rsidP="007016B0">
      <w:pPr>
        <w:pStyle w:val="ListParagraph"/>
        <w:numPr>
          <w:ilvl w:val="0"/>
          <w:numId w:val="2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NatureScot</w:t>
      </w:r>
      <w:r w:rsidR="007016B0">
        <w:rPr>
          <w:rFonts w:ascii="Calibri" w:eastAsia="Arial Unicode MS" w:hAnsi="Calibri" w:cs="Calibri"/>
          <w:bCs/>
          <w:sz w:val="24"/>
          <w:szCs w:val="24"/>
          <w:bdr w:val="nil"/>
        </w:rPr>
        <w:t xml:space="preserve"> must highlight to</w:t>
      </w:r>
      <w:r>
        <w:rPr>
          <w:rFonts w:ascii="Calibri" w:eastAsia="Arial Unicode MS" w:hAnsi="Calibri" w:cs="Calibri"/>
          <w:bCs/>
          <w:sz w:val="24"/>
          <w:szCs w:val="24"/>
          <w:bdr w:val="nil"/>
        </w:rPr>
        <w:t xml:space="preserve"> the Scottish Government areas where the pace of implementation of the SBS needs to increase to ensure the effective delivery of the Strategy overall.</w:t>
      </w:r>
    </w:p>
    <w:p w14:paraId="066C7A47" w14:textId="77777777" w:rsidR="007016B0" w:rsidRDefault="007016B0" w:rsidP="007E38D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8C61265" w14:textId="0078544D" w:rsidR="00BB4FCD" w:rsidRDefault="00BB4FCD" w:rsidP="007E38D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w:t>
      </w:r>
      <w:r w:rsidR="00E72B5E">
        <w:rPr>
          <w:rFonts w:ascii="Calibri" w:eastAsia="Arial Unicode MS" w:hAnsi="Calibri" w:cs="Calibri"/>
          <w:bCs/>
          <w:sz w:val="24"/>
          <w:szCs w:val="24"/>
          <w:bdr w:val="nil"/>
        </w:rPr>
        <w:t>5</w:t>
      </w:r>
      <w:r>
        <w:rPr>
          <w:rFonts w:ascii="Calibri" w:eastAsia="Arial Unicode MS" w:hAnsi="Calibri" w:cs="Calibri"/>
          <w:bCs/>
          <w:sz w:val="24"/>
          <w:szCs w:val="24"/>
          <w:bdr w:val="nil"/>
        </w:rPr>
        <w:t>.</w:t>
      </w:r>
      <w:r>
        <w:rPr>
          <w:rFonts w:ascii="Calibri" w:eastAsia="Arial Unicode MS" w:hAnsi="Calibri" w:cs="Calibri"/>
          <w:bCs/>
          <w:sz w:val="24"/>
          <w:szCs w:val="24"/>
          <w:bdr w:val="nil"/>
        </w:rPr>
        <w:tab/>
        <w:t>Members agreed to continue a</w:t>
      </w:r>
      <w:r w:rsidRPr="00BB4FCD">
        <w:rPr>
          <w:rFonts w:ascii="Calibri" w:eastAsia="Arial Unicode MS" w:hAnsi="Calibri" w:cs="Calibri"/>
          <w:bCs/>
          <w:sz w:val="24"/>
          <w:szCs w:val="24"/>
          <w:bdr w:val="nil"/>
        </w:rPr>
        <w:t>dvis</w:t>
      </w:r>
      <w:r>
        <w:rPr>
          <w:rFonts w:ascii="Calibri" w:eastAsia="Arial Unicode MS" w:hAnsi="Calibri" w:cs="Calibri"/>
          <w:bCs/>
          <w:sz w:val="24"/>
          <w:szCs w:val="24"/>
          <w:bdr w:val="nil"/>
        </w:rPr>
        <w:t>ing</w:t>
      </w:r>
      <w:r w:rsidRPr="00BB4FCD">
        <w:rPr>
          <w:rFonts w:ascii="Calibri" w:eastAsia="Arial Unicode MS" w:hAnsi="Calibri" w:cs="Calibri"/>
          <w:bCs/>
          <w:sz w:val="24"/>
          <w:szCs w:val="24"/>
          <w:bdr w:val="nil"/>
        </w:rPr>
        <w:t xml:space="preserve"> on leadership, maintaining momentum and managing risks to delivery</w:t>
      </w:r>
      <w:r>
        <w:rPr>
          <w:rFonts w:ascii="Calibri" w:eastAsia="Arial Unicode MS" w:hAnsi="Calibri" w:cs="Calibri"/>
          <w:bCs/>
          <w:sz w:val="24"/>
          <w:szCs w:val="24"/>
          <w:bdr w:val="nil"/>
        </w:rPr>
        <w:t>, and a</w:t>
      </w:r>
      <w:r w:rsidRPr="00BB4FCD">
        <w:rPr>
          <w:rFonts w:ascii="Calibri" w:eastAsia="Arial Unicode MS" w:hAnsi="Calibri" w:cs="Calibri"/>
          <w:bCs/>
          <w:sz w:val="24"/>
          <w:szCs w:val="24"/>
          <w:bdr w:val="nil"/>
        </w:rPr>
        <w:t>gree</w:t>
      </w:r>
      <w:r>
        <w:rPr>
          <w:rFonts w:ascii="Calibri" w:eastAsia="Arial Unicode MS" w:hAnsi="Calibri" w:cs="Calibri"/>
          <w:bCs/>
          <w:sz w:val="24"/>
          <w:szCs w:val="24"/>
          <w:bdr w:val="nil"/>
        </w:rPr>
        <w:t>d the</w:t>
      </w:r>
      <w:r w:rsidRPr="00BB4FCD">
        <w:rPr>
          <w:rFonts w:ascii="Calibri" w:eastAsia="Arial Unicode MS" w:hAnsi="Calibri" w:cs="Calibri"/>
          <w:bCs/>
          <w:sz w:val="24"/>
          <w:szCs w:val="24"/>
          <w:bdr w:val="nil"/>
        </w:rPr>
        <w:t xml:space="preserve"> opportunities for focused work over the coming year</w:t>
      </w:r>
      <w:r>
        <w:rPr>
          <w:rFonts w:ascii="Calibri" w:eastAsia="Arial Unicode MS" w:hAnsi="Calibri" w:cs="Calibri"/>
          <w:bCs/>
          <w:sz w:val="24"/>
          <w:szCs w:val="24"/>
          <w:bdr w:val="nil"/>
        </w:rPr>
        <w:t>.</w:t>
      </w:r>
    </w:p>
    <w:p w14:paraId="67F7E749" w14:textId="77777777" w:rsidR="00BB4FCD" w:rsidRDefault="00BB4FCD" w:rsidP="007E38D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74000F9" w14:textId="77777777" w:rsidR="00BD5004" w:rsidRPr="001B759D" w:rsidRDefault="00BD5004" w:rsidP="007E38D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3511FEE" w14:textId="0F16A2C9" w:rsidR="004114EB" w:rsidRPr="004114EB" w:rsidRDefault="00845612" w:rsidP="003D4368">
      <w:pPr>
        <w:pStyle w:val="Heading1"/>
        <w:rPr>
          <w:rFonts w:ascii="Calibri" w:eastAsia="Arial Unicode MS" w:hAnsi="Calibri" w:cs="Calibri"/>
          <w:b w:val="0"/>
          <w:bCs/>
          <w:sz w:val="24"/>
          <w:szCs w:val="24"/>
          <w:bdr w:val="nil"/>
        </w:rPr>
      </w:pPr>
      <w:r>
        <w:rPr>
          <w:rFonts w:ascii="Calibri" w:eastAsia="Arial Unicode MS" w:hAnsi="Calibri" w:cs="Calibri"/>
          <w:bCs/>
          <w:sz w:val="24"/>
          <w:szCs w:val="24"/>
          <w:bdr w:val="nil"/>
        </w:rPr>
        <w:lastRenderedPageBreak/>
        <w:t xml:space="preserve">AGENDA ITEM </w:t>
      </w:r>
      <w:r w:rsidR="00C65404">
        <w:rPr>
          <w:rFonts w:ascii="Calibri" w:eastAsia="Arial Unicode MS" w:hAnsi="Calibri" w:cs="Calibri"/>
          <w:bCs/>
          <w:sz w:val="24"/>
          <w:szCs w:val="24"/>
          <w:bdr w:val="nil"/>
        </w:rPr>
        <w:t>10</w:t>
      </w:r>
      <w:r w:rsidR="004114EB" w:rsidRPr="004114EB">
        <w:rPr>
          <w:rFonts w:ascii="Calibri" w:eastAsia="Arial Unicode MS" w:hAnsi="Calibri" w:cs="Calibri"/>
          <w:bCs/>
          <w:sz w:val="24"/>
          <w:szCs w:val="24"/>
          <w:bdr w:val="nil"/>
        </w:rPr>
        <w:t xml:space="preserve"> – </w:t>
      </w:r>
      <w:r w:rsidR="00AC4F1A">
        <w:rPr>
          <w:rFonts w:ascii="Calibri" w:eastAsia="Arial Unicode MS" w:hAnsi="Calibri" w:cs="Calibri"/>
          <w:bCs/>
          <w:sz w:val="24"/>
          <w:szCs w:val="24"/>
          <w:bdr w:val="nil"/>
        </w:rPr>
        <w:t>SOME REFLECTIONS ON WORKING WITH NATURESCOT – HOLDING THE LINE!</w:t>
      </w:r>
    </w:p>
    <w:p w14:paraId="4CA76BA4" w14:textId="001CEBF6" w:rsidR="007C1859" w:rsidRDefault="007C1859" w:rsidP="007C185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DB5A128" w14:textId="6A8F806F" w:rsidR="0091379B" w:rsidRDefault="00EC3B44" w:rsidP="00AC4F1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w:t>
      </w:r>
      <w:r w:rsidR="00E72B5E">
        <w:rPr>
          <w:rFonts w:ascii="Calibri" w:eastAsia="Arial Unicode MS" w:hAnsi="Calibri" w:cs="Calibri"/>
          <w:bCs/>
          <w:sz w:val="24"/>
          <w:szCs w:val="24"/>
          <w:bdr w:val="nil"/>
        </w:rPr>
        <w:t>6</w:t>
      </w:r>
      <w:r w:rsidR="00FB7288" w:rsidRPr="00FB7288">
        <w:rPr>
          <w:rFonts w:ascii="Calibri" w:eastAsia="Arial Unicode MS" w:hAnsi="Calibri" w:cs="Calibri"/>
          <w:bCs/>
          <w:sz w:val="24"/>
          <w:szCs w:val="24"/>
          <w:bdr w:val="nil"/>
        </w:rPr>
        <w:t>.</w:t>
      </w:r>
      <w:r w:rsidR="00FB7288">
        <w:rPr>
          <w:rFonts w:ascii="Calibri" w:eastAsia="Arial Unicode MS" w:hAnsi="Calibri" w:cs="Calibri"/>
          <w:bCs/>
          <w:sz w:val="24"/>
          <w:szCs w:val="24"/>
          <w:bdr w:val="nil"/>
        </w:rPr>
        <w:tab/>
      </w:r>
      <w:r w:rsidR="005541FA">
        <w:rPr>
          <w:rFonts w:ascii="Calibri" w:eastAsia="Arial Unicode MS" w:hAnsi="Calibri" w:cs="Calibri"/>
          <w:bCs/>
          <w:sz w:val="24"/>
          <w:szCs w:val="24"/>
          <w:bdr w:val="nil"/>
        </w:rPr>
        <w:t xml:space="preserve">This agenda item </w:t>
      </w:r>
      <w:r w:rsidR="00AC4F1A">
        <w:rPr>
          <w:rFonts w:ascii="Calibri" w:eastAsia="Arial Unicode MS" w:hAnsi="Calibri" w:cs="Calibri"/>
          <w:bCs/>
          <w:sz w:val="24"/>
          <w:szCs w:val="24"/>
          <w:bdr w:val="nil"/>
        </w:rPr>
        <w:t xml:space="preserve">was led by Des Thompson, Principal Adviser on Science and Biodiversity, and reflected on </w:t>
      </w:r>
      <w:r w:rsidR="00E37A85">
        <w:rPr>
          <w:rFonts w:ascii="Calibri" w:eastAsia="Arial Unicode MS" w:hAnsi="Calibri" w:cs="Calibri"/>
          <w:bCs/>
          <w:sz w:val="24"/>
          <w:szCs w:val="24"/>
          <w:bdr w:val="nil"/>
        </w:rPr>
        <w:t xml:space="preserve">developments in improving nature </w:t>
      </w:r>
      <w:r w:rsidR="00AC4F1A">
        <w:rPr>
          <w:rFonts w:ascii="Calibri" w:eastAsia="Arial Unicode MS" w:hAnsi="Calibri" w:cs="Calibri"/>
          <w:bCs/>
          <w:sz w:val="24"/>
          <w:szCs w:val="24"/>
          <w:bdr w:val="nil"/>
        </w:rPr>
        <w:t>during his</w:t>
      </w:r>
      <w:r w:rsidR="003010A5">
        <w:rPr>
          <w:rFonts w:ascii="Calibri" w:eastAsia="Arial Unicode MS" w:hAnsi="Calibri" w:cs="Calibri"/>
          <w:bCs/>
          <w:sz w:val="24"/>
          <w:szCs w:val="24"/>
          <w:bdr w:val="nil"/>
        </w:rPr>
        <w:t xml:space="preserve"> long and distinguished</w:t>
      </w:r>
      <w:r w:rsidR="00AC4F1A">
        <w:rPr>
          <w:rFonts w:ascii="Calibri" w:eastAsia="Arial Unicode MS" w:hAnsi="Calibri" w:cs="Calibri"/>
          <w:bCs/>
          <w:sz w:val="24"/>
          <w:szCs w:val="24"/>
          <w:bdr w:val="nil"/>
        </w:rPr>
        <w:t xml:space="preserve"> career</w:t>
      </w:r>
      <w:r w:rsidR="00E37A85">
        <w:rPr>
          <w:rFonts w:ascii="Calibri" w:eastAsia="Arial Unicode MS" w:hAnsi="Calibri" w:cs="Calibri"/>
          <w:bCs/>
          <w:sz w:val="24"/>
          <w:szCs w:val="24"/>
          <w:bdr w:val="nil"/>
        </w:rPr>
        <w:t xml:space="preserve"> with NatureScot</w:t>
      </w:r>
      <w:r w:rsidR="00AC4F1A">
        <w:rPr>
          <w:rFonts w:ascii="Calibri" w:eastAsia="Arial Unicode MS" w:hAnsi="Calibri" w:cs="Calibri"/>
          <w:bCs/>
          <w:sz w:val="24"/>
          <w:szCs w:val="24"/>
          <w:bdr w:val="nil"/>
        </w:rPr>
        <w:t>.</w:t>
      </w:r>
    </w:p>
    <w:p w14:paraId="25650665" w14:textId="77777777" w:rsidR="00AC4F1A" w:rsidRDefault="00AC4F1A" w:rsidP="00AC4F1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2630F68" w14:textId="7485D48F" w:rsidR="00AC4F1A" w:rsidRDefault="00AC4F1A" w:rsidP="00AC4F1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w:t>
      </w:r>
      <w:r w:rsidR="00E72B5E">
        <w:rPr>
          <w:rFonts w:ascii="Calibri" w:eastAsia="Arial Unicode MS" w:hAnsi="Calibri" w:cs="Calibri"/>
          <w:bCs/>
          <w:sz w:val="24"/>
          <w:szCs w:val="24"/>
          <w:bdr w:val="nil"/>
        </w:rPr>
        <w:t>7</w:t>
      </w:r>
      <w:r>
        <w:rPr>
          <w:rFonts w:ascii="Calibri" w:eastAsia="Arial Unicode MS" w:hAnsi="Calibri" w:cs="Calibri"/>
          <w:bCs/>
          <w:sz w:val="24"/>
          <w:szCs w:val="24"/>
          <w:bdr w:val="nil"/>
        </w:rPr>
        <w:t>.</w:t>
      </w:r>
      <w:r>
        <w:rPr>
          <w:rFonts w:ascii="Calibri" w:eastAsia="Arial Unicode MS" w:hAnsi="Calibri" w:cs="Calibri"/>
          <w:bCs/>
          <w:sz w:val="24"/>
          <w:szCs w:val="24"/>
          <w:bdr w:val="nil"/>
        </w:rPr>
        <w:tab/>
        <w:t xml:space="preserve">The Board thanked Des for his inspirational work as a global expert in using science for nature </w:t>
      </w:r>
      <w:r w:rsidR="00102916">
        <w:rPr>
          <w:rFonts w:ascii="Calibri" w:eastAsia="Arial Unicode MS" w:hAnsi="Calibri" w:cs="Calibri"/>
          <w:bCs/>
          <w:sz w:val="24"/>
          <w:szCs w:val="24"/>
          <w:bdr w:val="nil"/>
        </w:rPr>
        <w:t>conservation and</w:t>
      </w:r>
      <w:r>
        <w:rPr>
          <w:rFonts w:ascii="Calibri" w:eastAsia="Arial Unicode MS" w:hAnsi="Calibri" w:cs="Calibri"/>
          <w:bCs/>
          <w:sz w:val="24"/>
          <w:szCs w:val="24"/>
          <w:bdr w:val="nil"/>
        </w:rPr>
        <w:t xml:space="preserve"> wished him well on his retirement. </w:t>
      </w:r>
    </w:p>
    <w:p w14:paraId="7090C229" w14:textId="77777777" w:rsidR="00BD5004" w:rsidRPr="0091379B" w:rsidRDefault="00BD5004" w:rsidP="00AC4F1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465DC96" w14:textId="50ED5C77" w:rsidR="00AC4F1A" w:rsidRDefault="00AC4F1A" w:rsidP="00845612">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r>
        <w:rPr>
          <w:rFonts w:ascii="Calibri" w:eastAsia="Arial Unicode MS" w:hAnsi="Calibri" w:cs="Calibri"/>
          <w:b/>
          <w:bCs/>
          <w:sz w:val="24"/>
          <w:szCs w:val="24"/>
          <w:bdr w:val="nil"/>
        </w:rPr>
        <w:t>AGENDA ITEM 11 – Q2 2023/24 PERFORMANCE REPORTS</w:t>
      </w:r>
    </w:p>
    <w:p w14:paraId="714F927D" w14:textId="77777777" w:rsidR="00AC4F1A" w:rsidRDefault="00AC4F1A" w:rsidP="00845612">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p>
    <w:p w14:paraId="4E9A1667" w14:textId="08945E86" w:rsidR="00AC4F1A" w:rsidRDefault="00AC4F1A"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E72B5E">
        <w:rPr>
          <w:rFonts w:ascii="Calibri" w:eastAsia="Arial Unicode MS" w:hAnsi="Calibri" w:cs="Calibri"/>
          <w:sz w:val="24"/>
          <w:szCs w:val="24"/>
          <w:bdr w:val="nil"/>
        </w:rPr>
        <w:t>8</w:t>
      </w:r>
      <w:r>
        <w:rPr>
          <w:rFonts w:ascii="Calibri" w:eastAsia="Arial Unicode MS" w:hAnsi="Calibri" w:cs="Calibri"/>
          <w:sz w:val="24"/>
          <w:szCs w:val="24"/>
          <w:bdr w:val="nil"/>
        </w:rPr>
        <w:t>.</w:t>
      </w:r>
      <w:r>
        <w:rPr>
          <w:rFonts w:ascii="Calibri" w:eastAsia="Arial Unicode MS" w:hAnsi="Calibri" w:cs="Calibri"/>
          <w:sz w:val="24"/>
          <w:szCs w:val="24"/>
          <w:bdr w:val="nil"/>
        </w:rPr>
        <w:tab/>
      </w:r>
      <w:r w:rsidR="00943AE5">
        <w:rPr>
          <w:rFonts w:ascii="Calibri" w:eastAsia="Arial Unicode MS" w:hAnsi="Calibri" w:cs="Calibri"/>
          <w:sz w:val="24"/>
          <w:szCs w:val="24"/>
          <w:bdr w:val="nil"/>
        </w:rPr>
        <w:t>This paper presented Q2 progress towards the delivery of the organisation’s corporate priorities as laid out in the business plan ‘A Nature-Rich Future for All: Year 2’.</w:t>
      </w:r>
    </w:p>
    <w:p w14:paraId="31F037F6" w14:textId="77777777" w:rsidR="00943AE5" w:rsidRDefault="00943AE5"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56A6294" w14:textId="3B6FA7A0" w:rsidR="00943AE5" w:rsidRDefault="00943AE5"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E72B5E">
        <w:rPr>
          <w:rFonts w:ascii="Calibri" w:eastAsia="Arial Unicode MS" w:hAnsi="Calibri" w:cs="Calibri"/>
          <w:sz w:val="24"/>
          <w:szCs w:val="24"/>
          <w:bdr w:val="nil"/>
        </w:rPr>
        <w:t>9</w:t>
      </w:r>
      <w:r>
        <w:rPr>
          <w:rFonts w:ascii="Calibri" w:eastAsia="Arial Unicode MS" w:hAnsi="Calibri" w:cs="Calibri"/>
          <w:sz w:val="24"/>
          <w:szCs w:val="24"/>
          <w:bdr w:val="nil"/>
        </w:rPr>
        <w:t>.</w:t>
      </w:r>
      <w:r>
        <w:rPr>
          <w:rFonts w:ascii="Calibri" w:eastAsia="Arial Unicode MS" w:hAnsi="Calibri" w:cs="Calibri"/>
          <w:sz w:val="24"/>
          <w:szCs w:val="24"/>
          <w:bdr w:val="nil"/>
        </w:rPr>
        <w:tab/>
        <w:t>The Board were asked to approve:</w:t>
      </w:r>
    </w:p>
    <w:p w14:paraId="44285306" w14:textId="77777777" w:rsidR="00943AE5" w:rsidRDefault="00943AE5"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350D749" w14:textId="5DB85737" w:rsidR="00943AE5" w:rsidRPr="00943AE5" w:rsidRDefault="00943AE5" w:rsidP="00943AE5">
      <w:pPr>
        <w:pStyle w:val="ListParagraph"/>
        <w:numPr>
          <w:ilvl w:val="0"/>
          <w:numId w:val="27"/>
        </w:numPr>
        <w:pBdr>
          <w:top w:val="nil"/>
          <w:left w:val="nil"/>
          <w:bottom w:val="nil"/>
          <w:right w:val="nil"/>
          <w:between w:val="nil"/>
          <w:bar w:val="nil"/>
        </w:pBdr>
        <w:spacing w:line="276" w:lineRule="auto"/>
        <w:rPr>
          <w:rFonts w:ascii="Calibri" w:eastAsia="Arial Unicode MS" w:hAnsi="Calibri" w:cs="Calibri"/>
          <w:sz w:val="24"/>
          <w:szCs w:val="24"/>
          <w:bdr w:val="nil"/>
        </w:rPr>
      </w:pPr>
      <w:r w:rsidRPr="00943AE5">
        <w:rPr>
          <w:rFonts w:ascii="Calibri" w:eastAsia="Arial Unicode MS" w:hAnsi="Calibri" w:cs="Calibri"/>
          <w:sz w:val="24"/>
          <w:szCs w:val="24"/>
          <w:bdr w:val="nil"/>
        </w:rPr>
        <w:t>The overall performance of the Corporate Plan objectives (Performance Report)</w:t>
      </w:r>
    </w:p>
    <w:p w14:paraId="4B877C42" w14:textId="65AB0851" w:rsidR="00943AE5" w:rsidRPr="00943AE5" w:rsidRDefault="00943AE5" w:rsidP="00943AE5">
      <w:pPr>
        <w:pStyle w:val="ListParagraph"/>
        <w:numPr>
          <w:ilvl w:val="0"/>
          <w:numId w:val="27"/>
        </w:numPr>
        <w:pBdr>
          <w:top w:val="nil"/>
          <w:left w:val="nil"/>
          <w:bottom w:val="nil"/>
          <w:right w:val="nil"/>
          <w:between w:val="nil"/>
          <w:bar w:val="nil"/>
        </w:pBdr>
        <w:spacing w:line="276" w:lineRule="auto"/>
        <w:rPr>
          <w:rFonts w:ascii="Calibri" w:eastAsia="Arial Unicode MS" w:hAnsi="Calibri" w:cs="Calibri"/>
          <w:sz w:val="24"/>
          <w:szCs w:val="24"/>
          <w:bdr w:val="nil"/>
        </w:rPr>
      </w:pPr>
      <w:r w:rsidRPr="00943AE5">
        <w:rPr>
          <w:rFonts w:ascii="Calibri" w:eastAsia="Arial Unicode MS" w:hAnsi="Calibri" w:cs="Calibri"/>
          <w:sz w:val="24"/>
          <w:szCs w:val="24"/>
          <w:bdr w:val="nil"/>
        </w:rPr>
        <w:t>The position of the resource and capital budgets (Finance Report)</w:t>
      </w:r>
    </w:p>
    <w:p w14:paraId="27B6D9DA" w14:textId="6816CF29" w:rsidR="00943AE5" w:rsidRPr="00943AE5" w:rsidRDefault="00943AE5" w:rsidP="00943AE5">
      <w:pPr>
        <w:pStyle w:val="ListParagraph"/>
        <w:numPr>
          <w:ilvl w:val="0"/>
          <w:numId w:val="27"/>
        </w:numPr>
        <w:pBdr>
          <w:top w:val="nil"/>
          <w:left w:val="nil"/>
          <w:bottom w:val="nil"/>
          <w:right w:val="nil"/>
          <w:between w:val="nil"/>
          <w:bar w:val="nil"/>
        </w:pBdr>
        <w:spacing w:line="276" w:lineRule="auto"/>
        <w:rPr>
          <w:rFonts w:ascii="Calibri" w:eastAsia="Arial Unicode MS" w:hAnsi="Calibri" w:cs="Calibri"/>
          <w:sz w:val="24"/>
          <w:szCs w:val="24"/>
          <w:bdr w:val="nil"/>
        </w:rPr>
      </w:pPr>
      <w:r w:rsidRPr="00943AE5">
        <w:rPr>
          <w:rFonts w:ascii="Calibri" w:eastAsia="Arial Unicode MS" w:hAnsi="Calibri" w:cs="Calibri"/>
          <w:sz w:val="24"/>
          <w:szCs w:val="24"/>
          <w:bdr w:val="nil"/>
        </w:rPr>
        <w:t>The performance of the corporate risks (Risk Report)</w:t>
      </w:r>
    </w:p>
    <w:p w14:paraId="2F59FE0B" w14:textId="0C5A46A6" w:rsidR="00943AE5" w:rsidRPr="00943AE5" w:rsidRDefault="00943AE5" w:rsidP="00C33538">
      <w:pPr>
        <w:pStyle w:val="ListParagraph"/>
        <w:numPr>
          <w:ilvl w:val="0"/>
          <w:numId w:val="27"/>
        </w:numPr>
        <w:pBdr>
          <w:top w:val="nil"/>
          <w:left w:val="nil"/>
          <w:bottom w:val="nil"/>
          <w:right w:val="nil"/>
          <w:between w:val="nil"/>
          <w:bar w:val="nil"/>
        </w:pBdr>
        <w:spacing w:line="276" w:lineRule="auto"/>
        <w:rPr>
          <w:rFonts w:ascii="Calibri" w:eastAsia="Arial Unicode MS" w:hAnsi="Calibri" w:cs="Calibri"/>
          <w:sz w:val="24"/>
          <w:szCs w:val="24"/>
          <w:bdr w:val="nil"/>
        </w:rPr>
      </w:pPr>
      <w:r w:rsidRPr="00943AE5">
        <w:rPr>
          <w:rFonts w:ascii="Calibri" w:eastAsia="Arial Unicode MS" w:hAnsi="Calibri" w:cs="Calibri"/>
          <w:sz w:val="24"/>
          <w:szCs w:val="24"/>
          <w:bdr w:val="nil"/>
        </w:rPr>
        <w:t>The overall performance of the People Measures (People Report)</w:t>
      </w:r>
    </w:p>
    <w:p w14:paraId="2DB931FD" w14:textId="77777777" w:rsidR="00AC4F1A" w:rsidRDefault="00AC4F1A" w:rsidP="00845612">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p>
    <w:p w14:paraId="08060FD6" w14:textId="5D5AF010" w:rsidR="00C00BD7" w:rsidRDefault="00E72B5E"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30</w:t>
      </w:r>
      <w:r w:rsidR="00C00BD7" w:rsidRPr="00C00BD7">
        <w:rPr>
          <w:rFonts w:ascii="Calibri" w:eastAsia="Arial Unicode MS" w:hAnsi="Calibri" w:cs="Calibri"/>
          <w:sz w:val="24"/>
          <w:szCs w:val="24"/>
          <w:bdr w:val="nil"/>
        </w:rPr>
        <w:t>.</w:t>
      </w:r>
      <w:r w:rsidR="00C00BD7" w:rsidRPr="00C00BD7">
        <w:rPr>
          <w:rFonts w:ascii="Calibri" w:eastAsia="Arial Unicode MS" w:hAnsi="Calibri" w:cs="Calibri"/>
          <w:sz w:val="24"/>
          <w:szCs w:val="24"/>
          <w:bdr w:val="nil"/>
        </w:rPr>
        <w:tab/>
      </w:r>
      <w:r w:rsidR="00C00BD7">
        <w:rPr>
          <w:rFonts w:ascii="Calibri" w:eastAsia="Arial Unicode MS" w:hAnsi="Calibri" w:cs="Calibri"/>
          <w:sz w:val="24"/>
          <w:szCs w:val="24"/>
          <w:bdr w:val="nil"/>
        </w:rPr>
        <w:t xml:space="preserve">The report showed performance as being ‘on-track’ for 14 of the 15 corporate plan objectives. The Resource and Capital budgets were expected to outturn within tolerance at the financial year end. Large programmes continue to be managed and monitored to ensure full budget spend is achieved. </w:t>
      </w:r>
    </w:p>
    <w:p w14:paraId="7B1AC54D" w14:textId="77777777" w:rsidR="00D2436F" w:rsidRDefault="00D2436F"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E28DC81" w14:textId="235294FB" w:rsidR="00D2436F" w:rsidRDefault="00E72B5E"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31</w:t>
      </w:r>
      <w:r w:rsidR="00D2436F">
        <w:rPr>
          <w:rFonts w:ascii="Calibri" w:eastAsia="Arial Unicode MS" w:hAnsi="Calibri" w:cs="Calibri"/>
          <w:sz w:val="24"/>
          <w:szCs w:val="24"/>
          <w:bdr w:val="nil"/>
        </w:rPr>
        <w:t>.</w:t>
      </w:r>
      <w:r w:rsidR="00D2436F">
        <w:rPr>
          <w:rFonts w:ascii="Calibri" w:eastAsia="Arial Unicode MS" w:hAnsi="Calibri" w:cs="Calibri"/>
          <w:sz w:val="24"/>
          <w:szCs w:val="24"/>
          <w:bdr w:val="nil"/>
        </w:rPr>
        <w:tab/>
        <w:t>There had been two changes to corporate risks during the quarter, risk 586</w:t>
      </w:r>
      <w:r w:rsidR="002B1D91">
        <w:rPr>
          <w:rFonts w:ascii="Calibri" w:eastAsia="Arial Unicode MS" w:hAnsi="Calibri" w:cs="Calibri"/>
          <w:sz w:val="24"/>
          <w:szCs w:val="24"/>
          <w:bdr w:val="nil"/>
        </w:rPr>
        <w:t xml:space="preserve"> (Structural Funds)</w:t>
      </w:r>
      <w:r w:rsidR="00D2436F">
        <w:rPr>
          <w:rFonts w:ascii="Calibri" w:eastAsia="Arial Unicode MS" w:hAnsi="Calibri" w:cs="Calibri"/>
          <w:sz w:val="24"/>
          <w:szCs w:val="24"/>
          <w:bdr w:val="nil"/>
        </w:rPr>
        <w:t xml:space="preserve"> had increased, and risk 21</w:t>
      </w:r>
      <w:r w:rsidR="002B1D91">
        <w:rPr>
          <w:rFonts w:ascii="Calibri" w:eastAsia="Arial Unicode MS" w:hAnsi="Calibri" w:cs="Calibri"/>
          <w:sz w:val="24"/>
          <w:szCs w:val="24"/>
          <w:bdr w:val="nil"/>
        </w:rPr>
        <w:t xml:space="preserve"> (Budget Management)</w:t>
      </w:r>
      <w:r w:rsidR="00D2436F">
        <w:rPr>
          <w:rFonts w:ascii="Calibri" w:eastAsia="Arial Unicode MS" w:hAnsi="Calibri" w:cs="Calibri"/>
          <w:sz w:val="24"/>
          <w:szCs w:val="24"/>
          <w:bdr w:val="nil"/>
        </w:rPr>
        <w:t xml:space="preserve"> had reduced in likelihood but had no overall change in score. </w:t>
      </w:r>
      <w:r w:rsidR="002B1D91">
        <w:rPr>
          <w:rFonts w:ascii="Calibri" w:eastAsia="Arial Unicode MS" w:hAnsi="Calibri" w:cs="Calibri"/>
          <w:sz w:val="24"/>
          <w:szCs w:val="24"/>
          <w:bdr w:val="nil"/>
        </w:rPr>
        <w:t>In the People report four of the seven indicators were green, and three were amber.</w:t>
      </w:r>
    </w:p>
    <w:p w14:paraId="74D3BA60" w14:textId="77777777" w:rsidR="002B1D91" w:rsidRDefault="002B1D91"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6634514" w14:textId="474A74A7" w:rsidR="002B1D91" w:rsidRDefault="00E72B5E"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32</w:t>
      </w:r>
      <w:r w:rsidR="002B1D91">
        <w:rPr>
          <w:rFonts w:ascii="Calibri" w:eastAsia="Arial Unicode MS" w:hAnsi="Calibri" w:cs="Calibri"/>
          <w:sz w:val="24"/>
          <w:szCs w:val="24"/>
          <w:bdr w:val="nil"/>
        </w:rPr>
        <w:t>.</w:t>
      </w:r>
      <w:r w:rsidR="002B1D91">
        <w:rPr>
          <w:rFonts w:ascii="Calibri" w:eastAsia="Arial Unicode MS" w:hAnsi="Calibri" w:cs="Calibri"/>
          <w:sz w:val="24"/>
          <w:szCs w:val="24"/>
          <w:bdr w:val="nil"/>
        </w:rPr>
        <w:tab/>
        <w:t xml:space="preserve">Directors gave </w:t>
      </w:r>
      <w:r w:rsidR="00EF68E4">
        <w:rPr>
          <w:rFonts w:ascii="Calibri" w:eastAsia="Arial Unicode MS" w:hAnsi="Calibri" w:cs="Calibri"/>
          <w:sz w:val="24"/>
          <w:szCs w:val="24"/>
          <w:bdr w:val="nil"/>
        </w:rPr>
        <w:t>a summary</w:t>
      </w:r>
      <w:r w:rsidR="002B1D91">
        <w:rPr>
          <w:rFonts w:ascii="Calibri" w:eastAsia="Arial Unicode MS" w:hAnsi="Calibri" w:cs="Calibri"/>
          <w:sz w:val="24"/>
          <w:szCs w:val="24"/>
          <w:bdr w:val="nil"/>
        </w:rPr>
        <w:t xml:space="preserve"> of highlights and updates since the end of Q2:</w:t>
      </w:r>
    </w:p>
    <w:p w14:paraId="619768BB" w14:textId="77777777" w:rsidR="002B1D91" w:rsidRDefault="002B1D91"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B9D9365" w14:textId="55092869" w:rsidR="002B1D91" w:rsidRPr="002B1D91" w:rsidRDefault="002B1D91"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2B1D91">
        <w:rPr>
          <w:rFonts w:ascii="Calibri" w:eastAsia="Arial Unicode MS" w:hAnsi="Calibri" w:cs="Calibri"/>
          <w:sz w:val="24"/>
          <w:szCs w:val="24"/>
          <w:u w:val="single"/>
          <w:bdr w:val="nil"/>
        </w:rPr>
        <w:t>Nick Halfhide – Nature and Climate</w:t>
      </w:r>
    </w:p>
    <w:p w14:paraId="14481D3E" w14:textId="77777777" w:rsidR="002B1D91" w:rsidRDefault="002B1D91"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632953B" w14:textId="15C0CB81" w:rsidR="002B1D91" w:rsidRDefault="00EF68E4" w:rsidP="00EF68E4">
      <w:pPr>
        <w:pStyle w:val="ListParagraph"/>
        <w:numPr>
          <w:ilvl w:val="0"/>
          <w:numId w:val="2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Consultation on the Scottish Biodiversity Strategy Framework – continuing dialogue with stakeholders.</w:t>
      </w:r>
    </w:p>
    <w:p w14:paraId="18478DF7" w14:textId="262894B4" w:rsidR="00EF68E4" w:rsidRDefault="00EF68E4" w:rsidP="00EF68E4">
      <w:pPr>
        <w:pStyle w:val="ListParagraph"/>
        <w:numPr>
          <w:ilvl w:val="0"/>
          <w:numId w:val="2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30x30 framework published.</w:t>
      </w:r>
    </w:p>
    <w:p w14:paraId="3664A21C" w14:textId="4F4989DB" w:rsidR="00EF68E4" w:rsidRDefault="00EF68E4" w:rsidP="00EF68E4">
      <w:pPr>
        <w:pStyle w:val="ListParagraph"/>
        <w:numPr>
          <w:ilvl w:val="0"/>
          <w:numId w:val="2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Funding awarded to projects under the Nature Restoration Fund and completion of other projects.</w:t>
      </w:r>
    </w:p>
    <w:p w14:paraId="05C2B60A" w14:textId="674F6D6B" w:rsidR="00EF68E4" w:rsidRDefault="00EF68E4" w:rsidP="00EF68E4">
      <w:pPr>
        <w:pStyle w:val="ListParagraph"/>
        <w:numPr>
          <w:ilvl w:val="0"/>
          <w:numId w:val="2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lastRenderedPageBreak/>
        <w:t>Progress on plans for the new National Park.</w:t>
      </w:r>
    </w:p>
    <w:p w14:paraId="52B9FEC5" w14:textId="635752D2" w:rsidR="00EF68E4" w:rsidRDefault="00EF68E4" w:rsidP="00EF68E4">
      <w:pPr>
        <w:pStyle w:val="ListParagraph"/>
        <w:numPr>
          <w:ilvl w:val="0"/>
          <w:numId w:val="2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Visitor pressures met by National Nature Reserve staff.</w:t>
      </w:r>
    </w:p>
    <w:p w14:paraId="38D79175" w14:textId="6E4594B7" w:rsidR="00EF68E4" w:rsidRDefault="00EF68E4" w:rsidP="00EF68E4">
      <w:pPr>
        <w:pStyle w:val="ListParagraph"/>
        <w:numPr>
          <w:ilvl w:val="0"/>
          <w:numId w:val="2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Marine energy development. </w:t>
      </w:r>
    </w:p>
    <w:p w14:paraId="5700041D" w14:textId="77777777" w:rsidR="00EF68E4" w:rsidRDefault="00EF68E4" w:rsidP="00EF68E4">
      <w:pPr>
        <w:pBdr>
          <w:top w:val="nil"/>
          <w:left w:val="nil"/>
          <w:bottom w:val="nil"/>
          <w:right w:val="nil"/>
          <w:between w:val="nil"/>
          <w:bar w:val="nil"/>
        </w:pBdr>
        <w:spacing w:line="276" w:lineRule="auto"/>
        <w:rPr>
          <w:rFonts w:ascii="Calibri" w:eastAsia="Arial Unicode MS" w:hAnsi="Calibri" w:cs="Calibri"/>
          <w:sz w:val="24"/>
          <w:szCs w:val="24"/>
          <w:bdr w:val="nil"/>
        </w:rPr>
      </w:pPr>
    </w:p>
    <w:p w14:paraId="69554D2D" w14:textId="14166295" w:rsidR="00EF68E4" w:rsidRDefault="00EF68E4" w:rsidP="00EF68E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E72B5E">
        <w:rPr>
          <w:rFonts w:ascii="Calibri" w:eastAsia="Arial Unicode MS" w:hAnsi="Calibri" w:cs="Calibri"/>
          <w:sz w:val="24"/>
          <w:szCs w:val="24"/>
          <w:bdr w:val="nil"/>
        </w:rPr>
        <w:t>3</w:t>
      </w:r>
      <w:r>
        <w:rPr>
          <w:rFonts w:ascii="Calibri" w:eastAsia="Arial Unicode MS" w:hAnsi="Calibri" w:cs="Calibri"/>
          <w:sz w:val="24"/>
          <w:szCs w:val="24"/>
          <w:bdr w:val="nil"/>
        </w:rPr>
        <w:t>.</w:t>
      </w:r>
      <w:r>
        <w:rPr>
          <w:rFonts w:ascii="Calibri" w:eastAsia="Arial Unicode MS" w:hAnsi="Calibri" w:cs="Calibri"/>
          <w:sz w:val="24"/>
          <w:szCs w:val="24"/>
          <w:bdr w:val="nil"/>
        </w:rPr>
        <w:tab/>
        <w:t>Areas of concern included:</w:t>
      </w:r>
    </w:p>
    <w:p w14:paraId="59495F67" w14:textId="77777777" w:rsidR="00EF68E4" w:rsidRDefault="00EF68E4" w:rsidP="00EF68E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D455968" w14:textId="10337CF0" w:rsidR="00EF68E4" w:rsidRDefault="00EF68E4" w:rsidP="00EF68E4">
      <w:pPr>
        <w:pStyle w:val="ListParagraph"/>
        <w:numPr>
          <w:ilvl w:val="0"/>
          <w:numId w:val="2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Possibility of de-commitment of </w:t>
      </w:r>
      <w:r w:rsidR="001B7028">
        <w:rPr>
          <w:rFonts w:ascii="Calibri" w:eastAsia="Arial Unicode MS" w:hAnsi="Calibri" w:cs="Calibri"/>
          <w:sz w:val="24"/>
          <w:szCs w:val="24"/>
          <w:bdr w:val="nil"/>
        </w:rPr>
        <w:t>funds through the Structural Funds mechanism.</w:t>
      </w:r>
    </w:p>
    <w:p w14:paraId="728A1AA1" w14:textId="50C7C802" w:rsidR="001B7028" w:rsidRDefault="001B7028" w:rsidP="00EF68E4">
      <w:pPr>
        <w:pStyle w:val="ListParagraph"/>
        <w:numPr>
          <w:ilvl w:val="0"/>
          <w:numId w:val="2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How to keep the momentum going to achieve improvements in climate change and biodiversity.</w:t>
      </w:r>
    </w:p>
    <w:p w14:paraId="08086BB8" w14:textId="6DEB75A2" w:rsidR="001B7028" w:rsidRDefault="001B7028" w:rsidP="00EF68E4">
      <w:pPr>
        <w:pStyle w:val="ListParagraph"/>
        <w:numPr>
          <w:ilvl w:val="0"/>
          <w:numId w:val="2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How to balance resource demand with the expected challenging budget settlement.</w:t>
      </w:r>
    </w:p>
    <w:p w14:paraId="21DE5F7D" w14:textId="77777777" w:rsidR="00BD5004" w:rsidRDefault="00BD5004" w:rsidP="00BD5004">
      <w:pPr>
        <w:pStyle w:val="ListParagraph"/>
        <w:pBdr>
          <w:top w:val="nil"/>
          <w:left w:val="nil"/>
          <w:bottom w:val="nil"/>
          <w:right w:val="nil"/>
          <w:between w:val="nil"/>
          <w:bar w:val="nil"/>
        </w:pBdr>
        <w:spacing w:line="276" w:lineRule="auto"/>
        <w:rPr>
          <w:rFonts w:ascii="Calibri" w:eastAsia="Arial Unicode MS" w:hAnsi="Calibri" w:cs="Calibri"/>
          <w:sz w:val="24"/>
          <w:szCs w:val="24"/>
          <w:bdr w:val="nil"/>
        </w:rPr>
      </w:pPr>
    </w:p>
    <w:p w14:paraId="6F15CAD0" w14:textId="160ACF82" w:rsidR="001B7028" w:rsidRDefault="001B7028" w:rsidP="001B7028">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E72B5E">
        <w:rPr>
          <w:rFonts w:ascii="Calibri" w:eastAsia="Arial Unicode MS" w:hAnsi="Calibri" w:cs="Calibri"/>
          <w:sz w:val="24"/>
          <w:szCs w:val="24"/>
          <w:bdr w:val="nil"/>
        </w:rPr>
        <w:t>4</w:t>
      </w:r>
      <w:r>
        <w:rPr>
          <w:rFonts w:ascii="Calibri" w:eastAsia="Arial Unicode MS" w:hAnsi="Calibri" w:cs="Calibri"/>
          <w:sz w:val="24"/>
          <w:szCs w:val="24"/>
          <w:bdr w:val="nil"/>
        </w:rPr>
        <w:t>.</w:t>
      </w:r>
      <w:r>
        <w:rPr>
          <w:rFonts w:ascii="Calibri" w:eastAsia="Arial Unicode MS" w:hAnsi="Calibri" w:cs="Calibri"/>
          <w:sz w:val="24"/>
          <w:szCs w:val="24"/>
          <w:bdr w:val="nil"/>
        </w:rPr>
        <w:tab/>
      </w:r>
      <w:r w:rsidRPr="001B7028">
        <w:rPr>
          <w:rFonts w:ascii="Calibri" w:eastAsia="Arial Unicode MS" w:hAnsi="Calibri" w:cs="Calibri"/>
          <w:sz w:val="24"/>
          <w:szCs w:val="24"/>
          <w:u w:val="single"/>
          <w:bdr w:val="nil"/>
        </w:rPr>
        <w:t>Robbie Kernahan – Green Economy</w:t>
      </w:r>
    </w:p>
    <w:p w14:paraId="1CDEF1C1" w14:textId="77777777" w:rsidR="001B7028" w:rsidRDefault="001B7028" w:rsidP="001B7028">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822368C" w14:textId="61D083A0" w:rsidR="001B7028" w:rsidRDefault="00BF5552" w:rsidP="00BF5552">
      <w:pPr>
        <w:pStyle w:val="ListParagraph"/>
        <w:numPr>
          <w:ilvl w:val="0"/>
          <w:numId w:val="3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Secondary deer management legislation changes approved by the Scottish Parliament, and revisions to primary legislation almost complete.</w:t>
      </w:r>
    </w:p>
    <w:p w14:paraId="54AC3D22" w14:textId="29C6B8AC" w:rsidR="00BF5552" w:rsidRDefault="00BF5552" w:rsidP="00BF5552">
      <w:pPr>
        <w:pStyle w:val="ListParagraph"/>
        <w:numPr>
          <w:ilvl w:val="0"/>
          <w:numId w:val="3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Beavers translocated.</w:t>
      </w:r>
    </w:p>
    <w:p w14:paraId="796D571F" w14:textId="5C8D135D" w:rsidR="00BF5552" w:rsidRDefault="00BF5552" w:rsidP="00BF5552">
      <w:pPr>
        <w:pStyle w:val="ListParagraph"/>
        <w:numPr>
          <w:ilvl w:val="0"/>
          <w:numId w:val="3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Hunting with Dogs bill is now live.</w:t>
      </w:r>
    </w:p>
    <w:p w14:paraId="6D8EEFA3" w14:textId="6BD5C812" w:rsidR="00BF5552" w:rsidRDefault="00BF5552" w:rsidP="00BF5552">
      <w:pPr>
        <w:pStyle w:val="ListParagraph"/>
        <w:numPr>
          <w:ilvl w:val="0"/>
          <w:numId w:val="3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Muirburn bill work progressing.</w:t>
      </w:r>
    </w:p>
    <w:p w14:paraId="78F0DD9E" w14:textId="2EB6805B" w:rsidR="00BF5552" w:rsidRDefault="00BF5552" w:rsidP="00BF5552">
      <w:pPr>
        <w:pStyle w:val="ListParagraph"/>
        <w:numPr>
          <w:ilvl w:val="0"/>
          <w:numId w:val="3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High demand for planning and casework. Pilot software to help address this is being investigated. </w:t>
      </w:r>
    </w:p>
    <w:p w14:paraId="4B2EFEAB" w14:textId="6A2B4FE7" w:rsidR="00BF5552" w:rsidRDefault="00BF5552" w:rsidP="00BF5552">
      <w:pPr>
        <w:pStyle w:val="ListParagraph"/>
        <w:numPr>
          <w:ilvl w:val="0"/>
          <w:numId w:val="3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Complex casework regarding onshore wind being undertaken. </w:t>
      </w:r>
    </w:p>
    <w:p w14:paraId="4E4EFBAC" w14:textId="321C3735" w:rsidR="00BF5552" w:rsidRDefault="00BF5552" w:rsidP="00BF5552">
      <w:pPr>
        <w:pStyle w:val="ListParagraph"/>
        <w:numPr>
          <w:ilvl w:val="0"/>
          <w:numId w:val="3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Expected to meet peatland restoration </w:t>
      </w:r>
      <w:r w:rsidR="0053243D">
        <w:rPr>
          <w:rFonts w:ascii="Calibri" w:eastAsia="Arial Unicode MS" w:hAnsi="Calibri" w:cs="Calibri"/>
          <w:sz w:val="24"/>
          <w:szCs w:val="24"/>
          <w:bdr w:val="nil"/>
        </w:rPr>
        <w:t>targets</w:t>
      </w:r>
      <w:r>
        <w:rPr>
          <w:rFonts w:ascii="Calibri" w:eastAsia="Arial Unicode MS" w:hAnsi="Calibri" w:cs="Calibri"/>
          <w:sz w:val="24"/>
          <w:szCs w:val="24"/>
          <w:bdr w:val="nil"/>
        </w:rPr>
        <w:t xml:space="preserve"> this year.</w:t>
      </w:r>
    </w:p>
    <w:p w14:paraId="0E343E9B" w14:textId="77777777" w:rsidR="00BF5552" w:rsidRDefault="00BF5552" w:rsidP="00BF5552">
      <w:pPr>
        <w:pBdr>
          <w:top w:val="nil"/>
          <w:left w:val="nil"/>
          <w:bottom w:val="nil"/>
          <w:right w:val="nil"/>
          <w:between w:val="nil"/>
          <w:bar w:val="nil"/>
        </w:pBdr>
        <w:spacing w:line="276" w:lineRule="auto"/>
        <w:rPr>
          <w:rFonts w:ascii="Calibri" w:eastAsia="Arial Unicode MS" w:hAnsi="Calibri" w:cs="Calibri"/>
          <w:sz w:val="24"/>
          <w:szCs w:val="24"/>
          <w:bdr w:val="nil"/>
        </w:rPr>
      </w:pPr>
    </w:p>
    <w:p w14:paraId="569620A2" w14:textId="75FC3392" w:rsidR="00BF5552" w:rsidRDefault="00BF5552" w:rsidP="00BF555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E72B5E">
        <w:rPr>
          <w:rFonts w:ascii="Calibri" w:eastAsia="Arial Unicode MS" w:hAnsi="Calibri" w:cs="Calibri"/>
          <w:sz w:val="24"/>
          <w:szCs w:val="24"/>
          <w:bdr w:val="nil"/>
        </w:rPr>
        <w:t>5</w:t>
      </w:r>
      <w:r>
        <w:rPr>
          <w:rFonts w:ascii="Calibri" w:eastAsia="Arial Unicode MS" w:hAnsi="Calibri" w:cs="Calibri"/>
          <w:sz w:val="24"/>
          <w:szCs w:val="24"/>
          <w:bdr w:val="nil"/>
        </w:rPr>
        <w:t>.</w:t>
      </w:r>
      <w:r>
        <w:rPr>
          <w:rFonts w:ascii="Calibri" w:eastAsia="Arial Unicode MS" w:hAnsi="Calibri" w:cs="Calibri"/>
          <w:sz w:val="24"/>
          <w:szCs w:val="24"/>
          <w:bdr w:val="nil"/>
        </w:rPr>
        <w:tab/>
        <w:t>Areas of concern included:</w:t>
      </w:r>
    </w:p>
    <w:p w14:paraId="742EB32F" w14:textId="77777777" w:rsidR="00BF5552" w:rsidRDefault="00BF5552" w:rsidP="00BF555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89CB918" w14:textId="296912F2" w:rsidR="00BF5552" w:rsidRDefault="00BF5552" w:rsidP="00BF5552">
      <w:pPr>
        <w:pStyle w:val="ListParagraph"/>
        <w:numPr>
          <w:ilvl w:val="0"/>
          <w:numId w:val="3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Lack of progress/clarity on mainstreaming the approach to species support.</w:t>
      </w:r>
    </w:p>
    <w:p w14:paraId="468EFD06" w14:textId="1C30A04E" w:rsidR="00BF5552" w:rsidRDefault="00BF5552" w:rsidP="00BF5552">
      <w:pPr>
        <w:pStyle w:val="ListParagraph"/>
        <w:numPr>
          <w:ilvl w:val="0"/>
          <w:numId w:val="3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How to mobilise investment in nature through the Facility for Investment Ready Nature in Scotland fund.</w:t>
      </w:r>
    </w:p>
    <w:p w14:paraId="7B8E82A5" w14:textId="7D396F0B" w:rsidR="00BF5552" w:rsidRDefault="00BF5552" w:rsidP="00BF5552">
      <w:pPr>
        <w:pStyle w:val="ListParagraph"/>
        <w:numPr>
          <w:ilvl w:val="0"/>
          <w:numId w:val="3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Expected challenging resource position.</w:t>
      </w:r>
    </w:p>
    <w:p w14:paraId="252D15D4" w14:textId="77777777" w:rsidR="00BF5552" w:rsidRDefault="00BF5552" w:rsidP="00BF5552">
      <w:pPr>
        <w:pBdr>
          <w:top w:val="nil"/>
          <w:left w:val="nil"/>
          <w:bottom w:val="nil"/>
          <w:right w:val="nil"/>
          <w:between w:val="nil"/>
          <w:bar w:val="nil"/>
        </w:pBdr>
        <w:spacing w:line="276" w:lineRule="auto"/>
        <w:rPr>
          <w:rFonts w:ascii="Calibri" w:eastAsia="Arial Unicode MS" w:hAnsi="Calibri" w:cs="Calibri"/>
          <w:sz w:val="24"/>
          <w:szCs w:val="24"/>
          <w:bdr w:val="nil"/>
        </w:rPr>
      </w:pPr>
    </w:p>
    <w:p w14:paraId="67E529B8" w14:textId="033AE213" w:rsidR="00BF5552" w:rsidRDefault="00BF5552" w:rsidP="00BF555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E72B5E">
        <w:rPr>
          <w:rFonts w:ascii="Calibri" w:eastAsia="Arial Unicode MS" w:hAnsi="Calibri" w:cs="Calibri"/>
          <w:sz w:val="24"/>
          <w:szCs w:val="24"/>
          <w:bdr w:val="nil"/>
        </w:rPr>
        <w:t>6</w:t>
      </w:r>
      <w:r>
        <w:rPr>
          <w:rFonts w:ascii="Calibri" w:eastAsia="Arial Unicode MS" w:hAnsi="Calibri" w:cs="Calibri"/>
          <w:sz w:val="24"/>
          <w:szCs w:val="24"/>
          <w:bdr w:val="nil"/>
        </w:rPr>
        <w:t>.</w:t>
      </w:r>
      <w:r>
        <w:rPr>
          <w:rFonts w:ascii="Calibri" w:eastAsia="Arial Unicode MS" w:hAnsi="Calibri" w:cs="Calibri"/>
          <w:sz w:val="24"/>
          <w:szCs w:val="24"/>
          <w:bdr w:val="nil"/>
        </w:rPr>
        <w:tab/>
      </w:r>
      <w:r w:rsidRPr="006073FC">
        <w:rPr>
          <w:rFonts w:ascii="Calibri" w:eastAsia="Arial Unicode MS" w:hAnsi="Calibri" w:cs="Calibri"/>
          <w:sz w:val="24"/>
          <w:szCs w:val="24"/>
          <w:u w:val="single"/>
          <w:bdr w:val="nil"/>
        </w:rPr>
        <w:t>Jane Macdonald – Business Services and Transformation</w:t>
      </w:r>
    </w:p>
    <w:p w14:paraId="0909EB6A" w14:textId="77777777" w:rsidR="00BF5552" w:rsidRDefault="00BF5552" w:rsidP="00BF555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9359E51" w14:textId="09F6ED96" w:rsidR="006073FC" w:rsidRDefault="00C77BBB" w:rsidP="006073FC">
      <w:pPr>
        <w:pStyle w:val="ListParagraph"/>
        <w:numPr>
          <w:ilvl w:val="0"/>
          <w:numId w:val="3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Challenges in finding a balance between business as usual and transformation work.</w:t>
      </w:r>
    </w:p>
    <w:p w14:paraId="5F6308D1" w14:textId="77777777" w:rsidR="00C77BBB" w:rsidRPr="00C77BBB" w:rsidRDefault="00C77BBB" w:rsidP="00C77BBB">
      <w:pPr>
        <w:pStyle w:val="ListParagraph"/>
        <w:numPr>
          <w:ilvl w:val="0"/>
          <w:numId w:val="32"/>
        </w:numPr>
        <w:pBdr>
          <w:top w:val="nil"/>
          <w:left w:val="nil"/>
          <w:bottom w:val="nil"/>
          <w:right w:val="nil"/>
          <w:between w:val="nil"/>
          <w:bar w:val="nil"/>
        </w:pBdr>
        <w:spacing w:line="276" w:lineRule="auto"/>
        <w:rPr>
          <w:rFonts w:ascii="Calibri" w:eastAsia="Arial Unicode MS" w:hAnsi="Calibri" w:cs="Calibri"/>
          <w:sz w:val="24"/>
          <w:szCs w:val="24"/>
          <w:bdr w:val="nil"/>
        </w:rPr>
      </w:pPr>
      <w:r w:rsidRPr="00C77BBB">
        <w:rPr>
          <w:rFonts w:ascii="Calibri" w:eastAsia="Arial Unicode MS" w:hAnsi="Calibri" w:cs="Calibri"/>
          <w:sz w:val="24"/>
          <w:szCs w:val="24"/>
          <w:bdr w:val="nil"/>
        </w:rPr>
        <w:t>Work on digital priorities included shutting down the Silvan House Data Centre, moving business systems to the Cloud, and replacing staff laptops.</w:t>
      </w:r>
    </w:p>
    <w:p w14:paraId="75561DF4" w14:textId="77777777" w:rsidR="00C77BBB" w:rsidRPr="00C77BBB" w:rsidRDefault="00C77BBB" w:rsidP="00C77BBB">
      <w:pPr>
        <w:pStyle w:val="ListParagraph"/>
        <w:numPr>
          <w:ilvl w:val="0"/>
          <w:numId w:val="32"/>
        </w:numPr>
        <w:pBdr>
          <w:top w:val="nil"/>
          <w:left w:val="nil"/>
          <w:bottom w:val="nil"/>
          <w:right w:val="nil"/>
          <w:between w:val="nil"/>
          <w:bar w:val="nil"/>
        </w:pBdr>
        <w:spacing w:line="276" w:lineRule="auto"/>
        <w:rPr>
          <w:rFonts w:ascii="Calibri" w:eastAsia="Arial Unicode MS" w:hAnsi="Calibri" w:cs="Calibri"/>
          <w:sz w:val="24"/>
          <w:szCs w:val="24"/>
          <w:bdr w:val="nil"/>
        </w:rPr>
      </w:pPr>
      <w:r w:rsidRPr="00C77BBB">
        <w:rPr>
          <w:rFonts w:ascii="Calibri" w:eastAsia="Arial Unicode MS" w:hAnsi="Calibri" w:cs="Calibri"/>
          <w:sz w:val="24"/>
          <w:szCs w:val="24"/>
          <w:bdr w:val="nil"/>
        </w:rPr>
        <w:t>Continuation of Estate Strategy work.</w:t>
      </w:r>
    </w:p>
    <w:p w14:paraId="03C8064A" w14:textId="77777777" w:rsidR="00C77BBB" w:rsidRPr="00C77BBB" w:rsidRDefault="00C77BBB" w:rsidP="00C77BBB">
      <w:pPr>
        <w:pStyle w:val="ListParagraph"/>
        <w:numPr>
          <w:ilvl w:val="0"/>
          <w:numId w:val="32"/>
        </w:numPr>
        <w:pBdr>
          <w:top w:val="nil"/>
          <w:left w:val="nil"/>
          <w:bottom w:val="nil"/>
          <w:right w:val="nil"/>
          <w:between w:val="nil"/>
          <w:bar w:val="nil"/>
        </w:pBdr>
        <w:spacing w:line="276" w:lineRule="auto"/>
        <w:rPr>
          <w:rFonts w:ascii="Calibri" w:eastAsia="Arial Unicode MS" w:hAnsi="Calibri" w:cs="Calibri"/>
          <w:sz w:val="24"/>
          <w:szCs w:val="24"/>
          <w:bdr w:val="nil"/>
        </w:rPr>
      </w:pPr>
      <w:r w:rsidRPr="00C77BBB">
        <w:rPr>
          <w:rFonts w:ascii="Calibri" w:eastAsia="Arial Unicode MS" w:hAnsi="Calibri" w:cs="Calibri"/>
          <w:sz w:val="24"/>
          <w:szCs w:val="24"/>
          <w:bdr w:val="nil"/>
        </w:rPr>
        <w:t>People Programme Board formed.</w:t>
      </w:r>
    </w:p>
    <w:p w14:paraId="2BA6070C" w14:textId="77777777" w:rsidR="00C77BBB" w:rsidRPr="00C77BBB" w:rsidRDefault="00C77BBB" w:rsidP="00C77BBB">
      <w:pPr>
        <w:pStyle w:val="ListParagraph"/>
        <w:numPr>
          <w:ilvl w:val="0"/>
          <w:numId w:val="32"/>
        </w:numPr>
        <w:pBdr>
          <w:top w:val="nil"/>
          <w:left w:val="nil"/>
          <w:bottom w:val="nil"/>
          <w:right w:val="nil"/>
          <w:between w:val="nil"/>
          <w:bar w:val="nil"/>
        </w:pBdr>
        <w:spacing w:line="276" w:lineRule="auto"/>
        <w:rPr>
          <w:rFonts w:ascii="Calibri" w:eastAsia="Arial Unicode MS" w:hAnsi="Calibri" w:cs="Calibri"/>
          <w:sz w:val="24"/>
          <w:szCs w:val="24"/>
          <w:bdr w:val="nil"/>
        </w:rPr>
      </w:pPr>
      <w:r w:rsidRPr="00C77BBB">
        <w:rPr>
          <w:rFonts w:ascii="Calibri" w:eastAsia="Arial Unicode MS" w:hAnsi="Calibri" w:cs="Calibri"/>
          <w:sz w:val="24"/>
          <w:szCs w:val="24"/>
          <w:bdr w:val="nil"/>
        </w:rPr>
        <w:t>Conclusion of the review on GIS Cloud work with future opportunities highlighted.</w:t>
      </w:r>
    </w:p>
    <w:p w14:paraId="1B6919C0" w14:textId="77777777" w:rsidR="00C77BBB" w:rsidRPr="00C77BBB" w:rsidRDefault="00C77BBB" w:rsidP="00C77BBB">
      <w:pPr>
        <w:pStyle w:val="ListParagraph"/>
        <w:numPr>
          <w:ilvl w:val="0"/>
          <w:numId w:val="32"/>
        </w:numPr>
        <w:pBdr>
          <w:top w:val="nil"/>
          <w:left w:val="nil"/>
          <w:bottom w:val="nil"/>
          <w:right w:val="nil"/>
          <w:between w:val="nil"/>
          <w:bar w:val="nil"/>
        </w:pBdr>
        <w:spacing w:line="276" w:lineRule="auto"/>
        <w:rPr>
          <w:rFonts w:ascii="Calibri" w:eastAsia="Arial Unicode MS" w:hAnsi="Calibri" w:cs="Calibri"/>
          <w:sz w:val="24"/>
          <w:szCs w:val="24"/>
          <w:bdr w:val="nil"/>
        </w:rPr>
      </w:pPr>
      <w:r w:rsidRPr="00C77BBB">
        <w:rPr>
          <w:rFonts w:ascii="Calibri" w:eastAsia="Arial Unicode MS" w:hAnsi="Calibri" w:cs="Calibri"/>
          <w:sz w:val="24"/>
          <w:szCs w:val="24"/>
          <w:bdr w:val="nil"/>
        </w:rPr>
        <w:t>Conclusion of two year pay deal.</w:t>
      </w:r>
    </w:p>
    <w:p w14:paraId="554081FA" w14:textId="77777777" w:rsidR="00C77BBB" w:rsidRDefault="00C77BBB" w:rsidP="00C77BBB">
      <w:pPr>
        <w:pBdr>
          <w:top w:val="nil"/>
          <w:left w:val="nil"/>
          <w:bottom w:val="nil"/>
          <w:right w:val="nil"/>
          <w:between w:val="nil"/>
          <w:bar w:val="nil"/>
        </w:pBdr>
        <w:spacing w:line="276" w:lineRule="auto"/>
        <w:rPr>
          <w:rFonts w:ascii="Calibri" w:eastAsia="Arial Unicode MS" w:hAnsi="Calibri" w:cs="Calibri"/>
          <w:sz w:val="24"/>
          <w:szCs w:val="24"/>
          <w:bdr w:val="nil"/>
        </w:rPr>
      </w:pPr>
    </w:p>
    <w:p w14:paraId="6AA25A70" w14:textId="5D7C55F9" w:rsidR="00C77BBB" w:rsidRDefault="00C77BBB" w:rsidP="00C77BB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E72B5E">
        <w:rPr>
          <w:rFonts w:ascii="Calibri" w:eastAsia="Arial Unicode MS" w:hAnsi="Calibri" w:cs="Calibri"/>
          <w:sz w:val="24"/>
          <w:szCs w:val="24"/>
          <w:bdr w:val="nil"/>
        </w:rPr>
        <w:t>7</w:t>
      </w:r>
      <w:r>
        <w:rPr>
          <w:rFonts w:ascii="Calibri" w:eastAsia="Arial Unicode MS" w:hAnsi="Calibri" w:cs="Calibri"/>
          <w:sz w:val="24"/>
          <w:szCs w:val="24"/>
          <w:bdr w:val="nil"/>
        </w:rPr>
        <w:t>.</w:t>
      </w:r>
      <w:r>
        <w:rPr>
          <w:rFonts w:ascii="Calibri" w:eastAsia="Arial Unicode MS" w:hAnsi="Calibri" w:cs="Calibri"/>
          <w:sz w:val="24"/>
          <w:szCs w:val="24"/>
          <w:bdr w:val="nil"/>
        </w:rPr>
        <w:tab/>
        <w:t>Areas of concern included:</w:t>
      </w:r>
    </w:p>
    <w:p w14:paraId="42F46D7A" w14:textId="77777777" w:rsidR="00C77BBB" w:rsidRDefault="00C77BBB" w:rsidP="00C77BB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B80C035" w14:textId="0D6360E1" w:rsidR="00C77BBB" w:rsidRDefault="00C77BBB" w:rsidP="00C77BBB">
      <w:pPr>
        <w:pStyle w:val="ListParagraph"/>
        <w:numPr>
          <w:ilvl w:val="0"/>
          <w:numId w:val="33"/>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Continuing cyber risks.</w:t>
      </w:r>
    </w:p>
    <w:p w14:paraId="5F7DF15E" w14:textId="083B32BF" w:rsidR="00C77BBB" w:rsidRDefault="00C77BBB" w:rsidP="00C77BBB">
      <w:pPr>
        <w:pStyle w:val="ListParagraph"/>
        <w:numPr>
          <w:ilvl w:val="0"/>
          <w:numId w:val="33"/>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Budget and resourcing.</w:t>
      </w:r>
    </w:p>
    <w:p w14:paraId="15A9A5F9" w14:textId="77777777" w:rsidR="00C77BBB" w:rsidRDefault="00C77BBB" w:rsidP="00C77BBB">
      <w:pPr>
        <w:pBdr>
          <w:top w:val="nil"/>
          <w:left w:val="nil"/>
          <w:bottom w:val="nil"/>
          <w:right w:val="nil"/>
          <w:between w:val="nil"/>
          <w:bar w:val="nil"/>
        </w:pBdr>
        <w:spacing w:line="276" w:lineRule="auto"/>
        <w:rPr>
          <w:rFonts w:ascii="Calibri" w:eastAsia="Arial Unicode MS" w:hAnsi="Calibri" w:cs="Calibri"/>
          <w:sz w:val="24"/>
          <w:szCs w:val="24"/>
          <w:bdr w:val="nil"/>
        </w:rPr>
      </w:pPr>
    </w:p>
    <w:p w14:paraId="710F5D0A" w14:textId="0D70BB4E" w:rsidR="00C77BBB" w:rsidRDefault="00C77BBB" w:rsidP="00C77BB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E72B5E">
        <w:rPr>
          <w:rFonts w:ascii="Calibri" w:eastAsia="Arial Unicode MS" w:hAnsi="Calibri" w:cs="Calibri"/>
          <w:sz w:val="24"/>
          <w:szCs w:val="24"/>
          <w:bdr w:val="nil"/>
        </w:rPr>
        <w:t>8</w:t>
      </w:r>
      <w:r>
        <w:rPr>
          <w:rFonts w:ascii="Calibri" w:eastAsia="Arial Unicode MS" w:hAnsi="Calibri" w:cs="Calibri"/>
          <w:sz w:val="24"/>
          <w:szCs w:val="24"/>
          <w:bdr w:val="nil"/>
        </w:rPr>
        <w:t>.</w:t>
      </w:r>
      <w:r>
        <w:rPr>
          <w:rFonts w:ascii="Calibri" w:eastAsia="Arial Unicode MS" w:hAnsi="Calibri" w:cs="Calibri"/>
          <w:sz w:val="24"/>
          <w:szCs w:val="24"/>
          <w:bdr w:val="nil"/>
        </w:rPr>
        <w:tab/>
        <w:t xml:space="preserve">Members asked for clarity on the costs involved in </w:t>
      </w:r>
      <w:r w:rsidR="00653607">
        <w:rPr>
          <w:rFonts w:ascii="Calibri" w:eastAsia="Arial Unicode MS" w:hAnsi="Calibri" w:cs="Calibri"/>
          <w:sz w:val="24"/>
          <w:szCs w:val="24"/>
          <w:bdr w:val="nil"/>
        </w:rPr>
        <w:t>implementing plans to achieve 30x30, and whether SG were going to meet those costs. Nick Halfhide informed that implementation plans had been costed and agreed internally, and that SG had yet to agree funding. It was noted that as the plan was part of the Bute House Agreement, the business case to SG had recommended it being funded. The Board requested that the detail of costs be shared with them.</w:t>
      </w:r>
    </w:p>
    <w:p w14:paraId="438A8C62" w14:textId="4D4B3CE3" w:rsidR="00653607" w:rsidRDefault="00653607" w:rsidP="00653607">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sidRPr="00653607">
        <w:rPr>
          <w:rFonts w:ascii="Calibri" w:eastAsia="Arial Unicode MS" w:hAnsi="Calibri" w:cs="Calibri"/>
          <w:b/>
          <w:bCs/>
          <w:sz w:val="24"/>
          <w:szCs w:val="24"/>
          <w:bdr w:val="nil"/>
        </w:rPr>
        <w:t>Action Point 0</w:t>
      </w:r>
      <w:r w:rsidR="00441D17">
        <w:rPr>
          <w:rFonts w:ascii="Calibri" w:eastAsia="Arial Unicode MS" w:hAnsi="Calibri" w:cs="Calibri"/>
          <w:b/>
          <w:bCs/>
          <w:sz w:val="24"/>
          <w:szCs w:val="24"/>
          <w:bdr w:val="nil"/>
        </w:rPr>
        <w:t>4</w:t>
      </w:r>
      <w:r w:rsidRPr="00653607">
        <w:rPr>
          <w:rFonts w:ascii="Calibri" w:eastAsia="Arial Unicode MS" w:hAnsi="Calibri" w:cs="Calibri"/>
          <w:b/>
          <w:bCs/>
          <w:sz w:val="24"/>
          <w:szCs w:val="24"/>
          <w:bdr w:val="nil"/>
        </w:rPr>
        <w:t>/209</w:t>
      </w:r>
    </w:p>
    <w:p w14:paraId="70F5528C" w14:textId="77777777" w:rsidR="00441D17" w:rsidRPr="00653607" w:rsidRDefault="00441D17" w:rsidP="00653607">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p>
    <w:p w14:paraId="14D92020" w14:textId="5D8E0FC5" w:rsidR="00C00BD7" w:rsidRDefault="001D18A3"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sidRPr="001D18A3">
        <w:rPr>
          <w:rFonts w:ascii="Calibri" w:eastAsia="Arial Unicode MS" w:hAnsi="Calibri" w:cs="Calibri"/>
          <w:sz w:val="24"/>
          <w:szCs w:val="24"/>
          <w:bdr w:val="nil"/>
        </w:rPr>
        <w:t>3</w:t>
      </w:r>
      <w:r w:rsidR="00E72B5E">
        <w:rPr>
          <w:rFonts w:ascii="Calibri" w:eastAsia="Arial Unicode MS" w:hAnsi="Calibri" w:cs="Calibri"/>
          <w:sz w:val="24"/>
          <w:szCs w:val="24"/>
          <w:bdr w:val="nil"/>
        </w:rPr>
        <w:t>9</w:t>
      </w:r>
      <w:r w:rsidRPr="001D18A3">
        <w:rPr>
          <w:rFonts w:ascii="Calibri" w:eastAsia="Arial Unicode MS" w:hAnsi="Calibri" w:cs="Calibri"/>
          <w:sz w:val="24"/>
          <w:szCs w:val="24"/>
          <w:bdr w:val="nil"/>
        </w:rPr>
        <w:t>.</w:t>
      </w:r>
      <w:r w:rsidRPr="001D18A3">
        <w:rPr>
          <w:rFonts w:ascii="Calibri" w:eastAsia="Arial Unicode MS" w:hAnsi="Calibri" w:cs="Calibri"/>
          <w:sz w:val="24"/>
          <w:szCs w:val="24"/>
          <w:bdr w:val="nil"/>
        </w:rPr>
        <w:tab/>
      </w:r>
      <w:r>
        <w:rPr>
          <w:rFonts w:ascii="Calibri" w:eastAsia="Arial Unicode MS" w:hAnsi="Calibri" w:cs="Calibri"/>
          <w:sz w:val="24"/>
          <w:szCs w:val="24"/>
          <w:bdr w:val="nil"/>
        </w:rPr>
        <w:t xml:space="preserve">The Board asked why there was no reporting on the number of hectares of natural habitat put on the road to recovery using private finance. They were informed that this was due to staff absence. Due to the difficulties in reporting on this measure quarterly, it would </w:t>
      </w:r>
      <w:r w:rsidR="00291C8C">
        <w:rPr>
          <w:rFonts w:ascii="Calibri" w:eastAsia="Arial Unicode MS" w:hAnsi="Calibri" w:cs="Calibri"/>
          <w:sz w:val="24"/>
          <w:szCs w:val="24"/>
          <w:bdr w:val="nil"/>
        </w:rPr>
        <w:t>be included as a corporate plan measure in the annual report in future.</w:t>
      </w:r>
    </w:p>
    <w:p w14:paraId="5727F98F" w14:textId="77777777" w:rsidR="00291C8C" w:rsidRDefault="00291C8C"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5DEDD5D" w14:textId="68321FBD" w:rsidR="00291C8C" w:rsidRDefault="00E72B5E"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40</w:t>
      </w:r>
      <w:r w:rsidR="00291C8C">
        <w:rPr>
          <w:rFonts w:ascii="Calibri" w:eastAsia="Arial Unicode MS" w:hAnsi="Calibri" w:cs="Calibri"/>
          <w:sz w:val="24"/>
          <w:szCs w:val="24"/>
          <w:bdr w:val="nil"/>
        </w:rPr>
        <w:t>.</w:t>
      </w:r>
      <w:r w:rsidR="00291C8C">
        <w:rPr>
          <w:rFonts w:ascii="Calibri" w:eastAsia="Arial Unicode MS" w:hAnsi="Calibri" w:cs="Calibri"/>
          <w:sz w:val="24"/>
          <w:szCs w:val="24"/>
          <w:bdr w:val="nil"/>
        </w:rPr>
        <w:tab/>
      </w:r>
      <w:r w:rsidR="00291C8C" w:rsidRPr="00291C8C">
        <w:rPr>
          <w:rFonts w:ascii="Calibri" w:eastAsia="Arial Unicode MS" w:hAnsi="Calibri" w:cs="Calibri"/>
          <w:sz w:val="24"/>
          <w:szCs w:val="24"/>
          <w:u w:val="single"/>
          <w:bdr w:val="nil"/>
        </w:rPr>
        <w:t>Finance</w:t>
      </w:r>
    </w:p>
    <w:p w14:paraId="54D6F516" w14:textId="77777777" w:rsidR="00291C8C" w:rsidRDefault="00291C8C"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0DEEEA0" w14:textId="66793492" w:rsidR="00291C8C" w:rsidRPr="001D18A3" w:rsidRDefault="00291C8C" w:rsidP="00EB7E41">
      <w:pPr>
        <w:pBdr>
          <w:top w:val="nil"/>
          <w:left w:val="nil"/>
          <w:bottom w:val="nil"/>
          <w:right w:val="nil"/>
          <w:between w:val="nil"/>
          <w:bar w:val="nil"/>
        </w:pBdr>
        <w:spacing w:line="276" w:lineRule="auto"/>
        <w:ind w:left="357"/>
        <w:rPr>
          <w:rFonts w:ascii="Calibri" w:eastAsia="Arial Unicode MS" w:hAnsi="Calibri" w:cs="Calibri"/>
          <w:sz w:val="24"/>
          <w:szCs w:val="24"/>
          <w:bdr w:val="nil"/>
        </w:rPr>
      </w:pPr>
      <w:r>
        <w:rPr>
          <w:rFonts w:ascii="Calibri" w:eastAsia="Arial Unicode MS" w:hAnsi="Calibri" w:cs="Calibri"/>
          <w:sz w:val="24"/>
          <w:szCs w:val="24"/>
          <w:bdr w:val="nil"/>
        </w:rPr>
        <w:t>The Head of Finance, Planning and Performance</w:t>
      </w:r>
      <w:r w:rsidR="00646C9B">
        <w:rPr>
          <w:rFonts w:ascii="Calibri" w:eastAsia="Arial Unicode MS" w:hAnsi="Calibri" w:cs="Calibri"/>
          <w:sz w:val="24"/>
          <w:szCs w:val="24"/>
          <w:bdr w:val="nil"/>
        </w:rPr>
        <w:t xml:space="preserve"> (HoFPP)</w:t>
      </w:r>
      <w:r w:rsidR="003010A5">
        <w:rPr>
          <w:rFonts w:ascii="Calibri" w:eastAsia="Arial Unicode MS" w:hAnsi="Calibri" w:cs="Calibri"/>
          <w:sz w:val="24"/>
          <w:szCs w:val="24"/>
          <w:bdr w:val="nil"/>
        </w:rPr>
        <w:t xml:space="preserve"> David Johnston</w:t>
      </w:r>
      <w:r>
        <w:rPr>
          <w:rFonts w:ascii="Calibri" w:eastAsia="Arial Unicode MS" w:hAnsi="Calibri" w:cs="Calibri"/>
          <w:sz w:val="24"/>
          <w:szCs w:val="24"/>
          <w:bdr w:val="nil"/>
        </w:rPr>
        <w:t xml:space="preserve"> gave the following updates on the current financial position:</w:t>
      </w:r>
    </w:p>
    <w:p w14:paraId="76D5F6BE" w14:textId="77777777" w:rsidR="001D18A3" w:rsidRDefault="001D18A3" w:rsidP="00845612">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p>
    <w:p w14:paraId="6DA2E0DF" w14:textId="7A37DEB8" w:rsidR="00291C8C" w:rsidRPr="00291C8C" w:rsidRDefault="00291C8C" w:rsidP="00291C8C">
      <w:pPr>
        <w:pStyle w:val="ListParagraph"/>
        <w:numPr>
          <w:ilvl w:val="0"/>
          <w:numId w:val="35"/>
        </w:numPr>
        <w:pBdr>
          <w:top w:val="nil"/>
          <w:left w:val="nil"/>
          <w:bottom w:val="nil"/>
          <w:right w:val="nil"/>
          <w:between w:val="nil"/>
          <w:bar w:val="nil"/>
        </w:pBdr>
        <w:spacing w:line="276" w:lineRule="auto"/>
        <w:rPr>
          <w:rFonts w:ascii="Calibri" w:eastAsia="Arial Unicode MS" w:hAnsi="Calibri" w:cs="Calibri"/>
          <w:b/>
          <w:bCs/>
          <w:sz w:val="24"/>
          <w:szCs w:val="24"/>
          <w:bdr w:val="nil"/>
        </w:rPr>
      </w:pPr>
      <w:r>
        <w:rPr>
          <w:rFonts w:ascii="Calibri" w:eastAsia="Arial Unicode MS" w:hAnsi="Calibri" w:cs="Calibri"/>
          <w:sz w:val="24"/>
          <w:szCs w:val="24"/>
          <w:bdr w:val="nil"/>
        </w:rPr>
        <w:t>RAG ratings remain unchanged from Q2.</w:t>
      </w:r>
    </w:p>
    <w:p w14:paraId="52D4D063" w14:textId="6099667B" w:rsidR="00291C8C" w:rsidRPr="00291C8C" w:rsidRDefault="00291C8C" w:rsidP="00291C8C">
      <w:pPr>
        <w:pStyle w:val="ListParagraph"/>
        <w:numPr>
          <w:ilvl w:val="0"/>
          <w:numId w:val="35"/>
        </w:numPr>
        <w:pBdr>
          <w:top w:val="nil"/>
          <w:left w:val="nil"/>
          <w:bottom w:val="nil"/>
          <w:right w:val="nil"/>
          <w:between w:val="nil"/>
          <w:bar w:val="nil"/>
        </w:pBdr>
        <w:spacing w:line="276" w:lineRule="auto"/>
        <w:rPr>
          <w:rFonts w:ascii="Calibri" w:eastAsia="Arial Unicode MS" w:hAnsi="Calibri" w:cs="Calibri"/>
          <w:b/>
          <w:bCs/>
          <w:sz w:val="24"/>
          <w:szCs w:val="24"/>
          <w:bdr w:val="nil"/>
        </w:rPr>
      </w:pPr>
      <w:r>
        <w:rPr>
          <w:rFonts w:ascii="Calibri" w:eastAsia="Arial Unicode MS" w:hAnsi="Calibri" w:cs="Calibri"/>
          <w:sz w:val="24"/>
          <w:szCs w:val="24"/>
          <w:bdr w:val="nil"/>
        </w:rPr>
        <w:t>Resource and Indirect Capital budgets remain on-track.</w:t>
      </w:r>
    </w:p>
    <w:p w14:paraId="5145924D" w14:textId="5B54BA33" w:rsidR="00291C8C" w:rsidRPr="00291C8C" w:rsidRDefault="00291C8C" w:rsidP="00291C8C">
      <w:pPr>
        <w:pStyle w:val="ListParagraph"/>
        <w:numPr>
          <w:ilvl w:val="0"/>
          <w:numId w:val="35"/>
        </w:numPr>
        <w:pBdr>
          <w:top w:val="nil"/>
          <w:left w:val="nil"/>
          <w:bottom w:val="nil"/>
          <w:right w:val="nil"/>
          <w:between w:val="nil"/>
          <w:bar w:val="nil"/>
        </w:pBdr>
        <w:spacing w:line="276" w:lineRule="auto"/>
        <w:rPr>
          <w:rFonts w:ascii="Calibri" w:eastAsia="Arial Unicode MS" w:hAnsi="Calibri" w:cs="Calibri"/>
          <w:b/>
          <w:bCs/>
          <w:sz w:val="24"/>
          <w:szCs w:val="24"/>
          <w:bdr w:val="nil"/>
        </w:rPr>
      </w:pPr>
      <w:r>
        <w:rPr>
          <w:rFonts w:ascii="Calibri" w:eastAsia="Arial Unicode MS" w:hAnsi="Calibri" w:cs="Calibri"/>
          <w:sz w:val="24"/>
          <w:szCs w:val="24"/>
          <w:bdr w:val="nil"/>
        </w:rPr>
        <w:t>Minor slippage on Capital budget but is recoverable.</w:t>
      </w:r>
    </w:p>
    <w:p w14:paraId="05AE3119" w14:textId="07828C7E" w:rsidR="00291C8C" w:rsidRPr="00646C9B" w:rsidRDefault="00291C8C" w:rsidP="00291C8C">
      <w:pPr>
        <w:pStyle w:val="ListParagraph"/>
        <w:numPr>
          <w:ilvl w:val="0"/>
          <w:numId w:val="35"/>
        </w:numPr>
        <w:pBdr>
          <w:top w:val="nil"/>
          <w:left w:val="nil"/>
          <w:bottom w:val="nil"/>
          <w:right w:val="nil"/>
          <w:between w:val="nil"/>
          <w:bar w:val="nil"/>
        </w:pBdr>
        <w:spacing w:line="276" w:lineRule="auto"/>
        <w:rPr>
          <w:rFonts w:ascii="Calibri" w:eastAsia="Arial Unicode MS" w:hAnsi="Calibri" w:cs="Calibri"/>
          <w:b/>
          <w:bCs/>
          <w:sz w:val="24"/>
          <w:szCs w:val="24"/>
          <w:bdr w:val="nil"/>
        </w:rPr>
      </w:pPr>
      <w:r>
        <w:rPr>
          <w:rFonts w:ascii="Calibri" w:eastAsia="Arial Unicode MS" w:hAnsi="Calibri" w:cs="Calibri"/>
          <w:sz w:val="24"/>
          <w:szCs w:val="24"/>
          <w:bdr w:val="nil"/>
        </w:rPr>
        <w:t xml:space="preserve">Pay settlement now agreed and is reflected in the </w:t>
      </w:r>
      <w:r w:rsidR="00646C9B">
        <w:rPr>
          <w:rFonts w:ascii="Calibri" w:eastAsia="Arial Unicode MS" w:hAnsi="Calibri" w:cs="Calibri"/>
          <w:sz w:val="24"/>
          <w:szCs w:val="24"/>
          <w:bdr w:val="nil"/>
        </w:rPr>
        <w:t>final budget allocations.</w:t>
      </w:r>
    </w:p>
    <w:p w14:paraId="60D9F24D" w14:textId="71C1122C" w:rsidR="00646C9B" w:rsidRPr="00646C9B" w:rsidRDefault="00646C9B" w:rsidP="00291C8C">
      <w:pPr>
        <w:pStyle w:val="ListParagraph"/>
        <w:numPr>
          <w:ilvl w:val="0"/>
          <w:numId w:val="35"/>
        </w:numPr>
        <w:pBdr>
          <w:top w:val="nil"/>
          <w:left w:val="nil"/>
          <w:bottom w:val="nil"/>
          <w:right w:val="nil"/>
          <w:between w:val="nil"/>
          <w:bar w:val="nil"/>
        </w:pBdr>
        <w:spacing w:line="276" w:lineRule="auto"/>
        <w:rPr>
          <w:rFonts w:ascii="Calibri" w:eastAsia="Arial Unicode MS" w:hAnsi="Calibri" w:cs="Calibri"/>
          <w:b/>
          <w:bCs/>
          <w:sz w:val="24"/>
          <w:szCs w:val="24"/>
          <w:bdr w:val="nil"/>
        </w:rPr>
      </w:pPr>
      <w:r>
        <w:rPr>
          <w:rFonts w:ascii="Calibri" w:eastAsia="Arial Unicode MS" w:hAnsi="Calibri" w:cs="Calibri"/>
          <w:sz w:val="24"/>
          <w:szCs w:val="24"/>
          <w:bdr w:val="nil"/>
        </w:rPr>
        <w:t>The financial element of possible de-commitment on Structural Funds claims is not reflected in the financial report.</w:t>
      </w:r>
    </w:p>
    <w:p w14:paraId="1F70221F" w14:textId="77777777" w:rsidR="00646C9B" w:rsidRDefault="00646C9B" w:rsidP="00646C9B">
      <w:pPr>
        <w:pBdr>
          <w:top w:val="nil"/>
          <w:left w:val="nil"/>
          <w:bottom w:val="nil"/>
          <w:right w:val="nil"/>
          <w:between w:val="nil"/>
          <w:bar w:val="nil"/>
        </w:pBdr>
        <w:spacing w:line="276" w:lineRule="auto"/>
        <w:rPr>
          <w:rFonts w:ascii="Calibri" w:eastAsia="Arial Unicode MS" w:hAnsi="Calibri" w:cs="Calibri"/>
          <w:b/>
          <w:bCs/>
          <w:sz w:val="24"/>
          <w:szCs w:val="24"/>
          <w:bdr w:val="nil"/>
        </w:rPr>
      </w:pPr>
    </w:p>
    <w:p w14:paraId="211F4A15" w14:textId="284D8CDD" w:rsidR="00646C9B" w:rsidRDefault="00E72B5E" w:rsidP="00646C9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41</w:t>
      </w:r>
      <w:r w:rsidR="00646C9B" w:rsidRPr="00646C9B">
        <w:rPr>
          <w:rFonts w:ascii="Calibri" w:eastAsia="Arial Unicode MS" w:hAnsi="Calibri" w:cs="Calibri"/>
          <w:sz w:val="24"/>
          <w:szCs w:val="24"/>
          <w:bdr w:val="nil"/>
        </w:rPr>
        <w:t>.</w:t>
      </w:r>
      <w:r w:rsidR="00646C9B">
        <w:rPr>
          <w:rFonts w:ascii="Calibri" w:eastAsia="Arial Unicode MS" w:hAnsi="Calibri" w:cs="Calibri"/>
          <w:sz w:val="24"/>
          <w:szCs w:val="24"/>
          <w:bdr w:val="nil"/>
        </w:rPr>
        <w:tab/>
      </w:r>
      <w:r w:rsidR="00646C9B" w:rsidRPr="00646C9B">
        <w:rPr>
          <w:rFonts w:ascii="Calibri" w:eastAsia="Arial Unicode MS" w:hAnsi="Calibri" w:cs="Calibri"/>
          <w:sz w:val="24"/>
          <w:szCs w:val="24"/>
          <w:u w:val="single"/>
          <w:bdr w:val="nil"/>
        </w:rPr>
        <w:t>Risk</w:t>
      </w:r>
    </w:p>
    <w:p w14:paraId="5EA2185D" w14:textId="77777777" w:rsidR="00646C9B" w:rsidRDefault="00646C9B" w:rsidP="00646C9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ED24760" w14:textId="477978FF" w:rsidR="00646C9B" w:rsidRDefault="00646C9B" w:rsidP="00EB7E41">
      <w:pPr>
        <w:pBdr>
          <w:top w:val="nil"/>
          <w:left w:val="nil"/>
          <w:bottom w:val="nil"/>
          <w:right w:val="nil"/>
          <w:between w:val="nil"/>
          <w:bar w:val="nil"/>
        </w:pBdr>
        <w:spacing w:line="276" w:lineRule="auto"/>
        <w:ind w:left="357"/>
        <w:rPr>
          <w:rFonts w:ascii="Calibri" w:eastAsia="Arial Unicode MS" w:hAnsi="Calibri" w:cs="Calibri"/>
          <w:sz w:val="24"/>
          <w:szCs w:val="24"/>
          <w:bdr w:val="nil"/>
        </w:rPr>
      </w:pPr>
      <w:r>
        <w:rPr>
          <w:rFonts w:ascii="Calibri" w:eastAsia="Arial Unicode MS" w:hAnsi="Calibri" w:cs="Calibri"/>
          <w:sz w:val="24"/>
          <w:szCs w:val="24"/>
          <w:bdr w:val="nil"/>
        </w:rPr>
        <w:t>The HoFPP updated that risk 586 (Structural Funds) had increased. He informed that scenario planning on the different possible outcomes for this risk was taking place, and that a written update would be available to the Board in the new year. If there was the requirement for the Board to meet for an exceptional meeting to discuss the issue, this would be arranged.</w:t>
      </w:r>
    </w:p>
    <w:p w14:paraId="24405020" w14:textId="77777777" w:rsidR="00646C9B" w:rsidRDefault="00646C9B" w:rsidP="00646C9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E1C045B" w14:textId="610B2FBC" w:rsidR="00646C9B" w:rsidRPr="00646C9B" w:rsidRDefault="00646C9B" w:rsidP="00646C9B">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sidRPr="00646C9B">
        <w:rPr>
          <w:rFonts w:ascii="Calibri" w:eastAsia="Arial Unicode MS" w:hAnsi="Calibri" w:cs="Calibri"/>
          <w:b/>
          <w:bCs/>
          <w:sz w:val="24"/>
          <w:szCs w:val="24"/>
          <w:bdr w:val="nil"/>
        </w:rPr>
        <w:t>Action Point 0</w:t>
      </w:r>
      <w:r w:rsidR="00441D17">
        <w:rPr>
          <w:rFonts w:ascii="Calibri" w:eastAsia="Arial Unicode MS" w:hAnsi="Calibri" w:cs="Calibri"/>
          <w:b/>
          <w:bCs/>
          <w:sz w:val="24"/>
          <w:szCs w:val="24"/>
          <w:bdr w:val="nil"/>
        </w:rPr>
        <w:t>5</w:t>
      </w:r>
      <w:r w:rsidRPr="00646C9B">
        <w:rPr>
          <w:rFonts w:ascii="Calibri" w:eastAsia="Arial Unicode MS" w:hAnsi="Calibri" w:cs="Calibri"/>
          <w:b/>
          <w:bCs/>
          <w:sz w:val="24"/>
          <w:szCs w:val="24"/>
          <w:bdr w:val="nil"/>
        </w:rPr>
        <w:t>/209</w:t>
      </w:r>
    </w:p>
    <w:p w14:paraId="45F6D423" w14:textId="77777777" w:rsidR="00BD5004" w:rsidRDefault="00BD5004"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2E3644B" w14:textId="77777777" w:rsidR="00BD5004" w:rsidRDefault="00BD5004"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C0489C9" w14:textId="77777777" w:rsidR="00BD5004" w:rsidRDefault="00BD5004"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C351BC9" w14:textId="188B889C" w:rsidR="00646C9B" w:rsidRDefault="00E72B5E"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lastRenderedPageBreak/>
        <w:t>42</w:t>
      </w:r>
      <w:r w:rsidR="00EB7E41">
        <w:rPr>
          <w:rFonts w:ascii="Calibri" w:eastAsia="Arial Unicode MS" w:hAnsi="Calibri" w:cs="Calibri"/>
          <w:sz w:val="24"/>
          <w:szCs w:val="24"/>
          <w:bdr w:val="nil"/>
        </w:rPr>
        <w:t>.</w:t>
      </w:r>
      <w:r w:rsidR="00EB7E41">
        <w:rPr>
          <w:rFonts w:ascii="Calibri" w:eastAsia="Arial Unicode MS" w:hAnsi="Calibri" w:cs="Calibri"/>
          <w:sz w:val="24"/>
          <w:szCs w:val="24"/>
          <w:bdr w:val="nil"/>
        </w:rPr>
        <w:tab/>
      </w:r>
      <w:r w:rsidR="00EB7E41" w:rsidRPr="00EB7E41">
        <w:rPr>
          <w:rFonts w:ascii="Calibri" w:eastAsia="Arial Unicode MS" w:hAnsi="Calibri" w:cs="Calibri"/>
          <w:sz w:val="24"/>
          <w:szCs w:val="24"/>
          <w:u w:val="single"/>
          <w:bdr w:val="nil"/>
        </w:rPr>
        <w:t>People</w:t>
      </w:r>
    </w:p>
    <w:p w14:paraId="368691B6" w14:textId="77777777" w:rsidR="00EB7E41" w:rsidRDefault="00EB7E41"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68953DD" w14:textId="487C3576" w:rsidR="00EB7E41" w:rsidRDefault="00EB7E41" w:rsidP="00EB7E41">
      <w:pPr>
        <w:pBdr>
          <w:top w:val="nil"/>
          <w:left w:val="nil"/>
          <w:bottom w:val="nil"/>
          <w:right w:val="nil"/>
          <w:between w:val="nil"/>
          <w:bar w:val="nil"/>
        </w:pBdr>
        <w:spacing w:line="276" w:lineRule="auto"/>
        <w:ind w:left="357"/>
        <w:rPr>
          <w:rFonts w:ascii="Calibri" w:eastAsia="Arial Unicode MS" w:hAnsi="Calibri" w:cs="Calibri"/>
          <w:sz w:val="24"/>
          <w:szCs w:val="24"/>
          <w:bdr w:val="nil"/>
        </w:rPr>
      </w:pPr>
      <w:r>
        <w:rPr>
          <w:rFonts w:ascii="Calibri" w:eastAsia="Arial Unicode MS" w:hAnsi="Calibri" w:cs="Calibri"/>
          <w:sz w:val="24"/>
          <w:szCs w:val="24"/>
          <w:bdr w:val="nil"/>
        </w:rPr>
        <w:t>Jane Macdonald updated that 3 indicators on the People report were showing as amber. These were staff accident numbers (near miss reports), staff turnover, and the retirement profile. A Strategic Workforce Planning taskforce had been established to address staff turnover and the retirement profile.</w:t>
      </w:r>
    </w:p>
    <w:p w14:paraId="256C328C" w14:textId="77777777" w:rsidR="00EB7E41" w:rsidRDefault="00EB7E41" w:rsidP="00EB7E41">
      <w:pPr>
        <w:pBdr>
          <w:top w:val="nil"/>
          <w:left w:val="nil"/>
          <w:bottom w:val="nil"/>
          <w:right w:val="nil"/>
          <w:between w:val="nil"/>
          <w:bar w:val="nil"/>
        </w:pBdr>
        <w:spacing w:line="276" w:lineRule="auto"/>
        <w:rPr>
          <w:rFonts w:ascii="Calibri" w:eastAsia="Arial Unicode MS" w:hAnsi="Calibri" w:cs="Calibri"/>
          <w:sz w:val="24"/>
          <w:szCs w:val="24"/>
          <w:bdr w:val="nil"/>
        </w:rPr>
      </w:pPr>
    </w:p>
    <w:p w14:paraId="0B6DFA39" w14:textId="4F8DC014" w:rsidR="00EB7E41" w:rsidRDefault="00EB7E41" w:rsidP="00EB7E4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4</w:t>
      </w:r>
      <w:r w:rsidR="00E72B5E">
        <w:rPr>
          <w:rFonts w:ascii="Calibri" w:eastAsia="Arial Unicode MS" w:hAnsi="Calibri" w:cs="Calibri"/>
          <w:sz w:val="24"/>
          <w:szCs w:val="24"/>
          <w:bdr w:val="nil"/>
        </w:rPr>
        <w:t>3</w:t>
      </w:r>
      <w:r>
        <w:rPr>
          <w:rFonts w:ascii="Calibri" w:eastAsia="Arial Unicode MS" w:hAnsi="Calibri" w:cs="Calibri"/>
          <w:sz w:val="24"/>
          <w:szCs w:val="24"/>
          <w:bdr w:val="nil"/>
        </w:rPr>
        <w:t>.</w:t>
      </w:r>
      <w:r>
        <w:rPr>
          <w:rFonts w:ascii="Calibri" w:eastAsia="Arial Unicode MS" w:hAnsi="Calibri" w:cs="Calibri"/>
          <w:sz w:val="24"/>
          <w:szCs w:val="24"/>
          <w:bdr w:val="nil"/>
        </w:rPr>
        <w:tab/>
        <w:t>Members commented that the recent freeze on recruitment had the potential to negatively impact on achieving a more diverse workforce profile.</w:t>
      </w:r>
      <w:r w:rsidR="005D7281">
        <w:rPr>
          <w:rFonts w:ascii="Calibri" w:eastAsia="Arial Unicode MS" w:hAnsi="Calibri" w:cs="Calibri"/>
          <w:sz w:val="24"/>
          <w:szCs w:val="24"/>
          <w:bdr w:val="nil"/>
        </w:rPr>
        <w:t xml:space="preserve"> In addition, the agreement not to extend any fixed-term appointments unless funded via ring-fenced funds may disproportionately affect the young employee cohort.</w:t>
      </w:r>
      <w:r>
        <w:rPr>
          <w:rFonts w:ascii="Calibri" w:eastAsia="Arial Unicode MS" w:hAnsi="Calibri" w:cs="Calibri"/>
          <w:sz w:val="24"/>
          <w:szCs w:val="24"/>
          <w:bdr w:val="nil"/>
        </w:rPr>
        <w:t xml:space="preserve"> It was recommended that this is made known to the Minister for Green Skills, Circular Economy and Biodiversity. </w:t>
      </w:r>
    </w:p>
    <w:p w14:paraId="096A8951" w14:textId="77777777" w:rsidR="00EB7E41" w:rsidRDefault="00EB7E41" w:rsidP="00EB7E4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A71B222" w14:textId="2684B8F3" w:rsidR="00646C9B" w:rsidRDefault="00BF039E"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sidRPr="00BF039E">
        <w:rPr>
          <w:rFonts w:ascii="Calibri" w:eastAsia="Arial Unicode MS" w:hAnsi="Calibri" w:cs="Calibri"/>
          <w:sz w:val="24"/>
          <w:szCs w:val="24"/>
          <w:bdr w:val="nil"/>
        </w:rPr>
        <w:t>4</w:t>
      </w:r>
      <w:r w:rsidR="00E72B5E">
        <w:rPr>
          <w:rFonts w:ascii="Calibri" w:eastAsia="Arial Unicode MS" w:hAnsi="Calibri" w:cs="Calibri"/>
          <w:sz w:val="24"/>
          <w:szCs w:val="24"/>
          <w:bdr w:val="nil"/>
        </w:rPr>
        <w:t>4</w:t>
      </w:r>
      <w:r w:rsidRPr="00BF039E">
        <w:rPr>
          <w:rFonts w:ascii="Calibri" w:eastAsia="Arial Unicode MS" w:hAnsi="Calibri" w:cs="Calibri"/>
          <w:sz w:val="24"/>
          <w:szCs w:val="24"/>
          <w:bdr w:val="nil"/>
        </w:rPr>
        <w:t>.</w:t>
      </w:r>
      <w:r>
        <w:rPr>
          <w:rFonts w:ascii="Calibri" w:eastAsia="Arial Unicode MS" w:hAnsi="Calibri" w:cs="Calibri"/>
          <w:b/>
          <w:bCs/>
          <w:sz w:val="24"/>
          <w:szCs w:val="24"/>
          <w:bdr w:val="nil"/>
        </w:rPr>
        <w:tab/>
      </w:r>
      <w:r w:rsidRPr="00BF039E">
        <w:rPr>
          <w:rFonts w:ascii="Calibri" w:eastAsia="Arial Unicode MS" w:hAnsi="Calibri" w:cs="Calibri"/>
          <w:sz w:val="24"/>
          <w:szCs w:val="24"/>
          <w:bdr w:val="nil"/>
        </w:rPr>
        <w:t>The Board agreed to</w:t>
      </w:r>
      <w:r>
        <w:rPr>
          <w:rFonts w:ascii="Calibri" w:eastAsia="Arial Unicode MS" w:hAnsi="Calibri" w:cs="Calibri"/>
          <w:b/>
          <w:bCs/>
          <w:sz w:val="24"/>
          <w:szCs w:val="24"/>
          <w:bdr w:val="nil"/>
        </w:rPr>
        <w:t xml:space="preserve"> </w:t>
      </w:r>
      <w:r>
        <w:rPr>
          <w:rFonts w:ascii="Calibri" w:eastAsia="Arial Unicode MS" w:hAnsi="Calibri" w:cs="Calibri"/>
          <w:sz w:val="24"/>
          <w:szCs w:val="24"/>
          <w:bdr w:val="nil"/>
        </w:rPr>
        <w:t>the recommendations.</w:t>
      </w:r>
    </w:p>
    <w:p w14:paraId="3D255748" w14:textId="77777777" w:rsidR="00BF039E" w:rsidRDefault="00BF039E"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FFDC006" w14:textId="48E82515" w:rsidR="00BF039E" w:rsidRDefault="00BF039E" w:rsidP="00BF039E">
      <w:pPr>
        <w:pBdr>
          <w:top w:val="nil"/>
          <w:left w:val="nil"/>
          <w:bottom w:val="nil"/>
          <w:right w:val="nil"/>
          <w:between w:val="nil"/>
          <w:bar w:val="nil"/>
        </w:pBdr>
        <w:spacing w:line="276" w:lineRule="auto"/>
        <w:rPr>
          <w:rFonts w:ascii="Calibri" w:eastAsia="Arial Unicode MS" w:hAnsi="Calibri" w:cs="Calibri"/>
          <w:b/>
          <w:bCs/>
          <w:sz w:val="24"/>
          <w:szCs w:val="24"/>
          <w:bdr w:val="nil"/>
        </w:rPr>
      </w:pPr>
      <w:r w:rsidRPr="00BF039E">
        <w:rPr>
          <w:rFonts w:ascii="Calibri" w:eastAsia="Arial Unicode MS" w:hAnsi="Calibri" w:cs="Calibri"/>
          <w:b/>
          <w:bCs/>
          <w:sz w:val="24"/>
          <w:szCs w:val="24"/>
          <w:bdr w:val="nil"/>
        </w:rPr>
        <w:t xml:space="preserve">AGENDA 12 – BUSINESS PLAN PRIORITIES, BUDGET SCENARIOS AND FUTURE RESOURCING </w:t>
      </w:r>
    </w:p>
    <w:p w14:paraId="0309ED66" w14:textId="77777777" w:rsidR="00BF039E" w:rsidRDefault="00BF039E" w:rsidP="00BF039E">
      <w:pPr>
        <w:pBdr>
          <w:top w:val="nil"/>
          <w:left w:val="nil"/>
          <w:bottom w:val="nil"/>
          <w:right w:val="nil"/>
          <w:between w:val="nil"/>
          <w:bar w:val="nil"/>
        </w:pBdr>
        <w:spacing w:line="276" w:lineRule="auto"/>
        <w:rPr>
          <w:rFonts w:ascii="Calibri" w:eastAsia="Arial Unicode MS" w:hAnsi="Calibri" w:cs="Calibri"/>
          <w:b/>
          <w:bCs/>
          <w:sz w:val="24"/>
          <w:szCs w:val="24"/>
          <w:bdr w:val="nil"/>
        </w:rPr>
      </w:pPr>
    </w:p>
    <w:p w14:paraId="26AB663F" w14:textId="4A6CA6FD" w:rsidR="00BF039E" w:rsidRDefault="00BF039E" w:rsidP="00BF039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4</w:t>
      </w:r>
      <w:r w:rsidR="00E72B5E">
        <w:rPr>
          <w:rFonts w:ascii="Calibri" w:eastAsia="Arial Unicode MS" w:hAnsi="Calibri" w:cs="Calibri"/>
          <w:sz w:val="24"/>
          <w:szCs w:val="24"/>
          <w:bdr w:val="nil"/>
        </w:rPr>
        <w:t>5</w:t>
      </w:r>
      <w:r>
        <w:rPr>
          <w:rFonts w:ascii="Calibri" w:eastAsia="Arial Unicode MS" w:hAnsi="Calibri" w:cs="Calibri"/>
          <w:sz w:val="24"/>
          <w:szCs w:val="24"/>
          <w:bdr w:val="nil"/>
        </w:rPr>
        <w:t>.</w:t>
      </w:r>
      <w:r>
        <w:rPr>
          <w:rFonts w:ascii="Calibri" w:eastAsia="Arial Unicode MS" w:hAnsi="Calibri" w:cs="Calibri"/>
          <w:sz w:val="24"/>
          <w:szCs w:val="24"/>
          <w:bdr w:val="nil"/>
        </w:rPr>
        <w:tab/>
      </w:r>
      <w:r w:rsidR="00B26B5D">
        <w:rPr>
          <w:rFonts w:ascii="Calibri" w:eastAsia="Arial Unicode MS" w:hAnsi="Calibri" w:cs="Calibri"/>
          <w:sz w:val="24"/>
          <w:szCs w:val="24"/>
          <w:bdr w:val="nil"/>
        </w:rPr>
        <w:t xml:space="preserve">This paper gave a progress update on confirming NatureScot priorities for 2024/25. It also included a budget forecast. The Board were asked to </w:t>
      </w:r>
      <w:bookmarkStart w:id="0" w:name="_Hlk153202389"/>
      <w:r w:rsidR="00B26B5D">
        <w:rPr>
          <w:rFonts w:ascii="Calibri" w:eastAsia="Arial Unicode MS" w:hAnsi="Calibri" w:cs="Calibri"/>
          <w:sz w:val="24"/>
          <w:szCs w:val="24"/>
          <w:bdr w:val="nil"/>
        </w:rPr>
        <w:t xml:space="preserve">agree the planned response to balancing cost increases and budget cuts stated in the paper and note, subject to confirmation of budget, areas which will be impacted. </w:t>
      </w:r>
    </w:p>
    <w:bookmarkEnd w:id="0"/>
    <w:p w14:paraId="6CD835E8" w14:textId="77777777" w:rsidR="00B26B5D" w:rsidRDefault="00B26B5D" w:rsidP="00BF039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26018A0" w14:textId="06B075AF" w:rsidR="00B26B5D" w:rsidRDefault="00B26B5D" w:rsidP="00BF039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4</w:t>
      </w:r>
      <w:r w:rsidR="00E72B5E">
        <w:rPr>
          <w:rFonts w:ascii="Calibri" w:eastAsia="Arial Unicode MS" w:hAnsi="Calibri" w:cs="Calibri"/>
          <w:sz w:val="24"/>
          <w:szCs w:val="24"/>
          <w:bdr w:val="nil"/>
        </w:rPr>
        <w:t>6</w:t>
      </w:r>
      <w:r>
        <w:rPr>
          <w:rFonts w:ascii="Calibri" w:eastAsia="Arial Unicode MS" w:hAnsi="Calibri" w:cs="Calibri"/>
          <w:sz w:val="24"/>
          <w:szCs w:val="24"/>
          <w:bdr w:val="nil"/>
        </w:rPr>
        <w:t>.</w:t>
      </w:r>
      <w:r>
        <w:rPr>
          <w:rFonts w:ascii="Calibri" w:eastAsia="Arial Unicode MS" w:hAnsi="Calibri" w:cs="Calibri"/>
          <w:sz w:val="24"/>
          <w:szCs w:val="24"/>
          <w:bdr w:val="nil"/>
        </w:rPr>
        <w:tab/>
        <w:t xml:space="preserve">Members heard that 2024/25 may present an unprecedented challenge should an unfavourable budget settlement be made. With the core budget </w:t>
      </w:r>
      <w:r w:rsidR="003010A5">
        <w:rPr>
          <w:rFonts w:ascii="Calibri" w:eastAsia="Arial Unicode MS" w:hAnsi="Calibri" w:cs="Calibri"/>
          <w:sz w:val="24"/>
          <w:szCs w:val="24"/>
          <w:bdr w:val="nil"/>
        </w:rPr>
        <w:t>potentially</w:t>
      </w:r>
      <w:r>
        <w:rPr>
          <w:rFonts w:ascii="Calibri" w:eastAsia="Arial Unicode MS" w:hAnsi="Calibri" w:cs="Calibri"/>
          <w:sz w:val="24"/>
          <w:szCs w:val="24"/>
          <w:bdr w:val="nil"/>
        </w:rPr>
        <w:t xml:space="preserve"> to reduce significantly, it is possible that anything outside of statutory</w:t>
      </w:r>
      <w:r w:rsidR="003010A5">
        <w:rPr>
          <w:rFonts w:ascii="Calibri" w:eastAsia="Arial Unicode MS" w:hAnsi="Calibri" w:cs="Calibri"/>
          <w:sz w:val="24"/>
          <w:szCs w:val="24"/>
          <w:bdr w:val="nil"/>
        </w:rPr>
        <w:t xml:space="preserve"> delivery</w:t>
      </w:r>
      <w:r>
        <w:rPr>
          <w:rFonts w:ascii="Calibri" w:eastAsia="Arial Unicode MS" w:hAnsi="Calibri" w:cs="Calibri"/>
          <w:sz w:val="24"/>
          <w:szCs w:val="24"/>
          <w:bdr w:val="nil"/>
        </w:rPr>
        <w:t xml:space="preserve"> costs will be unaffordable. Prioritisation exercises which identified impacts on NatureScot priorities have been completed. Key areas of discussion were as follows:</w:t>
      </w:r>
    </w:p>
    <w:p w14:paraId="2592F466" w14:textId="77777777" w:rsidR="00B26B5D" w:rsidRDefault="00B26B5D" w:rsidP="00BF039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76CE53E" w14:textId="0C1D514F" w:rsidR="00B26B5D" w:rsidRDefault="00B26B5D" w:rsidP="00B26B5D">
      <w:pPr>
        <w:pStyle w:val="ListParagraph"/>
        <w:numPr>
          <w:ilvl w:val="0"/>
          <w:numId w:val="3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Added </w:t>
      </w:r>
      <w:r w:rsidR="002F5539">
        <w:rPr>
          <w:rFonts w:ascii="Calibri" w:eastAsia="Arial Unicode MS" w:hAnsi="Calibri" w:cs="Calibri"/>
          <w:sz w:val="24"/>
          <w:szCs w:val="24"/>
          <w:bdr w:val="nil"/>
        </w:rPr>
        <w:t xml:space="preserve">potential </w:t>
      </w:r>
      <w:r>
        <w:rPr>
          <w:rFonts w:ascii="Calibri" w:eastAsia="Arial Unicode MS" w:hAnsi="Calibri" w:cs="Calibri"/>
          <w:sz w:val="24"/>
          <w:szCs w:val="24"/>
          <w:bdr w:val="nil"/>
        </w:rPr>
        <w:t>complication of staff in ring-fenced</w:t>
      </w:r>
      <w:r w:rsidR="002F5539">
        <w:rPr>
          <w:rFonts w:ascii="Calibri" w:eastAsia="Arial Unicode MS" w:hAnsi="Calibri" w:cs="Calibri"/>
          <w:sz w:val="24"/>
          <w:szCs w:val="24"/>
          <w:bdr w:val="nil"/>
        </w:rPr>
        <w:t xml:space="preserve"> funded</w:t>
      </w:r>
      <w:r>
        <w:rPr>
          <w:rFonts w:ascii="Calibri" w:eastAsia="Arial Unicode MS" w:hAnsi="Calibri" w:cs="Calibri"/>
          <w:sz w:val="24"/>
          <w:szCs w:val="24"/>
          <w:bdr w:val="nil"/>
        </w:rPr>
        <w:t xml:space="preserve"> posts</w:t>
      </w:r>
      <w:r w:rsidR="002F5539">
        <w:rPr>
          <w:rFonts w:ascii="Calibri" w:eastAsia="Arial Unicode MS" w:hAnsi="Calibri" w:cs="Calibri"/>
          <w:sz w:val="24"/>
          <w:szCs w:val="24"/>
          <w:bdr w:val="nil"/>
        </w:rPr>
        <w:t xml:space="preserve"> transferring to the</w:t>
      </w:r>
      <w:r>
        <w:rPr>
          <w:rFonts w:ascii="Calibri" w:eastAsia="Arial Unicode MS" w:hAnsi="Calibri" w:cs="Calibri"/>
          <w:sz w:val="24"/>
          <w:szCs w:val="24"/>
          <w:bdr w:val="nil"/>
        </w:rPr>
        <w:t xml:space="preserve"> NatureScot</w:t>
      </w:r>
      <w:r w:rsidR="002F5539">
        <w:rPr>
          <w:rFonts w:ascii="Calibri" w:eastAsia="Arial Unicode MS" w:hAnsi="Calibri" w:cs="Calibri"/>
          <w:sz w:val="24"/>
          <w:szCs w:val="24"/>
          <w:bdr w:val="nil"/>
        </w:rPr>
        <w:t xml:space="preserve"> core</w:t>
      </w:r>
      <w:r>
        <w:rPr>
          <w:rFonts w:ascii="Calibri" w:eastAsia="Arial Unicode MS" w:hAnsi="Calibri" w:cs="Calibri"/>
          <w:sz w:val="24"/>
          <w:szCs w:val="24"/>
          <w:bdr w:val="nil"/>
        </w:rPr>
        <w:t xml:space="preserve"> payroll </w:t>
      </w:r>
      <w:r w:rsidR="002F5539">
        <w:rPr>
          <w:rFonts w:ascii="Calibri" w:eastAsia="Arial Unicode MS" w:hAnsi="Calibri" w:cs="Calibri"/>
          <w:sz w:val="24"/>
          <w:szCs w:val="24"/>
          <w:bdr w:val="nil"/>
        </w:rPr>
        <w:t>when those posts end.</w:t>
      </w:r>
    </w:p>
    <w:p w14:paraId="2D821413" w14:textId="7E841EF4" w:rsidR="002F5539" w:rsidRDefault="002F5539" w:rsidP="00B26B5D">
      <w:pPr>
        <w:pStyle w:val="ListParagraph"/>
        <w:numPr>
          <w:ilvl w:val="0"/>
          <w:numId w:val="3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The increasing demand on licencing services </w:t>
      </w:r>
      <w:r w:rsidR="005F7C9B">
        <w:rPr>
          <w:rFonts w:ascii="Calibri" w:eastAsia="Arial Unicode MS" w:hAnsi="Calibri" w:cs="Calibri"/>
          <w:sz w:val="24"/>
          <w:szCs w:val="24"/>
          <w:bdr w:val="nil"/>
        </w:rPr>
        <w:t xml:space="preserve">without </w:t>
      </w:r>
      <w:r>
        <w:rPr>
          <w:rFonts w:ascii="Calibri" w:eastAsia="Arial Unicode MS" w:hAnsi="Calibri" w:cs="Calibri"/>
          <w:sz w:val="24"/>
          <w:szCs w:val="24"/>
          <w:bdr w:val="nil"/>
        </w:rPr>
        <w:t>additional resources.</w:t>
      </w:r>
    </w:p>
    <w:p w14:paraId="03EC48CB" w14:textId="263D0378" w:rsidR="002F5539" w:rsidRDefault="002F5539" w:rsidP="00B26B5D">
      <w:pPr>
        <w:pStyle w:val="ListParagraph"/>
        <w:numPr>
          <w:ilvl w:val="0"/>
          <w:numId w:val="3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An external recruitment freeze is in place as a paybill control mechanism. A review of fixed-term appointments is taking place which may result in some not being extended, as a further control measure.</w:t>
      </w:r>
    </w:p>
    <w:p w14:paraId="516FF0A9" w14:textId="63D2F5C6" w:rsidR="002F5539" w:rsidRDefault="002F5539" w:rsidP="00B26B5D">
      <w:pPr>
        <w:pStyle w:val="ListParagraph"/>
        <w:numPr>
          <w:ilvl w:val="0"/>
          <w:numId w:val="3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Public Sector Reform work continues but it will be some time before this positively impacts budgets.</w:t>
      </w:r>
    </w:p>
    <w:p w14:paraId="366A87E2" w14:textId="77777777" w:rsidR="002F5539" w:rsidRDefault="002F5539" w:rsidP="002F5539">
      <w:pPr>
        <w:pBdr>
          <w:top w:val="nil"/>
          <w:left w:val="nil"/>
          <w:bottom w:val="nil"/>
          <w:right w:val="nil"/>
          <w:between w:val="nil"/>
          <w:bar w:val="nil"/>
        </w:pBdr>
        <w:spacing w:line="276" w:lineRule="auto"/>
        <w:rPr>
          <w:rFonts w:ascii="Calibri" w:eastAsia="Arial Unicode MS" w:hAnsi="Calibri" w:cs="Calibri"/>
          <w:sz w:val="24"/>
          <w:szCs w:val="24"/>
          <w:bdr w:val="nil"/>
        </w:rPr>
      </w:pPr>
    </w:p>
    <w:p w14:paraId="56CCED6F" w14:textId="0FD24B78" w:rsidR="002F5539" w:rsidRDefault="002F5539" w:rsidP="002F553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4</w:t>
      </w:r>
      <w:r w:rsidR="00E72B5E">
        <w:rPr>
          <w:rFonts w:ascii="Calibri" w:eastAsia="Arial Unicode MS" w:hAnsi="Calibri" w:cs="Calibri"/>
          <w:sz w:val="24"/>
          <w:szCs w:val="24"/>
          <w:bdr w:val="nil"/>
        </w:rPr>
        <w:t>7</w:t>
      </w:r>
      <w:r>
        <w:rPr>
          <w:rFonts w:ascii="Calibri" w:eastAsia="Arial Unicode MS" w:hAnsi="Calibri" w:cs="Calibri"/>
          <w:sz w:val="24"/>
          <w:szCs w:val="24"/>
          <w:bdr w:val="nil"/>
        </w:rPr>
        <w:t>.</w:t>
      </w:r>
      <w:r>
        <w:rPr>
          <w:rFonts w:ascii="Calibri" w:eastAsia="Arial Unicode MS" w:hAnsi="Calibri" w:cs="Calibri"/>
          <w:sz w:val="24"/>
          <w:szCs w:val="24"/>
          <w:bdr w:val="nil"/>
        </w:rPr>
        <w:tab/>
        <w:t xml:space="preserve">The Chief Executive </w:t>
      </w:r>
      <w:r w:rsidR="00B53192">
        <w:rPr>
          <w:rFonts w:ascii="Calibri" w:eastAsia="Arial Unicode MS" w:hAnsi="Calibri" w:cs="Calibri"/>
          <w:sz w:val="24"/>
          <w:szCs w:val="24"/>
          <w:bdr w:val="nil"/>
        </w:rPr>
        <w:t xml:space="preserve">informed that areas of work, risks, and mitigation for prioritisations have been provided to SG. Ministers will then provide </w:t>
      </w:r>
      <w:r w:rsidR="003010A5">
        <w:rPr>
          <w:rFonts w:ascii="Calibri" w:eastAsia="Arial Unicode MS" w:hAnsi="Calibri" w:cs="Calibri"/>
          <w:sz w:val="24"/>
          <w:szCs w:val="24"/>
          <w:bdr w:val="nil"/>
        </w:rPr>
        <w:t>feedback</w:t>
      </w:r>
      <w:r w:rsidR="00B53192">
        <w:rPr>
          <w:rFonts w:ascii="Calibri" w:eastAsia="Arial Unicode MS" w:hAnsi="Calibri" w:cs="Calibri"/>
          <w:sz w:val="24"/>
          <w:szCs w:val="24"/>
          <w:bdr w:val="nil"/>
        </w:rPr>
        <w:t xml:space="preserve"> on those</w:t>
      </w:r>
      <w:r w:rsidR="003010A5">
        <w:rPr>
          <w:rFonts w:ascii="Calibri" w:eastAsia="Arial Unicode MS" w:hAnsi="Calibri" w:cs="Calibri"/>
          <w:sz w:val="24"/>
          <w:szCs w:val="24"/>
          <w:bdr w:val="nil"/>
        </w:rPr>
        <w:t xml:space="preserve"> priority</w:t>
      </w:r>
      <w:r w:rsidR="00B53192">
        <w:rPr>
          <w:rFonts w:ascii="Calibri" w:eastAsia="Arial Unicode MS" w:hAnsi="Calibri" w:cs="Calibri"/>
          <w:sz w:val="24"/>
          <w:szCs w:val="24"/>
          <w:bdr w:val="nil"/>
        </w:rPr>
        <w:t xml:space="preserve"> areas of work which are affordable. The wider impact on stakeholders and influencing work was acknowledged. </w:t>
      </w:r>
    </w:p>
    <w:p w14:paraId="596D8861" w14:textId="77777777" w:rsidR="00366B6D" w:rsidRDefault="00366B6D" w:rsidP="002F553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141EE42" w14:textId="26A22F17" w:rsidR="00366B6D" w:rsidRDefault="00366B6D" w:rsidP="002F553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4</w:t>
      </w:r>
      <w:r w:rsidR="00E72B5E">
        <w:rPr>
          <w:rFonts w:ascii="Calibri" w:eastAsia="Arial Unicode MS" w:hAnsi="Calibri" w:cs="Calibri"/>
          <w:sz w:val="24"/>
          <w:szCs w:val="24"/>
          <w:bdr w:val="nil"/>
        </w:rPr>
        <w:t>8</w:t>
      </w:r>
      <w:r>
        <w:rPr>
          <w:rFonts w:ascii="Calibri" w:eastAsia="Arial Unicode MS" w:hAnsi="Calibri" w:cs="Calibri"/>
          <w:sz w:val="24"/>
          <w:szCs w:val="24"/>
          <w:bdr w:val="nil"/>
        </w:rPr>
        <w:t>.</w:t>
      </w:r>
      <w:r>
        <w:rPr>
          <w:rFonts w:ascii="Calibri" w:eastAsia="Arial Unicode MS" w:hAnsi="Calibri" w:cs="Calibri"/>
          <w:sz w:val="24"/>
          <w:szCs w:val="24"/>
          <w:bdr w:val="nil"/>
        </w:rPr>
        <w:tab/>
        <w:t xml:space="preserve">Members questioned whether the option to not extend some fixed-term appointments could negatively impact the future talent pool of the organisation, and whether this was being addressed. The Director for Business Services and Transformation stated that the impact was being assessed, and that while the Senior Leadership Team were aware that this option may limit the diversity and new skills of staff, it is one of limited options in responding to budget pressures. </w:t>
      </w:r>
    </w:p>
    <w:p w14:paraId="1889BA00" w14:textId="77777777" w:rsidR="00366B6D" w:rsidRDefault="00366B6D" w:rsidP="002F553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E2158B0" w14:textId="43FFCA78" w:rsidR="00366B6D" w:rsidRDefault="00366B6D" w:rsidP="002F553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4</w:t>
      </w:r>
      <w:r w:rsidR="00E72B5E">
        <w:rPr>
          <w:rFonts w:ascii="Calibri" w:eastAsia="Arial Unicode MS" w:hAnsi="Calibri" w:cs="Calibri"/>
          <w:sz w:val="24"/>
          <w:szCs w:val="24"/>
          <w:bdr w:val="nil"/>
        </w:rPr>
        <w:t>9</w:t>
      </w:r>
      <w:r>
        <w:rPr>
          <w:rFonts w:ascii="Calibri" w:eastAsia="Arial Unicode MS" w:hAnsi="Calibri" w:cs="Calibri"/>
          <w:sz w:val="24"/>
          <w:szCs w:val="24"/>
          <w:bdr w:val="nil"/>
        </w:rPr>
        <w:t>.</w:t>
      </w:r>
      <w:r>
        <w:rPr>
          <w:rFonts w:ascii="Calibri" w:eastAsia="Arial Unicode MS" w:hAnsi="Calibri" w:cs="Calibri"/>
          <w:sz w:val="24"/>
          <w:szCs w:val="24"/>
          <w:bdr w:val="nil"/>
        </w:rPr>
        <w:tab/>
        <w:t>Members further queried</w:t>
      </w:r>
      <w:r w:rsidR="005F7C9B">
        <w:rPr>
          <w:rFonts w:ascii="Calibri" w:eastAsia="Arial Unicode MS" w:hAnsi="Calibri" w:cs="Calibri"/>
          <w:sz w:val="24"/>
          <w:szCs w:val="24"/>
          <w:bdr w:val="nil"/>
        </w:rPr>
        <w:t xml:space="preserve"> the </w:t>
      </w:r>
      <w:r>
        <w:rPr>
          <w:rFonts w:ascii="Calibri" w:eastAsia="Arial Unicode MS" w:hAnsi="Calibri" w:cs="Calibri"/>
          <w:sz w:val="24"/>
          <w:szCs w:val="24"/>
          <w:bdr w:val="nil"/>
        </w:rPr>
        <w:t>capacity to deliver new legislative functions including those for grouse moor management and muirburn. The Chief Executive suggested that once the Wildlife Management and Muirburn bills are passed by the Scottish Parliament, that either she or the Chair writes to the Minister for Green Skills, Circular Economy and Biodiversity to emphasise that additional resources would be required in order to undertake work under the new legislation.</w:t>
      </w:r>
    </w:p>
    <w:p w14:paraId="3B023D26" w14:textId="77777777" w:rsidR="00366B6D" w:rsidRDefault="00366B6D" w:rsidP="002F553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47DEF7E" w14:textId="118ECFA1" w:rsidR="00366B6D" w:rsidRDefault="00E72B5E"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50</w:t>
      </w:r>
      <w:r w:rsidR="00366B6D">
        <w:rPr>
          <w:rFonts w:ascii="Calibri" w:eastAsia="Arial Unicode MS" w:hAnsi="Calibri" w:cs="Calibri"/>
          <w:sz w:val="24"/>
          <w:szCs w:val="24"/>
          <w:bdr w:val="nil"/>
        </w:rPr>
        <w:t>.</w:t>
      </w:r>
      <w:r w:rsidR="00366B6D">
        <w:rPr>
          <w:rFonts w:ascii="Calibri" w:eastAsia="Arial Unicode MS" w:hAnsi="Calibri" w:cs="Calibri"/>
          <w:sz w:val="24"/>
          <w:szCs w:val="24"/>
          <w:bdr w:val="nil"/>
        </w:rPr>
        <w:tab/>
        <w:t xml:space="preserve">The Board noted that further updates on this issue would be provided at the February and March 2024 Board </w:t>
      </w:r>
      <w:r w:rsidR="00A923D6">
        <w:rPr>
          <w:rFonts w:ascii="Calibri" w:eastAsia="Arial Unicode MS" w:hAnsi="Calibri" w:cs="Calibri"/>
          <w:sz w:val="24"/>
          <w:szCs w:val="24"/>
          <w:bdr w:val="nil"/>
        </w:rPr>
        <w:t>meetings and</w:t>
      </w:r>
      <w:r w:rsidR="009F3714">
        <w:rPr>
          <w:rFonts w:ascii="Calibri" w:eastAsia="Arial Unicode MS" w:hAnsi="Calibri" w:cs="Calibri"/>
          <w:sz w:val="24"/>
          <w:szCs w:val="24"/>
          <w:bdr w:val="nil"/>
        </w:rPr>
        <w:t xml:space="preserve"> </w:t>
      </w:r>
      <w:r w:rsidR="009F3714" w:rsidRPr="009F3714">
        <w:rPr>
          <w:rFonts w:ascii="Calibri" w:eastAsia="Arial Unicode MS" w:hAnsi="Calibri" w:cs="Calibri"/>
          <w:sz w:val="24"/>
          <w:szCs w:val="24"/>
          <w:bdr w:val="nil"/>
        </w:rPr>
        <w:t>agree</w:t>
      </w:r>
      <w:r w:rsidR="009F3714">
        <w:rPr>
          <w:rFonts w:ascii="Calibri" w:eastAsia="Arial Unicode MS" w:hAnsi="Calibri" w:cs="Calibri"/>
          <w:sz w:val="24"/>
          <w:szCs w:val="24"/>
          <w:bdr w:val="nil"/>
        </w:rPr>
        <w:t>d</w:t>
      </w:r>
      <w:r w:rsidR="009F3714" w:rsidRPr="009F3714">
        <w:rPr>
          <w:rFonts w:ascii="Calibri" w:eastAsia="Arial Unicode MS" w:hAnsi="Calibri" w:cs="Calibri"/>
          <w:sz w:val="24"/>
          <w:szCs w:val="24"/>
          <w:bdr w:val="nil"/>
        </w:rPr>
        <w:t xml:space="preserve"> the planned response to balancing cost increases and budget cuts stated in the paper and note</w:t>
      </w:r>
      <w:r w:rsidR="009F3714">
        <w:rPr>
          <w:rFonts w:ascii="Calibri" w:eastAsia="Arial Unicode MS" w:hAnsi="Calibri" w:cs="Calibri"/>
          <w:sz w:val="24"/>
          <w:szCs w:val="24"/>
          <w:bdr w:val="nil"/>
        </w:rPr>
        <w:t>d</w:t>
      </w:r>
      <w:r w:rsidR="009F3714" w:rsidRPr="009F3714">
        <w:rPr>
          <w:rFonts w:ascii="Calibri" w:eastAsia="Arial Unicode MS" w:hAnsi="Calibri" w:cs="Calibri"/>
          <w:sz w:val="24"/>
          <w:szCs w:val="24"/>
          <w:bdr w:val="nil"/>
        </w:rPr>
        <w:t>, subject to confirmation of budget, areas which will be impacted.</w:t>
      </w:r>
    </w:p>
    <w:p w14:paraId="75914179" w14:textId="77777777" w:rsidR="00366B6D" w:rsidRDefault="00366B6D"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3F495BB" w14:textId="4372D615" w:rsidR="009F3714" w:rsidRPr="009F3714" w:rsidRDefault="009F3714" w:rsidP="00845612">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r w:rsidRPr="009F3714">
        <w:rPr>
          <w:rFonts w:ascii="Calibri" w:eastAsia="Arial Unicode MS" w:hAnsi="Calibri" w:cs="Calibri"/>
          <w:b/>
          <w:bCs/>
          <w:sz w:val="24"/>
          <w:szCs w:val="24"/>
          <w:bdr w:val="nil"/>
        </w:rPr>
        <w:t>AGENDA ITEM 13 – RISK APPETITE 2024/25</w:t>
      </w:r>
    </w:p>
    <w:p w14:paraId="3712F4B7" w14:textId="77777777" w:rsidR="009F3714" w:rsidRDefault="009F3714"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9697161" w14:textId="5668BAD9" w:rsidR="009F3714" w:rsidRDefault="00E72B5E"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51</w:t>
      </w:r>
      <w:r w:rsidR="002148A8">
        <w:rPr>
          <w:rFonts w:ascii="Calibri" w:eastAsia="Arial Unicode MS" w:hAnsi="Calibri" w:cs="Calibri"/>
          <w:sz w:val="24"/>
          <w:szCs w:val="24"/>
          <w:bdr w:val="nil"/>
        </w:rPr>
        <w:t>.</w:t>
      </w:r>
      <w:r w:rsidR="002148A8">
        <w:rPr>
          <w:rFonts w:ascii="Calibri" w:eastAsia="Arial Unicode MS" w:hAnsi="Calibri" w:cs="Calibri"/>
          <w:sz w:val="24"/>
          <w:szCs w:val="24"/>
          <w:bdr w:val="nil"/>
        </w:rPr>
        <w:tab/>
        <w:t xml:space="preserve">This paper provided the Board with the current risk appetite level for each risk category. Members were asked to confirm that they were content with the risk appetite level for each risk category as an accompaniment to the discussions on business plan priorities for the year ahead noting the changing operating environment. </w:t>
      </w:r>
    </w:p>
    <w:p w14:paraId="11B75E8F" w14:textId="77777777" w:rsidR="002148A8" w:rsidRDefault="002148A8"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4C4BB60" w14:textId="1C031B21" w:rsidR="002148A8" w:rsidRDefault="00E72B5E"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52</w:t>
      </w:r>
      <w:r w:rsidR="002148A8">
        <w:rPr>
          <w:rFonts w:ascii="Calibri" w:eastAsia="Arial Unicode MS" w:hAnsi="Calibri" w:cs="Calibri"/>
          <w:sz w:val="24"/>
          <w:szCs w:val="24"/>
          <w:bdr w:val="nil"/>
        </w:rPr>
        <w:t>.</w:t>
      </w:r>
      <w:r w:rsidR="002148A8">
        <w:rPr>
          <w:rFonts w:ascii="Calibri" w:eastAsia="Arial Unicode MS" w:hAnsi="Calibri" w:cs="Calibri"/>
          <w:sz w:val="24"/>
          <w:szCs w:val="24"/>
          <w:bdr w:val="nil"/>
        </w:rPr>
        <w:tab/>
        <w:t>During discussion, the following key points were made:</w:t>
      </w:r>
    </w:p>
    <w:p w14:paraId="77FB7690" w14:textId="77777777" w:rsidR="002148A8" w:rsidRDefault="002148A8"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C853B9D" w14:textId="7C7692C4" w:rsidR="002148A8" w:rsidRDefault="002148A8" w:rsidP="002148A8">
      <w:pPr>
        <w:pStyle w:val="ListParagraph"/>
        <w:numPr>
          <w:ilvl w:val="0"/>
          <w:numId w:val="3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Mixed opinions on increasing, maintaining or decreasing current risk appetite levels.</w:t>
      </w:r>
    </w:p>
    <w:p w14:paraId="757A8125" w14:textId="0AC74509" w:rsidR="002148A8" w:rsidRDefault="0037560C" w:rsidP="002148A8">
      <w:pPr>
        <w:pStyle w:val="ListParagraph"/>
        <w:numPr>
          <w:ilvl w:val="0"/>
          <w:numId w:val="3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w:t>
      </w:r>
      <w:r w:rsidR="002148A8">
        <w:rPr>
          <w:rFonts w:ascii="Calibri" w:eastAsia="Arial Unicode MS" w:hAnsi="Calibri" w:cs="Calibri"/>
          <w:sz w:val="24"/>
          <w:szCs w:val="24"/>
          <w:bdr w:val="nil"/>
        </w:rPr>
        <w:t>cenario planning would be helpful, giving tangible examples. It was agreed that the Audit and Risk Committee</w:t>
      </w:r>
      <w:r w:rsidR="005916AF">
        <w:rPr>
          <w:rFonts w:ascii="Calibri" w:eastAsia="Arial Unicode MS" w:hAnsi="Calibri" w:cs="Calibri"/>
          <w:sz w:val="24"/>
          <w:szCs w:val="24"/>
          <w:bdr w:val="nil"/>
        </w:rPr>
        <w:t xml:space="preserve"> (ARC)</w:t>
      </w:r>
      <w:r w:rsidR="002148A8">
        <w:rPr>
          <w:rFonts w:ascii="Calibri" w:eastAsia="Arial Unicode MS" w:hAnsi="Calibri" w:cs="Calibri"/>
          <w:sz w:val="24"/>
          <w:szCs w:val="24"/>
          <w:bdr w:val="nil"/>
        </w:rPr>
        <w:t xml:space="preserve"> would conduct some wider thinking </w:t>
      </w:r>
      <w:r w:rsidR="005916AF">
        <w:rPr>
          <w:rFonts w:ascii="Calibri" w:eastAsia="Arial Unicode MS" w:hAnsi="Calibri" w:cs="Calibri"/>
          <w:sz w:val="24"/>
          <w:szCs w:val="24"/>
          <w:bdr w:val="nil"/>
        </w:rPr>
        <w:t>in this area, and that the Chair of the ARC would report back to the Board at the February meeting.</w:t>
      </w:r>
    </w:p>
    <w:p w14:paraId="24B12060" w14:textId="786ED82C" w:rsidR="009F3714" w:rsidRDefault="0037560C" w:rsidP="0037560C">
      <w:pPr>
        <w:pStyle w:val="ListParagraph"/>
        <w:numPr>
          <w:ilvl w:val="0"/>
          <w:numId w:val="3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Future thinking by the Board would be helpful in terms of where the risks may be in two/three/five </w:t>
      </w:r>
      <w:r w:rsidR="00B94FDF">
        <w:rPr>
          <w:rFonts w:ascii="Calibri" w:eastAsia="Arial Unicode MS" w:hAnsi="Calibri" w:cs="Calibri"/>
          <w:sz w:val="24"/>
          <w:szCs w:val="24"/>
          <w:bdr w:val="nil"/>
        </w:rPr>
        <w:t>years’ time</w:t>
      </w:r>
      <w:r>
        <w:rPr>
          <w:rFonts w:ascii="Calibri" w:eastAsia="Arial Unicode MS" w:hAnsi="Calibri" w:cs="Calibri"/>
          <w:sz w:val="24"/>
          <w:szCs w:val="24"/>
          <w:bdr w:val="nil"/>
        </w:rPr>
        <w:t>.</w:t>
      </w:r>
    </w:p>
    <w:p w14:paraId="139783E4" w14:textId="77777777" w:rsidR="0037560C" w:rsidRDefault="0037560C" w:rsidP="003010A5">
      <w:pPr>
        <w:pBdr>
          <w:top w:val="nil"/>
          <w:left w:val="nil"/>
          <w:bottom w:val="nil"/>
          <w:right w:val="nil"/>
          <w:between w:val="nil"/>
          <w:bar w:val="nil"/>
        </w:pBdr>
        <w:spacing w:line="276" w:lineRule="auto"/>
        <w:rPr>
          <w:rFonts w:ascii="Calibri" w:eastAsia="Arial Unicode MS" w:hAnsi="Calibri" w:cs="Calibri"/>
          <w:sz w:val="24"/>
          <w:szCs w:val="24"/>
          <w:bdr w:val="nil"/>
        </w:rPr>
      </w:pPr>
    </w:p>
    <w:p w14:paraId="090888BC" w14:textId="6D5986F9" w:rsidR="0037560C" w:rsidRDefault="00E72B5E"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53</w:t>
      </w:r>
      <w:r w:rsidR="0037560C">
        <w:rPr>
          <w:rFonts w:ascii="Calibri" w:eastAsia="Arial Unicode MS" w:hAnsi="Calibri" w:cs="Calibri"/>
          <w:sz w:val="24"/>
          <w:szCs w:val="24"/>
          <w:bdr w:val="nil"/>
        </w:rPr>
        <w:t>.</w:t>
      </w:r>
      <w:r w:rsidR="0037560C">
        <w:rPr>
          <w:rFonts w:ascii="Calibri" w:eastAsia="Arial Unicode MS" w:hAnsi="Calibri" w:cs="Calibri"/>
          <w:sz w:val="24"/>
          <w:szCs w:val="24"/>
          <w:bdr w:val="nil"/>
        </w:rPr>
        <w:tab/>
        <w:t>The Board agreed that the action points</w:t>
      </w:r>
      <w:r w:rsidR="003010A5">
        <w:rPr>
          <w:rFonts w:ascii="Calibri" w:eastAsia="Arial Unicode MS" w:hAnsi="Calibri" w:cs="Calibri"/>
          <w:sz w:val="24"/>
          <w:szCs w:val="24"/>
          <w:bdr w:val="nil"/>
        </w:rPr>
        <w:t xml:space="preserve"> listed in the paper</w:t>
      </w:r>
      <w:r w:rsidR="0037560C">
        <w:rPr>
          <w:rFonts w:ascii="Calibri" w:eastAsia="Arial Unicode MS" w:hAnsi="Calibri" w:cs="Calibri"/>
          <w:sz w:val="24"/>
          <w:szCs w:val="24"/>
          <w:bdr w:val="nil"/>
        </w:rPr>
        <w:t xml:space="preserve"> would provide a stronger basis on which to agree risk appetite levels. </w:t>
      </w:r>
    </w:p>
    <w:p w14:paraId="34D47A0E" w14:textId="239E6F3D" w:rsidR="006C1E96" w:rsidRPr="006C1E96" w:rsidRDefault="006C1E96" w:rsidP="00B94FDF">
      <w:pPr>
        <w:pStyle w:val="ListParagraph"/>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r w:rsidRPr="006C1E96">
        <w:rPr>
          <w:rFonts w:ascii="Calibri" w:eastAsia="Arial Unicode MS" w:hAnsi="Calibri" w:cs="Calibri"/>
          <w:b/>
          <w:bCs/>
          <w:sz w:val="24"/>
          <w:szCs w:val="24"/>
          <w:bdr w:val="nil"/>
        </w:rPr>
        <w:t>Action Point 0</w:t>
      </w:r>
      <w:r w:rsidR="00441D17">
        <w:rPr>
          <w:rFonts w:ascii="Calibri" w:eastAsia="Arial Unicode MS" w:hAnsi="Calibri" w:cs="Calibri"/>
          <w:b/>
          <w:bCs/>
          <w:sz w:val="24"/>
          <w:szCs w:val="24"/>
          <w:bdr w:val="nil"/>
        </w:rPr>
        <w:t>6</w:t>
      </w:r>
      <w:r w:rsidRPr="006C1E96">
        <w:rPr>
          <w:rFonts w:ascii="Calibri" w:eastAsia="Arial Unicode MS" w:hAnsi="Calibri" w:cs="Calibri"/>
          <w:b/>
          <w:bCs/>
          <w:sz w:val="24"/>
          <w:szCs w:val="24"/>
          <w:bdr w:val="nil"/>
        </w:rPr>
        <w:t>/209</w:t>
      </w:r>
    </w:p>
    <w:p w14:paraId="2C82062B" w14:textId="6DA35AA1" w:rsidR="0037560C" w:rsidRPr="0037560C" w:rsidRDefault="0037560C"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37560C">
        <w:rPr>
          <w:rFonts w:ascii="Calibri" w:eastAsia="Arial Unicode MS" w:hAnsi="Calibri" w:cs="Calibri"/>
          <w:sz w:val="24"/>
          <w:szCs w:val="24"/>
          <w:u w:val="single"/>
          <w:bdr w:val="nil"/>
        </w:rPr>
        <w:t>Information Papers</w:t>
      </w:r>
    </w:p>
    <w:p w14:paraId="36159494" w14:textId="77777777" w:rsidR="0037560C" w:rsidRPr="00BF039E" w:rsidRDefault="0037560C"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7AEC9B4" w14:textId="67E3C5A3" w:rsidR="00845612" w:rsidRPr="00763519" w:rsidRDefault="00845612" w:rsidP="00845612">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r w:rsidRPr="00763519">
        <w:rPr>
          <w:rFonts w:ascii="Calibri" w:eastAsia="Arial Unicode MS" w:hAnsi="Calibri" w:cs="Calibri"/>
          <w:b/>
          <w:bCs/>
          <w:sz w:val="24"/>
          <w:szCs w:val="24"/>
          <w:bdr w:val="nil"/>
        </w:rPr>
        <w:t>FORWARD PROGRAMME OF BUSINESS</w:t>
      </w:r>
    </w:p>
    <w:p w14:paraId="677CDA8D" w14:textId="77777777" w:rsidR="00845612" w:rsidRPr="00763519" w:rsidRDefault="00845612" w:rsidP="0084561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57B72CA" w14:textId="612C4F13" w:rsidR="0091379B" w:rsidRDefault="0037560C" w:rsidP="007D3A7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5</w:t>
      </w:r>
      <w:r w:rsidR="00E72B5E">
        <w:rPr>
          <w:rFonts w:ascii="Calibri" w:eastAsia="Arial Unicode MS" w:hAnsi="Calibri" w:cs="Calibri"/>
          <w:bCs/>
          <w:sz w:val="24"/>
          <w:szCs w:val="24"/>
          <w:bdr w:val="nil"/>
        </w:rPr>
        <w:t>4</w:t>
      </w:r>
      <w:r w:rsidR="00845612" w:rsidRPr="00763519">
        <w:rPr>
          <w:rFonts w:ascii="Calibri" w:eastAsia="Arial Unicode MS" w:hAnsi="Calibri" w:cs="Calibri"/>
          <w:bCs/>
          <w:sz w:val="24"/>
          <w:szCs w:val="24"/>
          <w:bdr w:val="nil"/>
        </w:rPr>
        <w:t>.</w:t>
      </w:r>
      <w:r w:rsidR="00845612" w:rsidRPr="00763519">
        <w:rPr>
          <w:rFonts w:ascii="Calibri" w:eastAsia="Arial Unicode MS" w:hAnsi="Calibri" w:cs="Calibri"/>
          <w:bCs/>
          <w:sz w:val="24"/>
          <w:szCs w:val="24"/>
          <w:bdr w:val="nil"/>
        </w:rPr>
        <w:tab/>
      </w:r>
      <w:r w:rsidR="00845612">
        <w:rPr>
          <w:rFonts w:ascii="Calibri" w:eastAsia="Arial Unicode MS" w:hAnsi="Calibri" w:cs="Calibri"/>
          <w:bCs/>
          <w:sz w:val="24"/>
          <w:szCs w:val="24"/>
          <w:bdr w:val="nil"/>
        </w:rPr>
        <w:t>The Board Forward Programme of Business was presented to members</w:t>
      </w:r>
      <w:r w:rsidR="00F00A94">
        <w:rPr>
          <w:rFonts w:ascii="Calibri" w:eastAsia="Arial Unicode MS" w:hAnsi="Calibri" w:cs="Calibri"/>
          <w:bCs/>
          <w:sz w:val="24"/>
          <w:szCs w:val="24"/>
          <w:bdr w:val="nil"/>
        </w:rPr>
        <w:t xml:space="preserve">. </w:t>
      </w:r>
      <w:r w:rsidR="00845612">
        <w:rPr>
          <w:rFonts w:ascii="Calibri" w:eastAsia="Arial Unicode MS" w:hAnsi="Calibri" w:cs="Calibri"/>
          <w:bCs/>
          <w:sz w:val="24"/>
          <w:szCs w:val="24"/>
          <w:bdr w:val="nil"/>
        </w:rPr>
        <w:t>Members had no</w:t>
      </w:r>
      <w:r w:rsidR="000E44C3">
        <w:rPr>
          <w:rFonts w:ascii="Calibri" w:eastAsia="Arial Unicode MS" w:hAnsi="Calibri" w:cs="Calibri"/>
          <w:bCs/>
          <w:sz w:val="24"/>
          <w:szCs w:val="24"/>
          <w:bdr w:val="nil"/>
        </w:rPr>
        <w:t xml:space="preserve"> further</w:t>
      </w:r>
      <w:r w:rsidR="00845612">
        <w:rPr>
          <w:rFonts w:ascii="Calibri" w:eastAsia="Arial Unicode MS" w:hAnsi="Calibri" w:cs="Calibri"/>
          <w:bCs/>
          <w:sz w:val="24"/>
          <w:szCs w:val="24"/>
          <w:bdr w:val="nil"/>
        </w:rPr>
        <w:t xml:space="preserve"> updates to make</w:t>
      </w:r>
      <w:r w:rsidR="00F1635B">
        <w:rPr>
          <w:rFonts w:ascii="Calibri" w:eastAsia="Arial Unicode MS" w:hAnsi="Calibri" w:cs="Calibri"/>
          <w:bCs/>
          <w:sz w:val="24"/>
          <w:szCs w:val="24"/>
          <w:bdr w:val="nil"/>
        </w:rPr>
        <w:t xml:space="preserve"> to the programme</w:t>
      </w:r>
      <w:r w:rsidR="00714F73">
        <w:rPr>
          <w:rFonts w:ascii="Calibri" w:eastAsia="Arial Unicode MS" w:hAnsi="Calibri" w:cs="Calibri"/>
          <w:bCs/>
          <w:sz w:val="24"/>
          <w:szCs w:val="24"/>
          <w:bdr w:val="nil"/>
        </w:rPr>
        <w:t>.</w:t>
      </w:r>
    </w:p>
    <w:p w14:paraId="751F69B5" w14:textId="77777777" w:rsidR="002D151F" w:rsidRDefault="002D151F" w:rsidP="007D3A7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6284D39" w14:textId="34E637B7" w:rsidR="00DE06A3" w:rsidRPr="00DE06A3" w:rsidRDefault="00DE06A3" w:rsidP="009233B6">
      <w:pPr>
        <w:pBdr>
          <w:top w:val="nil"/>
          <w:left w:val="nil"/>
          <w:bottom w:val="nil"/>
          <w:right w:val="nil"/>
          <w:between w:val="nil"/>
          <w:bar w:val="nil"/>
        </w:pBdr>
        <w:spacing w:line="276" w:lineRule="auto"/>
        <w:rPr>
          <w:rFonts w:ascii="Calibri" w:eastAsia="Arial Unicode MS" w:hAnsi="Calibri" w:cs="Calibri"/>
          <w:b/>
          <w:sz w:val="24"/>
          <w:szCs w:val="24"/>
          <w:bdr w:val="nil"/>
        </w:rPr>
      </w:pPr>
      <w:r w:rsidRPr="00DE06A3">
        <w:rPr>
          <w:rFonts w:ascii="Calibri" w:eastAsia="Arial Unicode MS" w:hAnsi="Calibri" w:cs="Calibri"/>
          <w:b/>
          <w:sz w:val="24"/>
          <w:szCs w:val="24"/>
          <w:bdr w:val="nil"/>
        </w:rPr>
        <w:t>NATURESCOT BOARD MEMBER ENGAGEMENT</w:t>
      </w:r>
    </w:p>
    <w:p w14:paraId="55627661" w14:textId="53506386"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CF7DD1D" w14:textId="7E49993B" w:rsidR="00DE06A3" w:rsidRPr="00F72AAA" w:rsidRDefault="00E72B5E" w:rsidP="00C60FF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55</w:t>
      </w:r>
      <w:r w:rsidR="00A952D2">
        <w:rPr>
          <w:rFonts w:ascii="Calibri" w:eastAsia="Arial Unicode MS" w:hAnsi="Calibri" w:cs="Calibri"/>
          <w:bCs/>
          <w:sz w:val="24"/>
          <w:szCs w:val="24"/>
          <w:bdr w:val="nil"/>
        </w:rPr>
        <w:t>.</w:t>
      </w:r>
      <w:r w:rsidR="00A952D2">
        <w:rPr>
          <w:rFonts w:ascii="Calibri" w:eastAsia="Arial Unicode MS" w:hAnsi="Calibri" w:cs="Calibri"/>
          <w:bCs/>
          <w:sz w:val="24"/>
          <w:szCs w:val="24"/>
          <w:bdr w:val="nil"/>
        </w:rPr>
        <w:tab/>
        <w:t xml:space="preserve">This paper gave a short summary of Board members’ internal and external engagements with NatureScot related work since the last Board meeting. </w:t>
      </w:r>
    </w:p>
    <w:p w14:paraId="68EF4F5F" w14:textId="77777777" w:rsidR="002D151F" w:rsidRDefault="002D151F"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FB21684" w14:textId="54E27DB0" w:rsidR="00763B15" w:rsidRP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r w:rsidRPr="00763B15">
        <w:rPr>
          <w:rFonts w:ascii="Calibri" w:eastAsia="Arial Unicode MS" w:hAnsi="Calibri" w:cs="Calibri"/>
          <w:bCs/>
          <w:sz w:val="24"/>
          <w:szCs w:val="24"/>
          <w:u w:val="single"/>
          <w:bdr w:val="nil"/>
        </w:rPr>
        <w:t>AOB</w:t>
      </w:r>
    </w:p>
    <w:p w14:paraId="463EF1EF" w14:textId="77777777" w:rsid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443C9E4" w14:textId="523897EE" w:rsidR="008A603C" w:rsidRDefault="0037560C" w:rsidP="0037560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5</w:t>
      </w:r>
      <w:r w:rsidR="00E72B5E">
        <w:rPr>
          <w:rFonts w:ascii="Calibri" w:eastAsia="Arial" w:hAnsi="Calibri" w:cs="Calibri"/>
          <w:bCs/>
          <w:color w:val="000000"/>
          <w:sz w:val="24"/>
          <w:szCs w:val="24"/>
          <w:u w:color="000000"/>
          <w:bdr w:val="nil"/>
          <w:lang w:eastAsia="en-GB"/>
        </w:rPr>
        <w:t>6</w:t>
      </w:r>
      <w:r w:rsidR="00C921BE">
        <w:rPr>
          <w:rFonts w:ascii="Calibri" w:eastAsia="Arial" w:hAnsi="Calibri" w:cs="Calibri"/>
          <w:bCs/>
          <w:color w:val="000000"/>
          <w:sz w:val="24"/>
          <w:szCs w:val="24"/>
          <w:u w:color="000000"/>
          <w:bdr w:val="nil"/>
          <w:lang w:eastAsia="en-GB"/>
        </w:rPr>
        <w:t>.</w:t>
      </w:r>
      <w:r w:rsidR="00CF1D0F">
        <w:rPr>
          <w:rFonts w:ascii="Calibri" w:eastAsia="Arial" w:hAnsi="Calibri" w:cs="Calibri"/>
          <w:bCs/>
          <w:color w:val="000000"/>
          <w:sz w:val="24"/>
          <w:szCs w:val="24"/>
          <w:u w:color="000000"/>
          <w:bdr w:val="nil"/>
          <w:lang w:eastAsia="en-GB"/>
        </w:rPr>
        <w:tab/>
      </w:r>
      <w:r>
        <w:rPr>
          <w:rFonts w:ascii="Calibri" w:eastAsia="Arial" w:hAnsi="Calibri" w:cs="Calibri"/>
          <w:bCs/>
          <w:color w:val="000000"/>
          <w:sz w:val="24"/>
          <w:szCs w:val="24"/>
          <w:u w:color="000000"/>
          <w:bdr w:val="nil"/>
          <w:lang w:eastAsia="en-GB"/>
        </w:rPr>
        <w:t>Nikki Yoxall asked for the Senior Leadership Team’s feedback on the recent Scottish Wildlife Trust’s report on nature-based solutions in Scottish agriculture. Robbie Kernahan commented that he agreed with the findings of the report</w:t>
      </w:r>
      <w:r w:rsidR="004E784E">
        <w:rPr>
          <w:rFonts w:ascii="Calibri" w:eastAsia="Arial" w:hAnsi="Calibri" w:cs="Calibri"/>
          <w:bCs/>
          <w:color w:val="000000"/>
          <w:sz w:val="24"/>
          <w:szCs w:val="24"/>
          <w:u w:color="000000"/>
          <w:bdr w:val="nil"/>
          <w:lang w:eastAsia="en-GB"/>
        </w:rPr>
        <w:t xml:space="preserve">, with criticism of the Agri-Environment Climate Scheme being fair. He also agreed with some of the nature-based solutions mentioned in the </w:t>
      </w:r>
      <w:r w:rsidR="006C1E96">
        <w:rPr>
          <w:rFonts w:ascii="Calibri" w:eastAsia="Arial" w:hAnsi="Calibri" w:cs="Calibri"/>
          <w:bCs/>
          <w:color w:val="000000"/>
          <w:sz w:val="24"/>
          <w:szCs w:val="24"/>
          <w:u w:color="000000"/>
          <w:bdr w:val="nil"/>
          <w:lang w:eastAsia="en-GB"/>
        </w:rPr>
        <w:t>report but</w:t>
      </w:r>
      <w:r w:rsidR="004E784E">
        <w:rPr>
          <w:rFonts w:ascii="Calibri" w:eastAsia="Arial" w:hAnsi="Calibri" w:cs="Calibri"/>
          <w:bCs/>
          <w:color w:val="000000"/>
          <w:sz w:val="24"/>
          <w:szCs w:val="24"/>
          <w:u w:color="000000"/>
          <w:bdr w:val="nil"/>
          <w:lang w:eastAsia="en-GB"/>
        </w:rPr>
        <w:t xml:space="preserve"> was concerned about how NatureScot could financially support the advisory services. Robbie agreed to circulate the report to members.</w:t>
      </w:r>
    </w:p>
    <w:p w14:paraId="47323520" w14:textId="77777777" w:rsidR="004E784E" w:rsidRDefault="004E784E" w:rsidP="0037560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128969C9" w14:textId="561644DB" w:rsidR="004E784E" w:rsidRPr="004E784E" w:rsidRDefault="004E784E" w:rsidP="0037560C">
      <w:pPr>
        <w:pBdr>
          <w:top w:val="nil"/>
          <w:left w:val="nil"/>
          <w:bottom w:val="nil"/>
          <w:right w:val="nil"/>
          <w:between w:val="nil"/>
          <w:bar w:val="nil"/>
        </w:pBdr>
        <w:spacing w:line="276" w:lineRule="auto"/>
        <w:ind w:left="357" w:hanging="357"/>
        <w:rPr>
          <w:rFonts w:ascii="Calibri" w:eastAsia="Arial" w:hAnsi="Calibri" w:cs="Calibri"/>
          <w:bCs/>
          <w:i/>
          <w:iCs/>
          <w:color w:val="000000"/>
          <w:sz w:val="24"/>
          <w:szCs w:val="24"/>
          <w:u w:color="000000"/>
          <w:bdr w:val="nil"/>
          <w:lang w:eastAsia="en-GB"/>
        </w:rPr>
      </w:pPr>
      <w:r w:rsidRPr="004E784E">
        <w:rPr>
          <w:rFonts w:ascii="Calibri" w:eastAsia="Arial" w:hAnsi="Calibri" w:cs="Calibri"/>
          <w:bCs/>
          <w:i/>
          <w:iCs/>
          <w:color w:val="000000"/>
          <w:sz w:val="24"/>
          <w:szCs w:val="24"/>
          <w:u w:color="000000"/>
          <w:bdr w:val="nil"/>
          <w:lang w:eastAsia="en-GB"/>
        </w:rPr>
        <w:t>Post meeting note – the report was circulated to members.</w:t>
      </w:r>
    </w:p>
    <w:p w14:paraId="3A0C4BCA" w14:textId="77777777" w:rsidR="004E784E" w:rsidRDefault="004E784E" w:rsidP="0037560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7BD596F8" w14:textId="2F8FEF42" w:rsidR="004E784E" w:rsidRDefault="004E784E" w:rsidP="0037560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5</w:t>
      </w:r>
      <w:r w:rsidR="00E72B5E">
        <w:rPr>
          <w:rFonts w:ascii="Calibri" w:eastAsia="Arial" w:hAnsi="Calibri" w:cs="Calibri"/>
          <w:bCs/>
          <w:color w:val="000000"/>
          <w:sz w:val="24"/>
          <w:szCs w:val="24"/>
          <w:u w:color="000000"/>
          <w:bdr w:val="nil"/>
          <w:lang w:eastAsia="en-GB"/>
        </w:rPr>
        <w:t>7</w:t>
      </w:r>
      <w:r>
        <w:rPr>
          <w:rFonts w:ascii="Calibri" w:eastAsia="Arial" w:hAnsi="Calibri" w:cs="Calibri"/>
          <w:bCs/>
          <w:color w:val="000000"/>
          <w:sz w:val="24"/>
          <w:szCs w:val="24"/>
          <w:u w:color="000000"/>
          <w:bdr w:val="nil"/>
          <w:lang w:eastAsia="en-GB"/>
        </w:rPr>
        <w:t>.</w:t>
      </w:r>
      <w:r>
        <w:rPr>
          <w:rFonts w:ascii="Calibri" w:eastAsia="Arial" w:hAnsi="Calibri" w:cs="Calibri"/>
          <w:bCs/>
          <w:color w:val="000000"/>
          <w:sz w:val="24"/>
          <w:szCs w:val="24"/>
          <w:u w:color="000000"/>
          <w:bdr w:val="nil"/>
          <w:lang w:eastAsia="en-GB"/>
        </w:rPr>
        <w:tab/>
        <w:t>The Chief Executive informed that David Johnston, Head of Finance, Planning and Performance was leaving NatureScot in the new year. On behalf of the Board, she thanked David for his support to them through the finance, business planning and performance report papers. The Board wished David well for the future.</w:t>
      </w:r>
    </w:p>
    <w:p w14:paraId="208F75AE" w14:textId="77777777" w:rsidR="00D63853" w:rsidRDefault="00D63853" w:rsidP="00B47223">
      <w:pPr>
        <w:pBdr>
          <w:top w:val="nil"/>
          <w:left w:val="nil"/>
          <w:bottom w:val="nil"/>
          <w:right w:val="nil"/>
          <w:between w:val="nil"/>
          <w:bar w:val="nil"/>
        </w:pBdr>
        <w:spacing w:line="276" w:lineRule="auto"/>
        <w:rPr>
          <w:rFonts w:ascii="Calibri" w:eastAsia="Arial" w:hAnsi="Calibri"/>
          <w:sz w:val="24"/>
          <w:u w:val="single"/>
          <w:bdr w:val="nil"/>
          <w:lang w:eastAsia="en-GB"/>
        </w:rPr>
      </w:pPr>
    </w:p>
    <w:p w14:paraId="6FFB12C9" w14:textId="2533F528" w:rsidR="007D0621" w:rsidRPr="00250DB2" w:rsidRDefault="00E02EE3" w:rsidP="00250DB2">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sidRPr="000E1051">
        <w:rPr>
          <w:rFonts w:ascii="Calibri" w:eastAsia="Arial" w:hAnsi="Calibri"/>
          <w:sz w:val="24"/>
          <w:u w:val="single"/>
          <w:bdr w:val="nil"/>
          <w:lang w:eastAsia="en-GB"/>
        </w:rPr>
        <w:t>Date of Next Meeting</w:t>
      </w:r>
    </w:p>
    <w:p w14:paraId="0E0C8E1A" w14:textId="77777777" w:rsidR="00E02EE3" w:rsidRPr="000330E7" w:rsidRDefault="00E02EE3" w:rsidP="00A5568B">
      <w:pPr>
        <w:pBdr>
          <w:top w:val="nil"/>
          <w:left w:val="nil"/>
          <w:bottom w:val="nil"/>
          <w:right w:val="nil"/>
          <w:between w:val="nil"/>
          <w:bar w:val="nil"/>
        </w:pBdr>
        <w:spacing w:line="276" w:lineRule="auto"/>
        <w:ind w:left="374" w:hanging="374"/>
        <w:rPr>
          <w:rFonts w:ascii="Calibri" w:eastAsia="Arial" w:hAnsi="Calibri" w:cs="Calibri"/>
          <w:bCs/>
          <w:color w:val="000000"/>
          <w:sz w:val="24"/>
          <w:szCs w:val="24"/>
          <w:bdr w:val="nil"/>
          <w:lang w:eastAsia="en-GB"/>
        </w:rPr>
      </w:pPr>
    </w:p>
    <w:p w14:paraId="12B43046" w14:textId="3A60883C" w:rsidR="00E02EE3" w:rsidRDefault="004E784E"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r>
        <w:rPr>
          <w:rFonts w:ascii="Calibri" w:eastAsia="Arial" w:hAnsi="Calibri" w:cs="Calibri"/>
          <w:bCs/>
          <w:sz w:val="24"/>
          <w:szCs w:val="24"/>
          <w:bdr w:val="nil"/>
          <w:lang w:eastAsia="en-GB"/>
        </w:rPr>
        <w:t>5</w:t>
      </w:r>
      <w:r w:rsidR="00E72B5E">
        <w:rPr>
          <w:rFonts w:ascii="Calibri" w:eastAsia="Arial" w:hAnsi="Calibri" w:cs="Calibri"/>
          <w:bCs/>
          <w:sz w:val="24"/>
          <w:szCs w:val="24"/>
          <w:bdr w:val="nil"/>
          <w:lang w:eastAsia="en-GB"/>
        </w:rPr>
        <w:t>8</w:t>
      </w:r>
      <w:r w:rsidR="00E02EE3" w:rsidRPr="00EB3F3F">
        <w:rPr>
          <w:rFonts w:ascii="Calibri" w:eastAsia="Arial" w:hAnsi="Calibri" w:cs="Calibri"/>
          <w:bCs/>
          <w:sz w:val="24"/>
          <w:szCs w:val="24"/>
          <w:bdr w:val="nil"/>
          <w:lang w:eastAsia="en-GB"/>
        </w:rPr>
        <w:t>.</w:t>
      </w:r>
      <w:r w:rsidR="00E02EE3" w:rsidRPr="00EB3F3F">
        <w:rPr>
          <w:rFonts w:ascii="Calibri" w:eastAsia="Arial" w:hAnsi="Calibri" w:cs="Calibri"/>
          <w:bCs/>
          <w:sz w:val="24"/>
          <w:szCs w:val="24"/>
          <w:bdr w:val="nil"/>
          <w:lang w:eastAsia="en-GB"/>
        </w:rPr>
        <w:tab/>
        <w:t xml:space="preserve">The next </w:t>
      </w:r>
      <w:r w:rsidR="0034184C" w:rsidRPr="00EB3F3F">
        <w:rPr>
          <w:rFonts w:ascii="Calibri" w:eastAsia="Arial" w:hAnsi="Calibri" w:cs="Calibri"/>
          <w:bCs/>
          <w:sz w:val="24"/>
          <w:szCs w:val="24"/>
          <w:bdr w:val="nil"/>
          <w:lang w:eastAsia="en-GB"/>
        </w:rPr>
        <w:t xml:space="preserve">Board of </w:t>
      </w:r>
      <w:r w:rsidR="002C7E93" w:rsidRPr="00EB3F3F">
        <w:rPr>
          <w:rFonts w:ascii="Calibri" w:eastAsia="Arial" w:hAnsi="Calibri" w:cs="Calibri"/>
          <w:bCs/>
          <w:sz w:val="24"/>
          <w:szCs w:val="24"/>
          <w:bdr w:val="nil"/>
          <w:lang w:eastAsia="en-GB"/>
        </w:rPr>
        <w:t>NatureScot</w:t>
      </w:r>
      <w:r w:rsidR="00E02EE3" w:rsidRPr="00EB3F3F">
        <w:rPr>
          <w:rFonts w:ascii="Calibri" w:eastAsia="Arial" w:hAnsi="Calibri" w:cs="Calibri"/>
          <w:bCs/>
          <w:sz w:val="24"/>
          <w:szCs w:val="24"/>
          <w:bdr w:val="nil"/>
          <w:lang w:eastAsia="en-GB"/>
        </w:rPr>
        <w:t xml:space="preserve"> </w:t>
      </w:r>
      <w:r w:rsidR="0034184C" w:rsidRPr="00EB3F3F">
        <w:rPr>
          <w:rFonts w:ascii="Calibri" w:eastAsia="Arial" w:hAnsi="Calibri" w:cs="Calibri"/>
          <w:bCs/>
          <w:sz w:val="24"/>
          <w:szCs w:val="24"/>
          <w:bdr w:val="nil"/>
          <w:lang w:eastAsia="en-GB"/>
        </w:rPr>
        <w:t>m</w:t>
      </w:r>
      <w:r w:rsidR="00E02EE3" w:rsidRPr="00EB3F3F">
        <w:rPr>
          <w:rFonts w:ascii="Calibri" w:eastAsia="Arial" w:hAnsi="Calibri" w:cs="Calibri"/>
          <w:bCs/>
          <w:sz w:val="24"/>
          <w:szCs w:val="24"/>
          <w:bdr w:val="nil"/>
          <w:lang w:eastAsia="en-GB"/>
        </w:rPr>
        <w:t xml:space="preserve">eeting </w:t>
      </w:r>
      <w:r w:rsidR="009459B5" w:rsidRPr="00EB3F3F">
        <w:rPr>
          <w:rFonts w:ascii="Calibri" w:eastAsia="Arial" w:hAnsi="Calibri" w:cs="Calibri"/>
          <w:bCs/>
          <w:sz w:val="24"/>
          <w:szCs w:val="24"/>
          <w:bdr w:val="nil"/>
          <w:lang w:eastAsia="en-GB"/>
        </w:rPr>
        <w:t>is</w:t>
      </w:r>
      <w:r w:rsidR="00D75DB6" w:rsidRPr="00EB3F3F">
        <w:rPr>
          <w:rFonts w:ascii="Calibri" w:eastAsia="Arial" w:hAnsi="Calibri" w:cs="Calibri"/>
          <w:bCs/>
          <w:sz w:val="24"/>
          <w:szCs w:val="24"/>
          <w:bdr w:val="nil"/>
          <w:lang w:eastAsia="en-GB"/>
        </w:rPr>
        <w:t xml:space="preserve"> pla</w:t>
      </w:r>
      <w:r w:rsidR="006D2C7B" w:rsidRPr="00EB3F3F">
        <w:rPr>
          <w:rFonts w:ascii="Calibri" w:eastAsia="Arial" w:hAnsi="Calibri" w:cs="Calibri"/>
          <w:bCs/>
          <w:sz w:val="24"/>
          <w:szCs w:val="24"/>
          <w:bdr w:val="nil"/>
          <w:lang w:eastAsia="en-GB"/>
        </w:rPr>
        <w:t xml:space="preserve">nned to take place on </w:t>
      </w:r>
      <w:r>
        <w:rPr>
          <w:rFonts w:ascii="Calibri" w:eastAsia="Arial" w:hAnsi="Calibri" w:cs="Calibri"/>
          <w:bCs/>
          <w:sz w:val="24"/>
          <w:szCs w:val="24"/>
          <w:bdr w:val="nil"/>
          <w:lang w:eastAsia="en-GB"/>
        </w:rPr>
        <w:t>7</w:t>
      </w:r>
      <w:r w:rsidR="005318F0">
        <w:rPr>
          <w:rFonts w:ascii="Calibri" w:eastAsia="Arial" w:hAnsi="Calibri" w:cs="Calibri"/>
          <w:bCs/>
          <w:sz w:val="24"/>
          <w:szCs w:val="24"/>
          <w:bdr w:val="nil"/>
          <w:lang w:eastAsia="en-GB"/>
        </w:rPr>
        <w:t xml:space="preserve"> </w:t>
      </w:r>
      <w:r>
        <w:rPr>
          <w:rFonts w:ascii="Calibri" w:eastAsia="Arial" w:hAnsi="Calibri" w:cs="Calibri"/>
          <w:bCs/>
          <w:sz w:val="24"/>
          <w:szCs w:val="24"/>
          <w:bdr w:val="nil"/>
          <w:lang w:eastAsia="en-GB"/>
        </w:rPr>
        <w:t>February 2024</w:t>
      </w:r>
      <w:r w:rsidR="00D946FB">
        <w:rPr>
          <w:rFonts w:ascii="Calibri" w:eastAsia="Arial" w:hAnsi="Calibri" w:cs="Calibri"/>
          <w:bCs/>
          <w:sz w:val="24"/>
          <w:szCs w:val="24"/>
          <w:bdr w:val="nil"/>
          <w:lang w:eastAsia="en-GB"/>
        </w:rPr>
        <w:t xml:space="preserve">, </w:t>
      </w:r>
      <w:r w:rsidR="007D3A79">
        <w:rPr>
          <w:rFonts w:ascii="Calibri" w:eastAsia="Arial" w:hAnsi="Calibri" w:cs="Calibri"/>
          <w:bCs/>
          <w:sz w:val="24"/>
          <w:szCs w:val="24"/>
          <w:bdr w:val="nil"/>
          <w:lang w:eastAsia="en-GB"/>
        </w:rPr>
        <w:t>at Meadowbank House in Edinburgh</w:t>
      </w:r>
      <w:r w:rsidR="00F61952">
        <w:rPr>
          <w:rFonts w:ascii="Calibri" w:eastAsia="Arial" w:hAnsi="Calibri" w:cs="Calibri"/>
          <w:bCs/>
          <w:sz w:val="24"/>
          <w:szCs w:val="24"/>
          <w:bdr w:val="nil"/>
          <w:lang w:eastAsia="en-GB"/>
        </w:rPr>
        <w:t>.</w:t>
      </w:r>
    </w:p>
    <w:p w14:paraId="051D1D64" w14:textId="77777777" w:rsidR="005D6AAA" w:rsidRPr="00EB3F3F" w:rsidRDefault="005D6AAA"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p>
    <w:p w14:paraId="6AF91233" w14:textId="4084D528" w:rsidR="007E01E5" w:rsidRDefault="004E784E"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5</w:t>
      </w:r>
      <w:r w:rsidR="00E72B5E">
        <w:rPr>
          <w:rFonts w:ascii="Calibri" w:eastAsia="Arial" w:hAnsi="Calibri" w:cs="Calibri"/>
          <w:bCs/>
          <w:color w:val="000000"/>
          <w:sz w:val="24"/>
          <w:szCs w:val="24"/>
          <w:u w:color="000000"/>
          <w:bdr w:val="nil"/>
          <w:lang w:eastAsia="en-GB"/>
        </w:rPr>
        <w:t>9</w:t>
      </w:r>
      <w:r w:rsidR="00EC2DD8" w:rsidRPr="005044E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ab/>
      </w:r>
      <w:r w:rsidR="007E01E5" w:rsidRPr="005044EC">
        <w:rPr>
          <w:rFonts w:ascii="Calibri" w:eastAsia="Arial" w:hAnsi="Calibri" w:cs="Calibri"/>
          <w:bCs/>
          <w:color w:val="000000"/>
          <w:sz w:val="24"/>
          <w:szCs w:val="24"/>
          <w:u w:color="000000"/>
          <w:bdr w:val="nil"/>
          <w:lang w:eastAsia="en-GB"/>
        </w:rPr>
        <w:t>The Chair thanked all those in attendance</w:t>
      </w:r>
      <w:r w:rsidR="00F7224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 xml:space="preserve"> </w:t>
      </w:r>
      <w:r w:rsidR="004F7473" w:rsidRPr="005044EC">
        <w:rPr>
          <w:rFonts w:ascii="Calibri" w:eastAsia="Arial" w:hAnsi="Calibri" w:cs="Calibri"/>
          <w:bCs/>
          <w:color w:val="000000"/>
          <w:sz w:val="24"/>
          <w:szCs w:val="24"/>
          <w:u w:color="000000"/>
          <w:bdr w:val="nil"/>
          <w:lang w:eastAsia="en-GB"/>
        </w:rPr>
        <w:t xml:space="preserve">The meeting was closed. </w:t>
      </w:r>
    </w:p>
    <w:p w14:paraId="7E54803A" w14:textId="77777777" w:rsidR="00D63853" w:rsidRDefault="00D63853"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216092F6" w14:textId="75AA0528" w:rsidR="00B056D7" w:rsidRPr="000E1051" w:rsidRDefault="006D642B" w:rsidP="000E1051">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END</w:t>
      </w:r>
    </w:p>
    <w:sectPr w:rsidR="00B056D7" w:rsidRPr="000E1051" w:rsidSect="00384D94">
      <w:headerReference w:type="default" r:id="rId10"/>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80142" w14:textId="77777777" w:rsidR="00F62B40" w:rsidRDefault="00F62B40" w:rsidP="00081AEE">
      <w:r>
        <w:separator/>
      </w:r>
    </w:p>
  </w:endnote>
  <w:endnote w:type="continuationSeparator" w:id="0">
    <w:p w14:paraId="2B68D1B8" w14:textId="77777777" w:rsidR="00F62B40" w:rsidRDefault="00F62B40"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BB38" w14:textId="77777777" w:rsidR="00994DB7" w:rsidRDefault="00994DB7"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E50F8" w14:textId="77777777" w:rsidR="00F62B40" w:rsidRDefault="00F62B40" w:rsidP="00081AEE">
      <w:r>
        <w:separator/>
      </w:r>
    </w:p>
  </w:footnote>
  <w:footnote w:type="continuationSeparator" w:id="0">
    <w:p w14:paraId="371194C4" w14:textId="77777777" w:rsidR="00F62B40" w:rsidRDefault="00F62B40"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9BF7" w14:textId="605DFD3E" w:rsidR="00994DB7" w:rsidRPr="00A5568B" w:rsidRDefault="00994DB7">
    <w:pPr>
      <w:pStyle w:val="Header"/>
      <w:rPr>
        <w:b/>
      </w:rPr>
    </w:pPr>
    <w:r>
      <w:tab/>
    </w:r>
  </w:p>
  <w:p w14:paraId="1C3B1284" w14:textId="6B17F46B" w:rsidR="00994DB7" w:rsidRDefault="0099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C66C3B"/>
    <w:multiLevelType w:val="hybridMultilevel"/>
    <w:tmpl w:val="61543BA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B6DD7"/>
    <w:multiLevelType w:val="hybridMultilevel"/>
    <w:tmpl w:val="3D96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123C9"/>
    <w:multiLevelType w:val="hybridMultilevel"/>
    <w:tmpl w:val="2F9CB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A46D6"/>
    <w:multiLevelType w:val="hybridMultilevel"/>
    <w:tmpl w:val="1A6604C8"/>
    <w:lvl w:ilvl="0" w:tplc="08090001">
      <w:start w:val="1"/>
      <w:numFmt w:val="bullet"/>
      <w:lvlText w:val=""/>
      <w:lvlJc w:val="left"/>
      <w:pPr>
        <w:ind w:left="720" w:hanging="360"/>
      </w:pPr>
      <w:rPr>
        <w:rFonts w:ascii="Symbol" w:hAnsi="Symbol" w:hint="default"/>
      </w:rPr>
    </w:lvl>
    <w:lvl w:ilvl="1" w:tplc="B2144070">
      <w:start w:val="2"/>
      <w:numFmt w:val="bullet"/>
      <w:lvlText w:val="•"/>
      <w:lvlJc w:val="left"/>
      <w:pPr>
        <w:ind w:left="1440" w:hanging="360"/>
      </w:pPr>
      <w:rPr>
        <w:rFonts w:ascii="Calibri" w:eastAsia="Arial Unicode MS"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1034A"/>
    <w:multiLevelType w:val="hybridMultilevel"/>
    <w:tmpl w:val="4680177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DD6E1C"/>
    <w:multiLevelType w:val="hybridMultilevel"/>
    <w:tmpl w:val="09AC7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0E503F"/>
    <w:multiLevelType w:val="hybridMultilevel"/>
    <w:tmpl w:val="B11E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30010"/>
    <w:multiLevelType w:val="hybridMultilevel"/>
    <w:tmpl w:val="2B20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D2A01"/>
    <w:multiLevelType w:val="hybridMultilevel"/>
    <w:tmpl w:val="65E6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D1F2A"/>
    <w:multiLevelType w:val="hybridMultilevel"/>
    <w:tmpl w:val="E2BE3DE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E56DE5"/>
    <w:multiLevelType w:val="hybridMultilevel"/>
    <w:tmpl w:val="8F86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702455"/>
    <w:multiLevelType w:val="hybridMultilevel"/>
    <w:tmpl w:val="291A183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12C8C"/>
    <w:multiLevelType w:val="hybridMultilevel"/>
    <w:tmpl w:val="5F70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07AC2"/>
    <w:multiLevelType w:val="hybridMultilevel"/>
    <w:tmpl w:val="5DEC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DE699D"/>
    <w:multiLevelType w:val="hybridMultilevel"/>
    <w:tmpl w:val="D2F0F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A46635"/>
    <w:multiLevelType w:val="hybridMultilevel"/>
    <w:tmpl w:val="4572889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4C389D"/>
    <w:multiLevelType w:val="hybridMultilevel"/>
    <w:tmpl w:val="1D2C7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D963A6"/>
    <w:multiLevelType w:val="hybridMultilevel"/>
    <w:tmpl w:val="90CA287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7B46C6"/>
    <w:multiLevelType w:val="hybridMultilevel"/>
    <w:tmpl w:val="17CC3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2E0E80"/>
    <w:multiLevelType w:val="hybridMultilevel"/>
    <w:tmpl w:val="1764CC8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E153CA"/>
    <w:multiLevelType w:val="hybridMultilevel"/>
    <w:tmpl w:val="1A4E73CA"/>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0479CD"/>
    <w:multiLevelType w:val="hybridMultilevel"/>
    <w:tmpl w:val="E54A06CE"/>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B017DB"/>
    <w:multiLevelType w:val="hybridMultilevel"/>
    <w:tmpl w:val="DAB4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161127"/>
    <w:multiLevelType w:val="hybridMultilevel"/>
    <w:tmpl w:val="A28EA9CE"/>
    <w:lvl w:ilvl="0" w:tplc="E690C5BE">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5" w15:restartNumberingAfterBreak="0">
    <w:nsid w:val="584B71C6"/>
    <w:multiLevelType w:val="hybridMultilevel"/>
    <w:tmpl w:val="1C5E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6D4CBB"/>
    <w:multiLevelType w:val="hybridMultilevel"/>
    <w:tmpl w:val="89C61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F243D"/>
    <w:multiLevelType w:val="hybridMultilevel"/>
    <w:tmpl w:val="EC645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9C603D"/>
    <w:multiLevelType w:val="hybridMultilevel"/>
    <w:tmpl w:val="C5001434"/>
    <w:lvl w:ilvl="0" w:tplc="0809000F">
      <w:start w:val="1"/>
      <w:numFmt w:val="decimal"/>
      <w:lvlText w:val="%1."/>
      <w:lvlJc w:val="left"/>
      <w:pPr>
        <w:ind w:left="720" w:hanging="360"/>
      </w:pPr>
      <w:rPr>
        <w:rFonts w:hint="default"/>
      </w:rPr>
    </w:lvl>
    <w:lvl w:ilvl="1" w:tplc="839C9F6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5C22E3"/>
    <w:multiLevelType w:val="hybridMultilevel"/>
    <w:tmpl w:val="DED6499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B90999"/>
    <w:multiLevelType w:val="hybridMultilevel"/>
    <w:tmpl w:val="EAC8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E21775"/>
    <w:multiLevelType w:val="hybridMultilevel"/>
    <w:tmpl w:val="1C88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2908A3"/>
    <w:multiLevelType w:val="hybridMultilevel"/>
    <w:tmpl w:val="0AD60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FE716D"/>
    <w:multiLevelType w:val="hybridMultilevel"/>
    <w:tmpl w:val="1940FF50"/>
    <w:lvl w:ilvl="0" w:tplc="5392730C">
      <w:start w:val="6"/>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5" w15:restartNumberingAfterBreak="0">
    <w:nsid w:val="63D651F1"/>
    <w:multiLevelType w:val="hybridMultilevel"/>
    <w:tmpl w:val="C21C2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01D47C6"/>
    <w:multiLevelType w:val="hybridMultilevel"/>
    <w:tmpl w:val="609CC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367A09"/>
    <w:multiLevelType w:val="hybridMultilevel"/>
    <w:tmpl w:val="1856EE4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930D1B"/>
    <w:multiLevelType w:val="hybridMultilevel"/>
    <w:tmpl w:val="3BA0EEF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3661685">
    <w:abstractNumId w:val="0"/>
  </w:num>
  <w:num w:numId="2" w16cid:durableId="1428579466">
    <w:abstractNumId w:val="33"/>
  </w:num>
  <w:num w:numId="3" w16cid:durableId="1072773579">
    <w:abstractNumId w:val="28"/>
  </w:num>
  <w:num w:numId="4" w16cid:durableId="918641295">
    <w:abstractNumId w:val="36"/>
  </w:num>
  <w:num w:numId="5" w16cid:durableId="1752772659">
    <w:abstractNumId w:val="23"/>
  </w:num>
  <w:num w:numId="6" w16cid:durableId="1828008561">
    <w:abstractNumId w:val="5"/>
  </w:num>
  <w:num w:numId="7" w16cid:durableId="673337512">
    <w:abstractNumId w:val="19"/>
  </w:num>
  <w:num w:numId="8" w16cid:durableId="1130051602">
    <w:abstractNumId w:val="24"/>
  </w:num>
  <w:num w:numId="9" w16cid:durableId="1929922938">
    <w:abstractNumId w:val="2"/>
  </w:num>
  <w:num w:numId="10" w16cid:durableId="2123769610">
    <w:abstractNumId w:val="11"/>
  </w:num>
  <w:num w:numId="11" w16cid:durableId="1053773792">
    <w:abstractNumId w:val="26"/>
  </w:num>
  <w:num w:numId="12" w16cid:durableId="1250308890">
    <w:abstractNumId w:val="34"/>
  </w:num>
  <w:num w:numId="13" w16cid:durableId="2126920825">
    <w:abstractNumId w:val="38"/>
  </w:num>
  <w:num w:numId="14" w16cid:durableId="1048725689">
    <w:abstractNumId w:val="20"/>
  </w:num>
  <w:num w:numId="15" w16cid:durableId="493105677">
    <w:abstractNumId w:val="18"/>
  </w:num>
  <w:num w:numId="16" w16cid:durableId="129441666">
    <w:abstractNumId w:val="10"/>
  </w:num>
  <w:num w:numId="17" w16cid:durableId="1903171499">
    <w:abstractNumId w:val="1"/>
  </w:num>
  <w:num w:numId="18" w16cid:durableId="1414472252">
    <w:abstractNumId w:val="16"/>
  </w:num>
  <w:num w:numId="19" w16cid:durableId="247927894">
    <w:abstractNumId w:val="32"/>
  </w:num>
  <w:num w:numId="20" w16cid:durableId="769744577">
    <w:abstractNumId w:val="29"/>
  </w:num>
  <w:num w:numId="21" w16cid:durableId="2062628041">
    <w:abstractNumId w:val="17"/>
  </w:num>
  <w:num w:numId="22" w16cid:durableId="1483353685">
    <w:abstractNumId w:val="14"/>
  </w:num>
  <w:num w:numId="23" w16cid:durableId="32774124">
    <w:abstractNumId w:val="22"/>
  </w:num>
  <w:num w:numId="24" w16cid:durableId="272712685">
    <w:abstractNumId w:val="21"/>
  </w:num>
  <w:num w:numId="25" w16cid:durableId="1238325523">
    <w:abstractNumId w:val="37"/>
  </w:num>
  <w:num w:numId="26" w16cid:durableId="1227033103">
    <w:abstractNumId w:val="6"/>
  </w:num>
  <w:num w:numId="27" w16cid:durableId="182981059">
    <w:abstractNumId w:val="4"/>
  </w:num>
  <w:num w:numId="28" w16cid:durableId="1833714601">
    <w:abstractNumId w:val="30"/>
  </w:num>
  <w:num w:numId="29" w16cid:durableId="287011656">
    <w:abstractNumId w:val="31"/>
  </w:num>
  <w:num w:numId="30" w16cid:durableId="660937289">
    <w:abstractNumId w:val="8"/>
  </w:num>
  <w:num w:numId="31" w16cid:durableId="2082216412">
    <w:abstractNumId w:val="15"/>
  </w:num>
  <w:num w:numId="32" w16cid:durableId="1682316715">
    <w:abstractNumId w:val="27"/>
  </w:num>
  <w:num w:numId="33" w16cid:durableId="629558799">
    <w:abstractNumId w:val="25"/>
  </w:num>
  <w:num w:numId="34" w16cid:durableId="1708334485">
    <w:abstractNumId w:val="9"/>
  </w:num>
  <w:num w:numId="35" w16cid:durableId="1210147602">
    <w:abstractNumId w:val="35"/>
  </w:num>
  <w:num w:numId="36" w16cid:durableId="1994336512">
    <w:abstractNumId w:val="3"/>
  </w:num>
  <w:num w:numId="37" w16cid:durableId="1481531655">
    <w:abstractNumId w:val="7"/>
  </w:num>
  <w:num w:numId="38" w16cid:durableId="2035887484">
    <w:abstractNumId w:val="13"/>
  </w:num>
  <w:num w:numId="39" w16cid:durableId="173966949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05"/>
    <w:rsid w:val="0000119E"/>
    <w:rsid w:val="00001E6E"/>
    <w:rsid w:val="000057EE"/>
    <w:rsid w:val="00005907"/>
    <w:rsid w:val="00011CB0"/>
    <w:rsid w:val="00013052"/>
    <w:rsid w:val="00013469"/>
    <w:rsid w:val="00014054"/>
    <w:rsid w:val="000143EB"/>
    <w:rsid w:val="0001496D"/>
    <w:rsid w:val="0001592C"/>
    <w:rsid w:val="00015ABA"/>
    <w:rsid w:val="00016BF4"/>
    <w:rsid w:val="00017374"/>
    <w:rsid w:val="000178BA"/>
    <w:rsid w:val="000204CC"/>
    <w:rsid w:val="000216BA"/>
    <w:rsid w:val="00021897"/>
    <w:rsid w:val="000235FB"/>
    <w:rsid w:val="00025EC1"/>
    <w:rsid w:val="000263E0"/>
    <w:rsid w:val="000330E7"/>
    <w:rsid w:val="0003364B"/>
    <w:rsid w:val="00033868"/>
    <w:rsid w:val="00034669"/>
    <w:rsid w:val="000346CA"/>
    <w:rsid w:val="000364DF"/>
    <w:rsid w:val="00037263"/>
    <w:rsid w:val="00037F83"/>
    <w:rsid w:val="00042467"/>
    <w:rsid w:val="00043D08"/>
    <w:rsid w:val="00044074"/>
    <w:rsid w:val="00044C8B"/>
    <w:rsid w:val="000457DA"/>
    <w:rsid w:val="000470D9"/>
    <w:rsid w:val="0005092F"/>
    <w:rsid w:val="00053656"/>
    <w:rsid w:val="00053AD2"/>
    <w:rsid w:val="000556BA"/>
    <w:rsid w:val="000572E4"/>
    <w:rsid w:val="00060133"/>
    <w:rsid w:val="00060623"/>
    <w:rsid w:val="00060E32"/>
    <w:rsid w:val="000629F7"/>
    <w:rsid w:val="00062FF9"/>
    <w:rsid w:val="00064270"/>
    <w:rsid w:val="00065D31"/>
    <w:rsid w:val="00066AF7"/>
    <w:rsid w:val="000676E9"/>
    <w:rsid w:val="000712D6"/>
    <w:rsid w:val="000721C8"/>
    <w:rsid w:val="0007291F"/>
    <w:rsid w:val="00072A34"/>
    <w:rsid w:val="00073404"/>
    <w:rsid w:val="00076C2B"/>
    <w:rsid w:val="00081AEE"/>
    <w:rsid w:val="0008277D"/>
    <w:rsid w:val="00086F3A"/>
    <w:rsid w:val="00091861"/>
    <w:rsid w:val="00094B3C"/>
    <w:rsid w:val="00096110"/>
    <w:rsid w:val="00096259"/>
    <w:rsid w:val="00097696"/>
    <w:rsid w:val="000A01FB"/>
    <w:rsid w:val="000A0550"/>
    <w:rsid w:val="000A1AD5"/>
    <w:rsid w:val="000A2717"/>
    <w:rsid w:val="000A2818"/>
    <w:rsid w:val="000A3602"/>
    <w:rsid w:val="000A6432"/>
    <w:rsid w:val="000A6B19"/>
    <w:rsid w:val="000A6D35"/>
    <w:rsid w:val="000A74B5"/>
    <w:rsid w:val="000B1652"/>
    <w:rsid w:val="000B353A"/>
    <w:rsid w:val="000B4157"/>
    <w:rsid w:val="000B642B"/>
    <w:rsid w:val="000B74A7"/>
    <w:rsid w:val="000C0C5D"/>
    <w:rsid w:val="000C1D45"/>
    <w:rsid w:val="000C2DD9"/>
    <w:rsid w:val="000C412B"/>
    <w:rsid w:val="000C54EE"/>
    <w:rsid w:val="000C6169"/>
    <w:rsid w:val="000C61A9"/>
    <w:rsid w:val="000C6672"/>
    <w:rsid w:val="000C6F85"/>
    <w:rsid w:val="000C71A9"/>
    <w:rsid w:val="000D2625"/>
    <w:rsid w:val="000D3A8F"/>
    <w:rsid w:val="000D5914"/>
    <w:rsid w:val="000E08D1"/>
    <w:rsid w:val="000E0AA8"/>
    <w:rsid w:val="000E1051"/>
    <w:rsid w:val="000E1377"/>
    <w:rsid w:val="000E17DD"/>
    <w:rsid w:val="000E2C25"/>
    <w:rsid w:val="000E44C3"/>
    <w:rsid w:val="000E4B5C"/>
    <w:rsid w:val="000E5AC0"/>
    <w:rsid w:val="000E7D9F"/>
    <w:rsid w:val="000E7E23"/>
    <w:rsid w:val="000F0266"/>
    <w:rsid w:val="000F0765"/>
    <w:rsid w:val="000F1A08"/>
    <w:rsid w:val="000F1D3F"/>
    <w:rsid w:val="000F2444"/>
    <w:rsid w:val="000F2F10"/>
    <w:rsid w:val="000F4C73"/>
    <w:rsid w:val="00102916"/>
    <w:rsid w:val="00105A41"/>
    <w:rsid w:val="00110312"/>
    <w:rsid w:val="00110709"/>
    <w:rsid w:val="00111414"/>
    <w:rsid w:val="00112276"/>
    <w:rsid w:val="00112D0B"/>
    <w:rsid w:val="001138F6"/>
    <w:rsid w:val="001157A6"/>
    <w:rsid w:val="00117F33"/>
    <w:rsid w:val="0012033E"/>
    <w:rsid w:val="001207F7"/>
    <w:rsid w:val="00120ECE"/>
    <w:rsid w:val="001230D0"/>
    <w:rsid w:val="0012442C"/>
    <w:rsid w:val="00124F97"/>
    <w:rsid w:val="001257E3"/>
    <w:rsid w:val="00126365"/>
    <w:rsid w:val="0012669D"/>
    <w:rsid w:val="001267A9"/>
    <w:rsid w:val="00126E47"/>
    <w:rsid w:val="00127EB3"/>
    <w:rsid w:val="00133447"/>
    <w:rsid w:val="00134EBA"/>
    <w:rsid w:val="00135423"/>
    <w:rsid w:val="00135E7E"/>
    <w:rsid w:val="001377BC"/>
    <w:rsid w:val="00140400"/>
    <w:rsid w:val="00144A86"/>
    <w:rsid w:val="00145AC0"/>
    <w:rsid w:val="00150FF8"/>
    <w:rsid w:val="00151D3C"/>
    <w:rsid w:val="0015406B"/>
    <w:rsid w:val="00154F87"/>
    <w:rsid w:val="00155AB3"/>
    <w:rsid w:val="00156F59"/>
    <w:rsid w:val="00157DEC"/>
    <w:rsid w:val="001618E9"/>
    <w:rsid w:val="00162A6A"/>
    <w:rsid w:val="00163253"/>
    <w:rsid w:val="00163B23"/>
    <w:rsid w:val="00165899"/>
    <w:rsid w:val="00165C21"/>
    <w:rsid w:val="00165D7F"/>
    <w:rsid w:val="00167D12"/>
    <w:rsid w:val="0017013D"/>
    <w:rsid w:val="00170212"/>
    <w:rsid w:val="00170C19"/>
    <w:rsid w:val="00171215"/>
    <w:rsid w:val="00171E9A"/>
    <w:rsid w:val="001732D0"/>
    <w:rsid w:val="00173C94"/>
    <w:rsid w:val="00173DCB"/>
    <w:rsid w:val="001741F1"/>
    <w:rsid w:val="00174B5F"/>
    <w:rsid w:val="00174B86"/>
    <w:rsid w:val="00175090"/>
    <w:rsid w:val="00176AC5"/>
    <w:rsid w:val="001812E6"/>
    <w:rsid w:val="00182EE2"/>
    <w:rsid w:val="00184569"/>
    <w:rsid w:val="00184E75"/>
    <w:rsid w:val="00185516"/>
    <w:rsid w:val="0018706B"/>
    <w:rsid w:val="001933AA"/>
    <w:rsid w:val="001937F9"/>
    <w:rsid w:val="0019448C"/>
    <w:rsid w:val="00194706"/>
    <w:rsid w:val="00195498"/>
    <w:rsid w:val="00195D57"/>
    <w:rsid w:val="001963A9"/>
    <w:rsid w:val="00196724"/>
    <w:rsid w:val="001A00DE"/>
    <w:rsid w:val="001A0450"/>
    <w:rsid w:val="001A052D"/>
    <w:rsid w:val="001A0A6B"/>
    <w:rsid w:val="001A0D8C"/>
    <w:rsid w:val="001A1273"/>
    <w:rsid w:val="001A1722"/>
    <w:rsid w:val="001A1B24"/>
    <w:rsid w:val="001A375E"/>
    <w:rsid w:val="001A43A4"/>
    <w:rsid w:val="001A4524"/>
    <w:rsid w:val="001A760A"/>
    <w:rsid w:val="001A799F"/>
    <w:rsid w:val="001B0DFF"/>
    <w:rsid w:val="001B2773"/>
    <w:rsid w:val="001B5108"/>
    <w:rsid w:val="001B59C5"/>
    <w:rsid w:val="001B5D70"/>
    <w:rsid w:val="001B7028"/>
    <w:rsid w:val="001B737E"/>
    <w:rsid w:val="001B759D"/>
    <w:rsid w:val="001B7889"/>
    <w:rsid w:val="001C10D0"/>
    <w:rsid w:val="001C32D8"/>
    <w:rsid w:val="001C3D19"/>
    <w:rsid w:val="001C3F1E"/>
    <w:rsid w:val="001C4029"/>
    <w:rsid w:val="001C5BFB"/>
    <w:rsid w:val="001C6AEA"/>
    <w:rsid w:val="001C6BB5"/>
    <w:rsid w:val="001D0D7C"/>
    <w:rsid w:val="001D18A3"/>
    <w:rsid w:val="001D1B4E"/>
    <w:rsid w:val="001D2FDD"/>
    <w:rsid w:val="001D3A7E"/>
    <w:rsid w:val="001D66FE"/>
    <w:rsid w:val="001D7177"/>
    <w:rsid w:val="001D7B49"/>
    <w:rsid w:val="001E03D4"/>
    <w:rsid w:val="001E2030"/>
    <w:rsid w:val="001E2436"/>
    <w:rsid w:val="001E26BB"/>
    <w:rsid w:val="001E3FB4"/>
    <w:rsid w:val="001E5089"/>
    <w:rsid w:val="001E64E9"/>
    <w:rsid w:val="001E7AD0"/>
    <w:rsid w:val="001E7CD0"/>
    <w:rsid w:val="001F0F4C"/>
    <w:rsid w:val="001F1112"/>
    <w:rsid w:val="001F172B"/>
    <w:rsid w:val="001F1E4B"/>
    <w:rsid w:val="001F20F0"/>
    <w:rsid w:val="001F251A"/>
    <w:rsid w:val="001F31AE"/>
    <w:rsid w:val="001F3C55"/>
    <w:rsid w:val="001F53F1"/>
    <w:rsid w:val="001F6305"/>
    <w:rsid w:val="00201402"/>
    <w:rsid w:val="0020228F"/>
    <w:rsid w:val="002022C3"/>
    <w:rsid w:val="00205578"/>
    <w:rsid w:val="0020569E"/>
    <w:rsid w:val="00206230"/>
    <w:rsid w:val="002068DB"/>
    <w:rsid w:val="00207B8A"/>
    <w:rsid w:val="00211E7C"/>
    <w:rsid w:val="0021290B"/>
    <w:rsid w:val="0021368B"/>
    <w:rsid w:val="002144D7"/>
    <w:rsid w:val="002148A8"/>
    <w:rsid w:val="00214B2C"/>
    <w:rsid w:val="002150D5"/>
    <w:rsid w:val="002156B2"/>
    <w:rsid w:val="00221B97"/>
    <w:rsid w:val="00223F89"/>
    <w:rsid w:val="00224D4C"/>
    <w:rsid w:val="002250B4"/>
    <w:rsid w:val="0022519E"/>
    <w:rsid w:val="00225529"/>
    <w:rsid w:val="00225C7F"/>
    <w:rsid w:val="00231D3B"/>
    <w:rsid w:val="00231EC8"/>
    <w:rsid w:val="00232548"/>
    <w:rsid w:val="002328DA"/>
    <w:rsid w:val="002329A1"/>
    <w:rsid w:val="00233D68"/>
    <w:rsid w:val="00233EAD"/>
    <w:rsid w:val="00234621"/>
    <w:rsid w:val="00234F32"/>
    <w:rsid w:val="002356F4"/>
    <w:rsid w:val="00240273"/>
    <w:rsid w:val="00241095"/>
    <w:rsid w:val="002422FC"/>
    <w:rsid w:val="00243844"/>
    <w:rsid w:val="002438FA"/>
    <w:rsid w:val="00245D53"/>
    <w:rsid w:val="002467C9"/>
    <w:rsid w:val="00250DB2"/>
    <w:rsid w:val="00250E58"/>
    <w:rsid w:val="00251267"/>
    <w:rsid w:val="002573A2"/>
    <w:rsid w:val="002578D5"/>
    <w:rsid w:val="002607B0"/>
    <w:rsid w:val="00260BC5"/>
    <w:rsid w:val="00262170"/>
    <w:rsid w:val="0026277A"/>
    <w:rsid w:val="00263816"/>
    <w:rsid w:val="00266570"/>
    <w:rsid w:val="002665C7"/>
    <w:rsid w:val="00271B53"/>
    <w:rsid w:val="00274065"/>
    <w:rsid w:val="0027465A"/>
    <w:rsid w:val="00280279"/>
    <w:rsid w:val="002807CF"/>
    <w:rsid w:val="00281047"/>
    <w:rsid w:val="002839EE"/>
    <w:rsid w:val="00283A5D"/>
    <w:rsid w:val="00284584"/>
    <w:rsid w:val="00285AAF"/>
    <w:rsid w:val="00287683"/>
    <w:rsid w:val="002908B3"/>
    <w:rsid w:val="00290976"/>
    <w:rsid w:val="00291416"/>
    <w:rsid w:val="00291761"/>
    <w:rsid w:val="00291C8C"/>
    <w:rsid w:val="00293BE1"/>
    <w:rsid w:val="00295751"/>
    <w:rsid w:val="00297776"/>
    <w:rsid w:val="00297FC4"/>
    <w:rsid w:val="002A31A2"/>
    <w:rsid w:val="002A3D90"/>
    <w:rsid w:val="002A42AE"/>
    <w:rsid w:val="002A4F2B"/>
    <w:rsid w:val="002A5A34"/>
    <w:rsid w:val="002A5CD4"/>
    <w:rsid w:val="002A5EFB"/>
    <w:rsid w:val="002A6B79"/>
    <w:rsid w:val="002B1D91"/>
    <w:rsid w:val="002B2D3F"/>
    <w:rsid w:val="002B3F7D"/>
    <w:rsid w:val="002B4209"/>
    <w:rsid w:val="002B497B"/>
    <w:rsid w:val="002B5BA2"/>
    <w:rsid w:val="002B5D07"/>
    <w:rsid w:val="002C1ABF"/>
    <w:rsid w:val="002C28CF"/>
    <w:rsid w:val="002C2DA3"/>
    <w:rsid w:val="002C3E42"/>
    <w:rsid w:val="002C40C9"/>
    <w:rsid w:val="002C54E3"/>
    <w:rsid w:val="002C60D5"/>
    <w:rsid w:val="002C7E93"/>
    <w:rsid w:val="002D003D"/>
    <w:rsid w:val="002D072A"/>
    <w:rsid w:val="002D0E0E"/>
    <w:rsid w:val="002D13BD"/>
    <w:rsid w:val="002D151F"/>
    <w:rsid w:val="002D168C"/>
    <w:rsid w:val="002D3308"/>
    <w:rsid w:val="002D4FCD"/>
    <w:rsid w:val="002D5AC2"/>
    <w:rsid w:val="002D5E06"/>
    <w:rsid w:val="002D5FAD"/>
    <w:rsid w:val="002D6E56"/>
    <w:rsid w:val="002E1938"/>
    <w:rsid w:val="002E4BFA"/>
    <w:rsid w:val="002E53F1"/>
    <w:rsid w:val="002E6041"/>
    <w:rsid w:val="002E62C0"/>
    <w:rsid w:val="002E6CB8"/>
    <w:rsid w:val="002E7EBB"/>
    <w:rsid w:val="002F053C"/>
    <w:rsid w:val="002F055E"/>
    <w:rsid w:val="002F11B1"/>
    <w:rsid w:val="002F11B9"/>
    <w:rsid w:val="002F2B19"/>
    <w:rsid w:val="002F3046"/>
    <w:rsid w:val="002F5131"/>
    <w:rsid w:val="002F5539"/>
    <w:rsid w:val="002F5863"/>
    <w:rsid w:val="002F5A17"/>
    <w:rsid w:val="002F61A3"/>
    <w:rsid w:val="002F6795"/>
    <w:rsid w:val="002F7C7D"/>
    <w:rsid w:val="003006BB"/>
    <w:rsid w:val="003007FB"/>
    <w:rsid w:val="003010A5"/>
    <w:rsid w:val="003048F4"/>
    <w:rsid w:val="00304E69"/>
    <w:rsid w:val="00304F31"/>
    <w:rsid w:val="00305354"/>
    <w:rsid w:val="00307238"/>
    <w:rsid w:val="003077C0"/>
    <w:rsid w:val="00307801"/>
    <w:rsid w:val="00307E7B"/>
    <w:rsid w:val="00310A5F"/>
    <w:rsid w:val="0031172C"/>
    <w:rsid w:val="00311EF3"/>
    <w:rsid w:val="00315051"/>
    <w:rsid w:val="00316723"/>
    <w:rsid w:val="00316A40"/>
    <w:rsid w:val="00321042"/>
    <w:rsid w:val="0032267D"/>
    <w:rsid w:val="003262CA"/>
    <w:rsid w:val="00326D8D"/>
    <w:rsid w:val="00326FB1"/>
    <w:rsid w:val="003302B4"/>
    <w:rsid w:val="003306FE"/>
    <w:rsid w:val="0033145A"/>
    <w:rsid w:val="00332569"/>
    <w:rsid w:val="00333684"/>
    <w:rsid w:val="00334FE0"/>
    <w:rsid w:val="003356F4"/>
    <w:rsid w:val="00335C47"/>
    <w:rsid w:val="0033751C"/>
    <w:rsid w:val="003403F6"/>
    <w:rsid w:val="0034184C"/>
    <w:rsid w:val="00341C22"/>
    <w:rsid w:val="00342A32"/>
    <w:rsid w:val="00342B1E"/>
    <w:rsid w:val="00344362"/>
    <w:rsid w:val="00344A92"/>
    <w:rsid w:val="00345A3F"/>
    <w:rsid w:val="003467BB"/>
    <w:rsid w:val="00347CC0"/>
    <w:rsid w:val="003516C1"/>
    <w:rsid w:val="00351983"/>
    <w:rsid w:val="00351A8D"/>
    <w:rsid w:val="003530D4"/>
    <w:rsid w:val="00356D49"/>
    <w:rsid w:val="003575E5"/>
    <w:rsid w:val="003654A4"/>
    <w:rsid w:val="00365A7E"/>
    <w:rsid w:val="00366B6D"/>
    <w:rsid w:val="00366C55"/>
    <w:rsid w:val="00370D06"/>
    <w:rsid w:val="003716F4"/>
    <w:rsid w:val="00371E4F"/>
    <w:rsid w:val="003731E7"/>
    <w:rsid w:val="00374A36"/>
    <w:rsid w:val="0037560C"/>
    <w:rsid w:val="00380467"/>
    <w:rsid w:val="00381B99"/>
    <w:rsid w:val="00382580"/>
    <w:rsid w:val="003845EC"/>
    <w:rsid w:val="00384B03"/>
    <w:rsid w:val="00384D94"/>
    <w:rsid w:val="00386B55"/>
    <w:rsid w:val="00386D94"/>
    <w:rsid w:val="00390DC9"/>
    <w:rsid w:val="003916EB"/>
    <w:rsid w:val="00391F39"/>
    <w:rsid w:val="00392BA0"/>
    <w:rsid w:val="00393AEB"/>
    <w:rsid w:val="00393B5F"/>
    <w:rsid w:val="00393C96"/>
    <w:rsid w:val="00393F61"/>
    <w:rsid w:val="0039614E"/>
    <w:rsid w:val="00396D3B"/>
    <w:rsid w:val="0039700A"/>
    <w:rsid w:val="00397710"/>
    <w:rsid w:val="003A2260"/>
    <w:rsid w:val="003A7CCB"/>
    <w:rsid w:val="003B1E01"/>
    <w:rsid w:val="003B665B"/>
    <w:rsid w:val="003B7CD2"/>
    <w:rsid w:val="003C01E9"/>
    <w:rsid w:val="003C201E"/>
    <w:rsid w:val="003C2433"/>
    <w:rsid w:val="003C2594"/>
    <w:rsid w:val="003C305F"/>
    <w:rsid w:val="003C408A"/>
    <w:rsid w:val="003C4BD2"/>
    <w:rsid w:val="003C6F1A"/>
    <w:rsid w:val="003C725B"/>
    <w:rsid w:val="003D0884"/>
    <w:rsid w:val="003D0966"/>
    <w:rsid w:val="003D1026"/>
    <w:rsid w:val="003D136E"/>
    <w:rsid w:val="003D4368"/>
    <w:rsid w:val="003D5A25"/>
    <w:rsid w:val="003D67B7"/>
    <w:rsid w:val="003D708E"/>
    <w:rsid w:val="003D737D"/>
    <w:rsid w:val="003E1BDC"/>
    <w:rsid w:val="003E1DCD"/>
    <w:rsid w:val="003E2DDC"/>
    <w:rsid w:val="003E409F"/>
    <w:rsid w:val="003E451C"/>
    <w:rsid w:val="003F0D93"/>
    <w:rsid w:val="003F0E1D"/>
    <w:rsid w:val="003F0ECE"/>
    <w:rsid w:val="003F134C"/>
    <w:rsid w:val="003F2591"/>
    <w:rsid w:val="003F25DE"/>
    <w:rsid w:val="003F39BE"/>
    <w:rsid w:val="003F4A05"/>
    <w:rsid w:val="003F5017"/>
    <w:rsid w:val="003F57BE"/>
    <w:rsid w:val="003F677E"/>
    <w:rsid w:val="0040109F"/>
    <w:rsid w:val="004021DF"/>
    <w:rsid w:val="004042B9"/>
    <w:rsid w:val="004045DC"/>
    <w:rsid w:val="004063BA"/>
    <w:rsid w:val="00406E6E"/>
    <w:rsid w:val="004114EB"/>
    <w:rsid w:val="0041199E"/>
    <w:rsid w:val="004122E1"/>
    <w:rsid w:val="00413C97"/>
    <w:rsid w:val="0041438B"/>
    <w:rsid w:val="004146B3"/>
    <w:rsid w:val="00415D14"/>
    <w:rsid w:val="00415DC9"/>
    <w:rsid w:val="00416366"/>
    <w:rsid w:val="004165B7"/>
    <w:rsid w:val="00416B1E"/>
    <w:rsid w:val="004172CF"/>
    <w:rsid w:val="00417972"/>
    <w:rsid w:val="004218AF"/>
    <w:rsid w:val="00421C88"/>
    <w:rsid w:val="00421CA6"/>
    <w:rsid w:val="004235D7"/>
    <w:rsid w:val="00424886"/>
    <w:rsid w:val="00424A1F"/>
    <w:rsid w:val="0042500C"/>
    <w:rsid w:val="0042508C"/>
    <w:rsid w:val="004277E8"/>
    <w:rsid w:val="00427E3B"/>
    <w:rsid w:val="0043092A"/>
    <w:rsid w:val="00430A97"/>
    <w:rsid w:val="00431080"/>
    <w:rsid w:val="00431BAE"/>
    <w:rsid w:val="004330A4"/>
    <w:rsid w:val="00433CC3"/>
    <w:rsid w:val="0043424F"/>
    <w:rsid w:val="004347ED"/>
    <w:rsid w:val="00435D57"/>
    <w:rsid w:val="004401B1"/>
    <w:rsid w:val="004413C8"/>
    <w:rsid w:val="00441D17"/>
    <w:rsid w:val="004426D8"/>
    <w:rsid w:val="00443E6E"/>
    <w:rsid w:val="004453A1"/>
    <w:rsid w:val="0044685D"/>
    <w:rsid w:val="004473D6"/>
    <w:rsid w:val="004517AE"/>
    <w:rsid w:val="00453300"/>
    <w:rsid w:val="00453437"/>
    <w:rsid w:val="00453929"/>
    <w:rsid w:val="00453E17"/>
    <w:rsid w:val="0045515A"/>
    <w:rsid w:val="00455940"/>
    <w:rsid w:val="00456EFE"/>
    <w:rsid w:val="004577D5"/>
    <w:rsid w:val="00462D2D"/>
    <w:rsid w:val="00463E08"/>
    <w:rsid w:val="004640FB"/>
    <w:rsid w:val="00464A2E"/>
    <w:rsid w:val="0046534E"/>
    <w:rsid w:val="00467010"/>
    <w:rsid w:val="00470792"/>
    <w:rsid w:val="00473001"/>
    <w:rsid w:val="004731ED"/>
    <w:rsid w:val="00473577"/>
    <w:rsid w:val="00473CF3"/>
    <w:rsid w:val="00476054"/>
    <w:rsid w:val="00481E71"/>
    <w:rsid w:val="00482A4D"/>
    <w:rsid w:val="00486375"/>
    <w:rsid w:val="00495666"/>
    <w:rsid w:val="00495E6D"/>
    <w:rsid w:val="004A10D5"/>
    <w:rsid w:val="004A2675"/>
    <w:rsid w:val="004A4925"/>
    <w:rsid w:val="004A4B99"/>
    <w:rsid w:val="004A4F60"/>
    <w:rsid w:val="004A5683"/>
    <w:rsid w:val="004B04FF"/>
    <w:rsid w:val="004B0747"/>
    <w:rsid w:val="004B120E"/>
    <w:rsid w:val="004B59B7"/>
    <w:rsid w:val="004B5FFA"/>
    <w:rsid w:val="004B7F1C"/>
    <w:rsid w:val="004B7F43"/>
    <w:rsid w:val="004C1AE8"/>
    <w:rsid w:val="004C27BE"/>
    <w:rsid w:val="004C36C0"/>
    <w:rsid w:val="004C3CBC"/>
    <w:rsid w:val="004C42DB"/>
    <w:rsid w:val="004C45DC"/>
    <w:rsid w:val="004C4F68"/>
    <w:rsid w:val="004C60D7"/>
    <w:rsid w:val="004C716D"/>
    <w:rsid w:val="004D0109"/>
    <w:rsid w:val="004D048F"/>
    <w:rsid w:val="004D0C39"/>
    <w:rsid w:val="004D2BB3"/>
    <w:rsid w:val="004D31C8"/>
    <w:rsid w:val="004D3B32"/>
    <w:rsid w:val="004D46EB"/>
    <w:rsid w:val="004D55AE"/>
    <w:rsid w:val="004D5E71"/>
    <w:rsid w:val="004D60F5"/>
    <w:rsid w:val="004D68C7"/>
    <w:rsid w:val="004E456A"/>
    <w:rsid w:val="004E59E7"/>
    <w:rsid w:val="004E748B"/>
    <w:rsid w:val="004E784E"/>
    <w:rsid w:val="004F3626"/>
    <w:rsid w:val="004F3C4D"/>
    <w:rsid w:val="004F50D3"/>
    <w:rsid w:val="004F6ADC"/>
    <w:rsid w:val="004F7473"/>
    <w:rsid w:val="004F7EF4"/>
    <w:rsid w:val="00500552"/>
    <w:rsid w:val="00501B82"/>
    <w:rsid w:val="005044EC"/>
    <w:rsid w:val="00505E5C"/>
    <w:rsid w:val="00507990"/>
    <w:rsid w:val="00511393"/>
    <w:rsid w:val="0051147F"/>
    <w:rsid w:val="0051454A"/>
    <w:rsid w:val="00514F7C"/>
    <w:rsid w:val="00515503"/>
    <w:rsid w:val="00516500"/>
    <w:rsid w:val="00516EBB"/>
    <w:rsid w:val="00520007"/>
    <w:rsid w:val="005207C8"/>
    <w:rsid w:val="00520AF2"/>
    <w:rsid w:val="0052154F"/>
    <w:rsid w:val="005218DC"/>
    <w:rsid w:val="00522CF5"/>
    <w:rsid w:val="00522FDA"/>
    <w:rsid w:val="005240F6"/>
    <w:rsid w:val="00525724"/>
    <w:rsid w:val="00525BEA"/>
    <w:rsid w:val="00525EA6"/>
    <w:rsid w:val="005276E0"/>
    <w:rsid w:val="00527E4A"/>
    <w:rsid w:val="005317BC"/>
    <w:rsid w:val="005318F0"/>
    <w:rsid w:val="0053243D"/>
    <w:rsid w:val="00532E0E"/>
    <w:rsid w:val="005338C8"/>
    <w:rsid w:val="005343FF"/>
    <w:rsid w:val="0053471C"/>
    <w:rsid w:val="0053504F"/>
    <w:rsid w:val="00536537"/>
    <w:rsid w:val="00536EC4"/>
    <w:rsid w:val="00537516"/>
    <w:rsid w:val="005379F2"/>
    <w:rsid w:val="00537F84"/>
    <w:rsid w:val="005409E6"/>
    <w:rsid w:val="00540E1C"/>
    <w:rsid w:val="00540E22"/>
    <w:rsid w:val="00540E69"/>
    <w:rsid w:val="00541A72"/>
    <w:rsid w:val="00542F7E"/>
    <w:rsid w:val="00542FE0"/>
    <w:rsid w:val="0054362E"/>
    <w:rsid w:val="005448DD"/>
    <w:rsid w:val="00545A0B"/>
    <w:rsid w:val="00550000"/>
    <w:rsid w:val="0055208D"/>
    <w:rsid w:val="00552154"/>
    <w:rsid w:val="00553498"/>
    <w:rsid w:val="005541FA"/>
    <w:rsid w:val="00554AD0"/>
    <w:rsid w:val="00554D59"/>
    <w:rsid w:val="00554D66"/>
    <w:rsid w:val="00555B99"/>
    <w:rsid w:val="00555BC6"/>
    <w:rsid w:val="00556EAE"/>
    <w:rsid w:val="00560286"/>
    <w:rsid w:val="00560578"/>
    <w:rsid w:val="00560EC9"/>
    <w:rsid w:val="00562290"/>
    <w:rsid w:val="00562CE2"/>
    <w:rsid w:val="00563D1F"/>
    <w:rsid w:val="00564D3A"/>
    <w:rsid w:val="005658CB"/>
    <w:rsid w:val="00566D05"/>
    <w:rsid w:val="00567E85"/>
    <w:rsid w:val="005704E3"/>
    <w:rsid w:val="005706E8"/>
    <w:rsid w:val="0057071B"/>
    <w:rsid w:val="00571C6D"/>
    <w:rsid w:val="0057297C"/>
    <w:rsid w:val="005748D4"/>
    <w:rsid w:val="00576F68"/>
    <w:rsid w:val="00584007"/>
    <w:rsid w:val="00590493"/>
    <w:rsid w:val="00590D95"/>
    <w:rsid w:val="005916AF"/>
    <w:rsid w:val="005918E8"/>
    <w:rsid w:val="00593ABD"/>
    <w:rsid w:val="0059486F"/>
    <w:rsid w:val="00594CB5"/>
    <w:rsid w:val="00594D24"/>
    <w:rsid w:val="00595367"/>
    <w:rsid w:val="005966C2"/>
    <w:rsid w:val="00596809"/>
    <w:rsid w:val="00597BE3"/>
    <w:rsid w:val="005A0F36"/>
    <w:rsid w:val="005A164C"/>
    <w:rsid w:val="005A21F1"/>
    <w:rsid w:val="005A2FEB"/>
    <w:rsid w:val="005A37CC"/>
    <w:rsid w:val="005A380F"/>
    <w:rsid w:val="005A5A6B"/>
    <w:rsid w:val="005A7560"/>
    <w:rsid w:val="005B126D"/>
    <w:rsid w:val="005B312A"/>
    <w:rsid w:val="005B5BAA"/>
    <w:rsid w:val="005B629E"/>
    <w:rsid w:val="005B691E"/>
    <w:rsid w:val="005B7598"/>
    <w:rsid w:val="005B783A"/>
    <w:rsid w:val="005C05CE"/>
    <w:rsid w:val="005C1540"/>
    <w:rsid w:val="005C24F6"/>
    <w:rsid w:val="005C2A78"/>
    <w:rsid w:val="005C3C6D"/>
    <w:rsid w:val="005C4636"/>
    <w:rsid w:val="005C6D8A"/>
    <w:rsid w:val="005C724B"/>
    <w:rsid w:val="005C78B3"/>
    <w:rsid w:val="005C7CCF"/>
    <w:rsid w:val="005C7CE8"/>
    <w:rsid w:val="005D0587"/>
    <w:rsid w:val="005D6445"/>
    <w:rsid w:val="005D6AAA"/>
    <w:rsid w:val="005D7281"/>
    <w:rsid w:val="005D7A93"/>
    <w:rsid w:val="005E1204"/>
    <w:rsid w:val="005E2A90"/>
    <w:rsid w:val="005E2C3F"/>
    <w:rsid w:val="005E2DB5"/>
    <w:rsid w:val="005E2E7B"/>
    <w:rsid w:val="005E3155"/>
    <w:rsid w:val="005E4271"/>
    <w:rsid w:val="005E45D3"/>
    <w:rsid w:val="005E47A5"/>
    <w:rsid w:val="005E5859"/>
    <w:rsid w:val="005E5A92"/>
    <w:rsid w:val="005E5F0D"/>
    <w:rsid w:val="005E63C7"/>
    <w:rsid w:val="005E7603"/>
    <w:rsid w:val="005F1E62"/>
    <w:rsid w:val="005F1F48"/>
    <w:rsid w:val="005F25E4"/>
    <w:rsid w:val="005F3FEC"/>
    <w:rsid w:val="005F7108"/>
    <w:rsid w:val="005F7C9B"/>
    <w:rsid w:val="006007A0"/>
    <w:rsid w:val="00601D73"/>
    <w:rsid w:val="006039B0"/>
    <w:rsid w:val="00603B0E"/>
    <w:rsid w:val="0060480E"/>
    <w:rsid w:val="00605DB1"/>
    <w:rsid w:val="00605EC3"/>
    <w:rsid w:val="0060646D"/>
    <w:rsid w:val="006073D9"/>
    <w:rsid w:val="006073FC"/>
    <w:rsid w:val="006075AB"/>
    <w:rsid w:val="0061072B"/>
    <w:rsid w:val="0061138F"/>
    <w:rsid w:val="006113AF"/>
    <w:rsid w:val="00611C28"/>
    <w:rsid w:val="006145B3"/>
    <w:rsid w:val="00614D40"/>
    <w:rsid w:val="00616056"/>
    <w:rsid w:val="0061665B"/>
    <w:rsid w:val="00617A44"/>
    <w:rsid w:val="00617F20"/>
    <w:rsid w:val="00621B33"/>
    <w:rsid w:val="00624158"/>
    <w:rsid w:val="006245FD"/>
    <w:rsid w:val="00624F50"/>
    <w:rsid w:val="00625BCD"/>
    <w:rsid w:val="00626F48"/>
    <w:rsid w:val="006270EE"/>
    <w:rsid w:val="0062773D"/>
    <w:rsid w:val="00630FDD"/>
    <w:rsid w:val="00631348"/>
    <w:rsid w:val="00634513"/>
    <w:rsid w:val="00635C0E"/>
    <w:rsid w:val="00636234"/>
    <w:rsid w:val="006364B5"/>
    <w:rsid w:val="00637BCB"/>
    <w:rsid w:val="0064139F"/>
    <w:rsid w:val="00641D11"/>
    <w:rsid w:val="00643745"/>
    <w:rsid w:val="00644B17"/>
    <w:rsid w:val="0064601F"/>
    <w:rsid w:val="006465F0"/>
    <w:rsid w:val="00646B8D"/>
    <w:rsid w:val="00646C9B"/>
    <w:rsid w:val="00646F2B"/>
    <w:rsid w:val="00647460"/>
    <w:rsid w:val="006501B9"/>
    <w:rsid w:val="00651705"/>
    <w:rsid w:val="00652B4B"/>
    <w:rsid w:val="00653607"/>
    <w:rsid w:val="00654E1C"/>
    <w:rsid w:val="006572FD"/>
    <w:rsid w:val="006575B2"/>
    <w:rsid w:val="00657D6F"/>
    <w:rsid w:val="0066069A"/>
    <w:rsid w:val="00664AAD"/>
    <w:rsid w:val="00666AA2"/>
    <w:rsid w:val="00670598"/>
    <w:rsid w:val="00670F3F"/>
    <w:rsid w:val="00671167"/>
    <w:rsid w:val="006727E7"/>
    <w:rsid w:val="00673FD3"/>
    <w:rsid w:val="006741BA"/>
    <w:rsid w:val="00675601"/>
    <w:rsid w:val="00675817"/>
    <w:rsid w:val="00675CEE"/>
    <w:rsid w:val="006771CC"/>
    <w:rsid w:val="0068032E"/>
    <w:rsid w:val="006806B7"/>
    <w:rsid w:val="00681274"/>
    <w:rsid w:val="0068297E"/>
    <w:rsid w:val="0068372B"/>
    <w:rsid w:val="00683A22"/>
    <w:rsid w:val="00684716"/>
    <w:rsid w:val="00684EF3"/>
    <w:rsid w:val="00685DBA"/>
    <w:rsid w:val="006861E4"/>
    <w:rsid w:val="00686C6A"/>
    <w:rsid w:val="00686D1E"/>
    <w:rsid w:val="00686FAA"/>
    <w:rsid w:val="00687402"/>
    <w:rsid w:val="00690A34"/>
    <w:rsid w:val="006910F5"/>
    <w:rsid w:val="00691157"/>
    <w:rsid w:val="006951D5"/>
    <w:rsid w:val="0069564F"/>
    <w:rsid w:val="00695D00"/>
    <w:rsid w:val="006973F2"/>
    <w:rsid w:val="00697753"/>
    <w:rsid w:val="006A0425"/>
    <w:rsid w:val="006A10EE"/>
    <w:rsid w:val="006A1882"/>
    <w:rsid w:val="006A1A0B"/>
    <w:rsid w:val="006A22CC"/>
    <w:rsid w:val="006A25E9"/>
    <w:rsid w:val="006A36F5"/>
    <w:rsid w:val="006A4D09"/>
    <w:rsid w:val="006A4E45"/>
    <w:rsid w:val="006A56C1"/>
    <w:rsid w:val="006A583C"/>
    <w:rsid w:val="006A635D"/>
    <w:rsid w:val="006A6B1E"/>
    <w:rsid w:val="006A7001"/>
    <w:rsid w:val="006A7776"/>
    <w:rsid w:val="006A7ACE"/>
    <w:rsid w:val="006B1E03"/>
    <w:rsid w:val="006B2C59"/>
    <w:rsid w:val="006B3154"/>
    <w:rsid w:val="006B319D"/>
    <w:rsid w:val="006B371D"/>
    <w:rsid w:val="006B44E7"/>
    <w:rsid w:val="006B559D"/>
    <w:rsid w:val="006C0144"/>
    <w:rsid w:val="006C0C46"/>
    <w:rsid w:val="006C1859"/>
    <w:rsid w:val="006C1E96"/>
    <w:rsid w:val="006C2436"/>
    <w:rsid w:val="006C2E20"/>
    <w:rsid w:val="006C3438"/>
    <w:rsid w:val="006C388E"/>
    <w:rsid w:val="006C39B2"/>
    <w:rsid w:val="006C4F21"/>
    <w:rsid w:val="006C7169"/>
    <w:rsid w:val="006D0771"/>
    <w:rsid w:val="006D0F40"/>
    <w:rsid w:val="006D25E8"/>
    <w:rsid w:val="006D2C02"/>
    <w:rsid w:val="006D2C7B"/>
    <w:rsid w:val="006D38B6"/>
    <w:rsid w:val="006D3A9C"/>
    <w:rsid w:val="006D5686"/>
    <w:rsid w:val="006D642B"/>
    <w:rsid w:val="006E1879"/>
    <w:rsid w:val="006E3614"/>
    <w:rsid w:val="006E49E5"/>
    <w:rsid w:val="006E4EFE"/>
    <w:rsid w:val="006E6139"/>
    <w:rsid w:val="006E6643"/>
    <w:rsid w:val="006E71E5"/>
    <w:rsid w:val="006E7597"/>
    <w:rsid w:val="006F0194"/>
    <w:rsid w:val="006F11CF"/>
    <w:rsid w:val="006F19DC"/>
    <w:rsid w:val="006F1D7A"/>
    <w:rsid w:val="006F2AAA"/>
    <w:rsid w:val="006F3503"/>
    <w:rsid w:val="006F413F"/>
    <w:rsid w:val="006F4C57"/>
    <w:rsid w:val="006F4F1C"/>
    <w:rsid w:val="006F556F"/>
    <w:rsid w:val="006F5E2E"/>
    <w:rsid w:val="007016B0"/>
    <w:rsid w:val="00702241"/>
    <w:rsid w:val="0070324D"/>
    <w:rsid w:val="00703B2A"/>
    <w:rsid w:val="00705AA6"/>
    <w:rsid w:val="00707F3E"/>
    <w:rsid w:val="007114BD"/>
    <w:rsid w:val="00711A5C"/>
    <w:rsid w:val="00711B30"/>
    <w:rsid w:val="00711F90"/>
    <w:rsid w:val="007126A6"/>
    <w:rsid w:val="00713C40"/>
    <w:rsid w:val="00713ED6"/>
    <w:rsid w:val="00714F73"/>
    <w:rsid w:val="00715D17"/>
    <w:rsid w:val="0071673E"/>
    <w:rsid w:val="00716FB4"/>
    <w:rsid w:val="0071705C"/>
    <w:rsid w:val="007213AC"/>
    <w:rsid w:val="007246DB"/>
    <w:rsid w:val="00726805"/>
    <w:rsid w:val="0072713F"/>
    <w:rsid w:val="0073094B"/>
    <w:rsid w:val="00737724"/>
    <w:rsid w:val="00737C84"/>
    <w:rsid w:val="00740004"/>
    <w:rsid w:val="00740898"/>
    <w:rsid w:val="007413E9"/>
    <w:rsid w:val="00741FDE"/>
    <w:rsid w:val="007429F6"/>
    <w:rsid w:val="007447E5"/>
    <w:rsid w:val="00744B62"/>
    <w:rsid w:val="0074739F"/>
    <w:rsid w:val="00747886"/>
    <w:rsid w:val="0075071D"/>
    <w:rsid w:val="007524D0"/>
    <w:rsid w:val="00752895"/>
    <w:rsid w:val="00752F89"/>
    <w:rsid w:val="00755BFD"/>
    <w:rsid w:val="00757BD9"/>
    <w:rsid w:val="0076034D"/>
    <w:rsid w:val="00760FAA"/>
    <w:rsid w:val="007615A3"/>
    <w:rsid w:val="00763519"/>
    <w:rsid w:val="00763B15"/>
    <w:rsid w:val="007644F3"/>
    <w:rsid w:val="00764761"/>
    <w:rsid w:val="00766EF7"/>
    <w:rsid w:val="00767D89"/>
    <w:rsid w:val="00770212"/>
    <w:rsid w:val="0077068A"/>
    <w:rsid w:val="007717B8"/>
    <w:rsid w:val="00771CC0"/>
    <w:rsid w:val="0077351F"/>
    <w:rsid w:val="007754E5"/>
    <w:rsid w:val="0077657D"/>
    <w:rsid w:val="00777C0D"/>
    <w:rsid w:val="0078038C"/>
    <w:rsid w:val="00782938"/>
    <w:rsid w:val="00783B60"/>
    <w:rsid w:val="00783B69"/>
    <w:rsid w:val="00783C22"/>
    <w:rsid w:val="00783F48"/>
    <w:rsid w:val="007844C6"/>
    <w:rsid w:val="00784BBA"/>
    <w:rsid w:val="00786969"/>
    <w:rsid w:val="00787573"/>
    <w:rsid w:val="00791686"/>
    <w:rsid w:val="00791B65"/>
    <w:rsid w:val="0079279E"/>
    <w:rsid w:val="007963C7"/>
    <w:rsid w:val="007A1A2F"/>
    <w:rsid w:val="007A1F6D"/>
    <w:rsid w:val="007A5F45"/>
    <w:rsid w:val="007A6393"/>
    <w:rsid w:val="007A66AF"/>
    <w:rsid w:val="007A78D9"/>
    <w:rsid w:val="007B2809"/>
    <w:rsid w:val="007B340E"/>
    <w:rsid w:val="007B3AC0"/>
    <w:rsid w:val="007B3FF2"/>
    <w:rsid w:val="007B428D"/>
    <w:rsid w:val="007B5391"/>
    <w:rsid w:val="007B5E00"/>
    <w:rsid w:val="007B6A3C"/>
    <w:rsid w:val="007B6DAD"/>
    <w:rsid w:val="007C0AC6"/>
    <w:rsid w:val="007C1859"/>
    <w:rsid w:val="007C1D84"/>
    <w:rsid w:val="007C26ED"/>
    <w:rsid w:val="007C3615"/>
    <w:rsid w:val="007C4114"/>
    <w:rsid w:val="007C5A93"/>
    <w:rsid w:val="007C7F64"/>
    <w:rsid w:val="007D0621"/>
    <w:rsid w:val="007D0DBB"/>
    <w:rsid w:val="007D199F"/>
    <w:rsid w:val="007D1EFE"/>
    <w:rsid w:val="007D30A1"/>
    <w:rsid w:val="007D3A79"/>
    <w:rsid w:val="007D445D"/>
    <w:rsid w:val="007D580B"/>
    <w:rsid w:val="007D5B7A"/>
    <w:rsid w:val="007D6CBD"/>
    <w:rsid w:val="007E01E5"/>
    <w:rsid w:val="007E0B8F"/>
    <w:rsid w:val="007E1ED2"/>
    <w:rsid w:val="007E1F72"/>
    <w:rsid w:val="007E20DB"/>
    <w:rsid w:val="007E38D2"/>
    <w:rsid w:val="007E4B61"/>
    <w:rsid w:val="007E4E53"/>
    <w:rsid w:val="007E5445"/>
    <w:rsid w:val="007E5CF2"/>
    <w:rsid w:val="007F0347"/>
    <w:rsid w:val="007F2063"/>
    <w:rsid w:val="007F380F"/>
    <w:rsid w:val="007F48D3"/>
    <w:rsid w:val="007F53ED"/>
    <w:rsid w:val="007F5B5C"/>
    <w:rsid w:val="007F6EB2"/>
    <w:rsid w:val="007F7F2D"/>
    <w:rsid w:val="00801AE4"/>
    <w:rsid w:val="0080361A"/>
    <w:rsid w:val="00806D95"/>
    <w:rsid w:val="00807EB6"/>
    <w:rsid w:val="008107D2"/>
    <w:rsid w:val="00811335"/>
    <w:rsid w:val="00811C8C"/>
    <w:rsid w:val="008129F9"/>
    <w:rsid w:val="00812B48"/>
    <w:rsid w:val="0081414E"/>
    <w:rsid w:val="00815FC7"/>
    <w:rsid w:val="00816694"/>
    <w:rsid w:val="00816AFC"/>
    <w:rsid w:val="00817866"/>
    <w:rsid w:val="00817E5D"/>
    <w:rsid w:val="008206A3"/>
    <w:rsid w:val="00820F33"/>
    <w:rsid w:val="00821125"/>
    <w:rsid w:val="00822ABF"/>
    <w:rsid w:val="00825C76"/>
    <w:rsid w:val="00826D51"/>
    <w:rsid w:val="008276FF"/>
    <w:rsid w:val="00830145"/>
    <w:rsid w:val="00831B20"/>
    <w:rsid w:val="008321B3"/>
    <w:rsid w:val="00833574"/>
    <w:rsid w:val="00835716"/>
    <w:rsid w:val="00835A4D"/>
    <w:rsid w:val="00840738"/>
    <w:rsid w:val="008410AA"/>
    <w:rsid w:val="0084145F"/>
    <w:rsid w:val="008415C7"/>
    <w:rsid w:val="0084218B"/>
    <w:rsid w:val="008421C0"/>
    <w:rsid w:val="0084260F"/>
    <w:rsid w:val="00842852"/>
    <w:rsid w:val="00842AAA"/>
    <w:rsid w:val="008451C7"/>
    <w:rsid w:val="00845612"/>
    <w:rsid w:val="00845990"/>
    <w:rsid w:val="0085054A"/>
    <w:rsid w:val="00850BD8"/>
    <w:rsid w:val="008512E7"/>
    <w:rsid w:val="00852919"/>
    <w:rsid w:val="00853F80"/>
    <w:rsid w:val="008546C7"/>
    <w:rsid w:val="00854835"/>
    <w:rsid w:val="008553C0"/>
    <w:rsid w:val="00856B5E"/>
    <w:rsid w:val="00857DAB"/>
    <w:rsid w:val="00860CB6"/>
    <w:rsid w:val="00861D4A"/>
    <w:rsid w:val="00864B5A"/>
    <w:rsid w:val="0086507A"/>
    <w:rsid w:val="00865232"/>
    <w:rsid w:val="008657CF"/>
    <w:rsid w:val="00865C41"/>
    <w:rsid w:val="00870781"/>
    <w:rsid w:val="00870F21"/>
    <w:rsid w:val="008729D0"/>
    <w:rsid w:val="008730F6"/>
    <w:rsid w:val="00874AF6"/>
    <w:rsid w:val="00875290"/>
    <w:rsid w:val="00875328"/>
    <w:rsid w:val="008773C2"/>
    <w:rsid w:val="00880869"/>
    <w:rsid w:val="008817DD"/>
    <w:rsid w:val="008818AC"/>
    <w:rsid w:val="00881C6D"/>
    <w:rsid w:val="00881D2D"/>
    <w:rsid w:val="00882492"/>
    <w:rsid w:val="008831F3"/>
    <w:rsid w:val="008855C3"/>
    <w:rsid w:val="00887017"/>
    <w:rsid w:val="00887B30"/>
    <w:rsid w:val="00890AF2"/>
    <w:rsid w:val="00890E4D"/>
    <w:rsid w:val="008912A8"/>
    <w:rsid w:val="00892003"/>
    <w:rsid w:val="00892A0A"/>
    <w:rsid w:val="008940E5"/>
    <w:rsid w:val="008943FA"/>
    <w:rsid w:val="00896DB1"/>
    <w:rsid w:val="00896FAB"/>
    <w:rsid w:val="008A074A"/>
    <w:rsid w:val="008A0901"/>
    <w:rsid w:val="008A2B5E"/>
    <w:rsid w:val="008A364A"/>
    <w:rsid w:val="008A492C"/>
    <w:rsid w:val="008A5A40"/>
    <w:rsid w:val="008A603C"/>
    <w:rsid w:val="008A608B"/>
    <w:rsid w:val="008A6E77"/>
    <w:rsid w:val="008A7DD1"/>
    <w:rsid w:val="008B08D2"/>
    <w:rsid w:val="008B156F"/>
    <w:rsid w:val="008B1AD4"/>
    <w:rsid w:val="008B1C6B"/>
    <w:rsid w:val="008B1D8C"/>
    <w:rsid w:val="008B2C30"/>
    <w:rsid w:val="008B6290"/>
    <w:rsid w:val="008B76BB"/>
    <w:rsid w:val="008B787A"/>
    <w:rsid w:val="008C0164"/>
    <w:rsid w:val="008C024F"/>
    <w:rsid w:val="008C661E"/>
    <w:rsid w:val="008C6B76"/>
    <w:rsid w:val="008D09E6"/>
    <w:rsid w:val="008D1265"/>
    <w:rsid w:val="008D20AA"/>
    <w:rsid w:val="008D338A"/>
    <w:rsid w:val="008D3EFF"/>
    <w:rsid w:val="008D4043"/>
    <w:rsid w:val="008D5F5A"/>
    <w:rsid w:val="008D6B34"/>
    <w:rsid w:val="008E2168"/>
    <w:rsid w:val="008E2FCC"/>
    <w:rsid w:val="008E314C"/>
    <w:rsid w:val="008E45FD"/>
    <w:rsid w:val="008E53DA"/>
    <w:rsid w:val="008E5E08"/>
    <w:rsid w:val="008E613C"/>
    <w:rsid w:val="008E6AE5"/>
    <w:rsid w:val="008E7F7F"/>
    <w:rsid w:val="008F0B34"/>
    <w:rsid w:val="008F23C9"/>
    <w:rsid w:val="008F560D"/>
    <w:rsid w:val="008F6180"/>
    <w:rsid w:val="00900332"/>
    <w:rsid w:val="0090071E"/>
    <w:rsid w:val="00902159"/>
    <w:rsid w:val="009021C6"/>
    <w:rsid w:val="0090265A"/>
    <w:rsid w:val="009029DC"/>
    <w:rsid w:val="00903089"/>
    <w:rsid w:val="0090429E"/>
    <w:rsid w:val="0090459E"/>
    <w:rsid w:val="00904F37"/>
    <w:rsid w:val="009053BC"/>
    <w:rsid w:val="00912078"/>
    <w:rsid w:val="009121F4"/>
    <w:rsid w:val="0091249E"/>
    <w:rsid w:val="009131BA"/>
    <w:rsid w:val="0091379B"/>
    <w:rsid w:val="0091664C"/>
    <w:rsid w:val="009174F4"/>
    <w:rsid w:val="00917686"/>
    <w:rsid w:val="009205BC"/>
    <w:rsid w:val="00920BFD"/>
    <w:rsid w:val="009233B6"/>
    <w:rsid w:val="009243A0"/>
    <w:rsid w:val="009259C2"/>
    <w:rsid w:val="009260EA"/>
    <w:rsid w:val="009268D7"/>
    <w:rsid w:val="0092720B"/>
    <w:rsid w:val="00932A54"/>
    <w:rsid w:val="0093300A"/>
    <w:rsid w:val="00934810"/>
    <w:rsid w:val="0093544C"/>
    <w:rsid w:val="00935F04"/>
    <w:rsid w:val="00936074"/>
    <w:rsid w:val="00937422"/>
    <w:rsid w:val="00937A8B"/>
    <w:rsid w:val="009401EC"/>
    <w:rsid w:val="00943AE5"/>
    <w:rsid w:val="009448D8"/>
    <w:rsid w:val="00944A5D"/>
    <w:rsid w:val="00944F67"/>
    <w:rsid w:val="009459B5"/>
    <w:rsid w:val="00945AB2"/>
    <w:rsid w:val="00950216"/>
    <w:rsid w:val="00953194"/>
    <w:rsid w:val="00953793"/>
    <w:rsid w:val="00954B22"/>
    <w:rsid w:val="00956301"/>
    <w:rsid w:val="00956C13"/>
    <w:rsid w:val="009576FE"/>
    <w:rsid w:val="0096224B"/>
    <w:rsid w:val="009632E8"/>
    <w:rsid w:val="00965F63"/>
    <w:rsid w:val="00966673"/>
    <w:rsid w:val="00966694"/>
    <w:rsid w:val="0096738D"/>
    <w:rsid w:val="00967C80"/>
    <w:rsid w:val="0097288D"/>
    <w:rsid w:val="00973FFF"/>
    <w:rsid w:val="00975072"/>
    <w:rsid w:val="00982AFE"/>
    <w:rsid w:val="00985E6C"/>
    <w:rsid w:val="00986CF6"/>
    <w:rsid w:val="00987179"/>
    <w:rsid w:val="00987534"/>
    <w:rsid w:val="00990A57"/>
    <w:rsid w:val="009914C4"/>
    <w:rsid w:val="00993475"/>
    <w:rsid w:val="0099429D"/>
    <w:rsid w:val="00994647"/>
    <w:rsid w:val="00994DB7"/>
    <w:rsid w:val="009951AD"/>
    <w:rsid w:val="00995BFE"/>
    <w:rsid w:val="009975EB"/>
    <w:rsid w:val="009977EF"/>
    <w:rsid w:val="009A0A52"/>
    <w:rsid w:val="009A1AAA"/>
    <w:rsid w:val="009A25C8"/>
    <w:rsid w:val="009A3685"/>
    <w:rsid w:val="009A5E1D"/>
    <w:rsid w:val="009A5ECC"/>
    <w:rsid w:val="009A7280"/>
    <w:rsid w:val="009B0174"/>
    <w:rsid w:val="009B0BC5"/>
    <w:rsid w:val="009B1E04"/>
    <w:rsid w:val="009B215B"/>
    <w:rsid w:val="009B21A7"/>
    <w:rsid w:val="009B47EB"/>
    <w:rsid w:val="009B631D"/>
    <w:rsid w:val="009B641F"/>
    <w:rsid w:val="009B7973"/>
    <w:rsid w:val="009C51D3"/>
    <w:rsid w:val="009C57B6"/>
    <w:rsid w:val="009C585C"/>
    <w:rsid w:val="009C60E3"/>
    <w:rsid w:val="009C6DA3"/>
    <w:rsid w:val="009D02EE"/>
    <w:rsid w:val="009D0C40"/>
    <w:rsid w:val="009D1E39"/>
    <w:rsid w:val="009D2F43"/>
    <w:rsid w:val="009D490D"/>
    <w:rsid w:val="009D53D3"/>
    <w:rsid w:val="009D5749"/>
    <w:rsid w:val="009E1C38"/>
    <w:rsid w:val="009E417A"/>
    <w:rsid w:val="009E4750"/>
    <w:rsid w:val="009E54F3"/>
    <w:rsid w:val="009E64D5"/>
    <w:rsid w:val="009F0FF4"/>
    <w:rsid w:val="009F1BDE"/>
    <w:rsid w:val="009F2FDF"/>
    <w:rsid w:val="009F3714"/>
    <w:rsid w:val="009F71F8"/>
    <w:rsid w:val="009F77AA"/>
    <w:rsid w:val="00A014D8"/>
    <w:rsid w:val="00A021E7"/>
    <w:rsid w:val="00A03689"/>
    <w:rsid w:val="00A03DC7"/>
    <w:rsid w:val="00A04F9D"/>
    <w:rsid w:val="00A0598F"/>
    <w:rsid w:val="00A05B0A"/>
    <w:rsid w:val="00A076D1"/>
    <w:rsid w:val="00A076F3"/>
    <w:rsid w:val="00A07955"/>
    <w:rsid w:val="00A10C6C"/>
    <w:rsid w:val="00A1164B"/>
    <w:rsid w:val="00A13AE5"/>
    <w:rsid w:val="00A153A4"/>
    <w:rsid w:val="00A164DE"/>
    <w:rsid w:val="00A16B2E"/>
    <w:rsid w:val="00A174A4"/>
    <w:rsid w:val="00A20C27"/>
    <w:rsid w:val="00A20F13"/>
    <w:rsid w:val="00A21749"/>
    <w:rsid w:val="00A21A65"/>
    <w:rsid w:val="00A221F0"/>
    <w:rsid w:val="00A22B85"/>
    <w:rsid w:val="00A22F72"/>
    <w:rsid w:val="00A24737"/>
    <w:rsid w:val="00A25178"/>
    <w:rsid w:val="00A25421"/>
    <w:rsid w:val="00A257DE"/>
    <w:rsid w:val="00A25885"/>
    <w:rsid w:val="00A2780F"/>
    <w:rsid w:val="00A27A43"/>
    <w:rsid w:val="00A310CF"/>
    <w:rsid w:val="00A314B4"/>
    <w:rsid w:val="00A3217E"/>
    <w:rsid w:val="00A32385"/>
    <w:rsid w:val="00A32D9F"/>
    <w:rsid w:val="00A33212"/>
    <w:rsid w:val="00A3427E"/>
    <w:rsid w:val="00A34815"/>
    <w:rsid w:val="00A34F38"/>
    <w:rsid w:val="00A36911"/>
    <w:rsid w:val="00A36F19"/>
    <w:rsid w:val="00A40654"/>
    <w:rsid w:val="00A4085E"/>
    <w:rsid w:val="00A43988"/>
    <w:rsid w:val="00A441AB"/>
    <w:rsid w:val="00A45415"/>
    <w:rsid w:val="00A476FA"/>
    <w:rsid w:val="00A510E3"/>
    <w:rsid w:val="00A518D1"/>
    <w:rsid w:val="00A51FC0"/>
    <w:rsid w:val="00A53DB9"/>
    <w:rsid w:val="00A54D52"/>
    <w:rsid w:val="00A5568B"/>
    <w:rsid w:val="00A55780"/>
    <w:rsid w:val="00A5674B"/>
    <w:rsid w:val="00A57A8F"/>
    <w:rsid w:val="00A57E4B"/>
    <w:rsid w:val="00A627A7"/>
    <w:rsid w:val="00A62EE5"/>
    <w:rsid w:val="00A62FBC"/>
    <w:rsid w:val="00A63396"/>
    <w:rsid w:val="00A63410"/>
    <w:rsid w:val="00A65F07"/>
    <w:rsid w:val="00A668CD"/>
    <w:rsid w:val="00A6754F"/>
    <w:rsid w:val="00A71C71"/>
    <w:rsid w:val="00A73FE9"/>
    <w:rsid w:val="00A749ED"/>
    <w:rsid w:val="00A7630A"/>
    <w:rsid w:val="00A76DCF"/>
    <w:rsid w:val="00A7704F"/>
    <w:rsid w:val="00A775B3"/>
    <w:rsid w:val="00A803B9"/>
    <w:rsid w:val="00A819E3"/>
    <w:rsid w:val="00A81B99"/>
    <w:rsid w:val="00A81EE3"/>
    <w:rsid w:val="00A82355"/>
    <w:rsid w:val="00A8371B"/>
    <w:rsid w:val="00A84DE6"/>
    <w:rsid w:val="00A85292"/>
    <w:rsid w:val="00A8557D"/>
    <w:rsid w:val="00A85CD5"/>
    <w:rsid w:val="00A85FB6"/>
    <w:rsid w:val="00A860F6"/>
    <w:rsid w:val="00A86933"/>
    <w:rsid w:val="00A90885"/>
    <w:rsid w:val="00A90A2F"/>
    <w:rsid w:val="00A91649"/>
    <w:rsid w:val="00A92005"/>
    <w:rsid w:val="00A923D6"/>
    <w:rsid w:val="00A926D6"/>
    <w:rsid w:val="00A927D9"/>
    <w:rsid w:val="00A94249"/>
    <w:rsid w:val="00A94B47"/>
    <w:rsid w:val="00A952D2"/>
    <w:rsid w:val="00A97A90"/>
    <w:rsid w:val="00A97B4E"/>
    <w:rsid w:val="00A97EDA"/>
    <w:rsid w:val="00AA037D"/>
    <w:rsid w:val="00AA210A"/>
    <w:rsid w:val="00AA30EB"/>
    <w:rsid w:val="00AA35FC"/>
    <w:rsid w:val="00AA49C0"/>
    <w:rsid w:val="00AA4E7C"/>
    <w:rsid w:val="00AA591A"/>
    <w:rsid w:val="00AB0208"/>
    <w:rsid w:val="00AB20DB"/>
    <w:rsid w:val="00AB4271"/>
    <w:rsid w:val="00AB5A4F"/>
    <w:rsid w:val="00AB6DC1"/>
    <w:rsid w:val="00AB71D9"/>
    <w:rsid w:val="00AB7CDD"/>
    <w:rsid w:val="00AC06DC"/>
    <w:rsid w:val="00AC079F"/>
    <w:rsid w:val="00AC1489"/>
    <w:rsid w:val="00AC208E"/>
    <w:rsid w:val="00AC249D"/>
    <w:rsid w:val="00AC26BA"/>
    <w:rsid w:val="00AC3600"/>
    <w:rsid w:val="00AC3F32"/>
    <w:rsid w:val="00AC4F1A"/>
    <w:rsid w:val="00AC6718"/>
    <w:rsid w:val="00AD0A85"/>
    <w:rsid w:val="00AD0D58"/>
    <w:rsid w:val="00AD2A71"/>
    <w:rsid w:val="00AD58A5"/>
    <w:rsid w:val="00AD5A7C"/>
    <w:rsid w:val="00AD6673"/>
    <w:rsid w:val="00AE30C4"/>
    <w:rsid w:val="00AE5982"/>
    <w:rsid w:val="00AE6410"/>
    <w:rsid w:val="00AE6F15"/>
    <w:rsid w:val="00AF0812"/>
    <w:rsid w:val="00AF0886"/>
    <w:rsid w:val="00AF3783"/>
    <w:rsid w:val="00AF68EB"/>
    <w:rsid w:val="00AF7B4B"/>
    <w:rsid w:val="00B00090"/>
    <w:rsid w:val="00B0088A"/>
    <w:rsid w:val="00B008F6"/>
    <w:rsid w:val="00B02055"/>
    <w:rsid w:val="00B03AE2"/>
    <w:rsid w:val="00B05075"/>
    <w:rsid w:val="00B050AE"/>
    <w:rsid w:val="00B056D7"/>
    <w:rsid w:val="00B13340"/>
    <w:rsid w:val="00B1344E"/>
    <w:rsid w:val="00B15019"/>
    <w:rsid w:val="00B150A7"/>
    <w:rsid w:val="00B1531B"/>
    <w:rsid w:val="00B15612"/>
    <w:rsid w:val="00B15B87"/>
    <w:rsid w:val="00B21473"/>
    <w:rsid w:val="00B22E72"/>
    <w:rsid w:val="00B240D1"/>
    <w:rsid w:val="00B262C4"/>
    <w:rsid w:val="00B26B5D"/>
    <w:rsid w:val="00B27214"/>
    <w:rsid w:val="00B300CA"/>
    <w:rsid w:val="00B33E37"/>
    <w:rsid w:val="00B4038B"/>
    <w:rsid w:val="00B4072C"/>
    <w:rsid w:val="00B41277"/>
    <w:rsid w:val="00B42775"/>
    <w:rsid w:val="00B42DBE"/>
    <w:rsid w:val="00B4449A"/>
    <w:rsid w:val="00B447A9"/>
    <w:rsid w:val="00B45F92"/>
    <w:rsid w:val="00B461E4"/>
    <w:rsid w:val="00B468EA"/>
    <w:rsid w:val="00B47223"/>
    <w:rsid w:val="00B4756B"/>
    <w:rsid w:val="00B47B7B"/>
    <w:rsid w:val="00B50593"/>
    <w:rsid w:val="00B50827"/>
    <w:rsid w:val="00B50EDB"/>
    <w:rsid w:val="00B5209B"/>
    <w:rsid w:val="00B53192"/>
    <w:rsid w:val="00B54A2B"/>
    <w:rsid w:val="00B57504"/>
    <w:rsid w:val="00B6061E"/>
    <w:rsid w:val="00B60B8F"/>
    <w:rsid w:val="00B628E7"/>
    <w:rsid w:val="00B65250"/>
    <w:rsid w:val="00B67C70"/>
    <w:rsid w:val="00B70A2F"/>
    <w:rsid w:val="00B713CF"/>
    <w:rsid w:val="00B72AC6"/>
    <w:rsid w:val="00B73C25"/>
    <w:rsid w:val="00B73FA3"/>
    <w:rsid w:val="00B750EE"/>
    <w:rsid w:val="00B7510F"/>
    <w:rsid w:val="00B75554"/>
    <w:rsid w:val="00B75B47"/>
    <w:rsid w:val="00B778D9"/>
    <w:rsid w:val="00B77A41"/>
    <w:rsid w:val="00B77F26"/>
    <w:rsid w:val="00B8144C"/>
    <w:rsid w:val="00B8354D"/>
    <w:rsid w:val="00B839E9"/>
    <w:rsid w:val="00B84FD7"/>
    <w:rsid w:val="00B86E4F"/>
    <w:rsid w:val="00B90432"/>
    <w:rsid w:val="00B91B05"/>
    <w:rsid w:val="00B922C1"/>
    <w:rsid w:val="00B927A8"/>
    <w:rsid w:val="00B92904"/>
    <w:rsid w:val="00B94FDF"/>
    <w:rsid w:val="00B9592B"/>
    <w:rsid w:val="00B967F8"/>
    <w:rsid w:val="00B97BB1"/>
    <w:rsid w:val="00BA0B05"/>
    <w:rsid w:val="00BA0C46"/>
    <w:rsid w:val="00BA1022"/>
    <w:rsid w:val="00BA1526"/>
    <w:rsid w:val="00BA2282"/>
    <w:rsid w:val="00BA3A96"/>
    <w:rsid w:val="00BA3D65"/>
    <w:rsid w:val="00BA611D"/>
    <w:rsid w:val="00BA66EB"/>
    <w:rsid w:val="00BA6E50"/>
    <w:rsid w:val="00BA7358"/>
    <w:rsid w:val="00BB10BA"/>
    <w:rsid w:val="00BB4FCD"/>
    <w:rsid w:val="00BB5170"/>
    <w:rsid w:val="00BB6C02"/>
    <w:rsid w:val="00BB6F33"/>
    <w:rsid w:val="00BC01D8"/>
    <w:rsid w:val="00BC22A1"/>
    <w:rsid w:val="00BC3665"/>
    <w:rsid w:val="00BC5499"/>
    <w:rsid w:val="00BC6608"/>
    <w:rsid w:val="00BC66EE"/>
    <w:rsid w:val="00BC775B"/>
    <w:rsid w:val="00BC7E83"/>
    <w:rsid w:val="00BD12E5"/>
    <w:rsid w:val="00BD12F6"/>
    <w:rsid w:val="00BD157C"/>
    <w:rsid w:val="00BD5004"/>
    <w:rsid w:val="00BD5203"/>
    <w:rsid w:val="00BD687F"/>
    <w:rsid w:val="00BE052F"/>
    <w:rsid w:val="00BE05CC"/>
    <w:rsid w:val="00BE384B"/>
    <w:rsid w:val="00BE3958"/>
    <w:rsid w:val="00BE525C"/>
    <w:rsid w:val="00BE553D"/>
    <w:rsid w:val="00BE77DF"/>
    <w:rsid w:val="00BF039E"/>
    <w:rsid w:val="00BF1A24"/>
    <w:rsid w:val="00BF2D9B"/>
    <w:rsid w:val="00BF307D"/>
    <w:rsid w:val="00BF3156"/>
    <w:rsid w:val="00BF3B88"/>
    <w:rsid w:val="00BF5552"/>
    <w:rsid w:val="00BF55E0"/>
    <w:rsid w:val="00BF6FE3"/>
    <w:rsid w:val="00BF7BA0"/>
    <w:rsid w:val="00C00BD7"/>
    <w:rsid w:val="00C00BDC"/>
    <w:rsid w:val="00C017C5"/>
    <w:rsid w:val="00C01866"/>
    <w:rsid w:val="00C01D39"/>
    <w:rsid w:val="00C02134"/>
    <w:rsid w:val="00C028F4"/>
    <w:rsid w:val="00C04102"/>
    <w:rsid w:val="00C04AA7"/>
    <w:rsid w:val="00C04BDF"/>
    <w:rsid w:val="00C0585B"/>
    <w:rsid w:val="00C06CA4"/>
    <w:rsid w:val="00C071DD"/>
    <w:rsid w:val="00C07844"/>
    <w:rsid w:val="00C1073C"/>
    <w:rsid w:val="00C110B4"/>
    <w:rsid w:val="00C12900"/>
    <w:rsid w:val="00C15967"/>
    <w:rsid w:val="00C17BD1"/>
    <w:rsid w:val="00C200C4"/>
    <w:rsid w:val="00C204E5"/>
    <w:rsid w:val="00C20A43"/>
    <w:rsid w:val="00C2125A"/>
    <w:rsid w:val="00C21A03"/>
    <w:rsid w:val="00C22039"/>
    <w:rsid w:val="00C23D6A"/>
    <w:rsid w:val="00C24A8D"/>
    <w:rsid w:val="00C24E3B"/>
    <w:rsid w:val="00C25486"/>
    <w:rsid w:val="00C26011"/>
    <w:rsid w:val="00C26588"/>
    <w:rsid w:val="00C279C1"/>
    <w:rsid w:val="00C27FC3"/>
    <w:rsid w:val="00C30490"/>
    <w:rsid w:val="00C31207"/>
    <w:rsid w:val="00C33283"/>
    <w:rsid w:val="00C33A00"/>
    <w:rsid w:val="00C3497F"/>
    <w:rsid w:val="00C35641"/>
    <w:rsid w:val="00C3636C"/>
    <w:rsid w:val="00C364CF"/>
    <w:rsid w:val="00C41CA4"/>
    <w:rsid w:val="00C43A3F"/>
    <w:rsid w:val="00C46767"/>
    <w:rsid w:val="00C51E5B"/>
    <w:rsid w:val="00C524A1"/>
    <w:rsid w:val="00C53502"/>
    <w:rsid w:val="00C54AD6"/>
    <w:rsid w:val="00C54FF1"/>
    <w:rsid w:val="00C55265"/>
    <w:rsid w:val="00C601FE"/>
    <w:rsid w:val="00C60BD0"/>
    <w:rsid w:val="00C60FFE"/>
    <w:rsid w:val="00C6316B"/>
    <w:rsid w:val="00C64748"/>
    <w:rsid w:val="00C64B17"/>
    <w:rsid w:val="00C65404"/>
    <w:rsid w:val="00C65C4F"/>
    <w:rsid w:val="00C671A6"/>
    <w:rsid w:val="00C67B8A"/>
    <w:rsid w:val="00C713A5"/>
    <w:rsid w:val="00C71E94"/>
    <w:rsid w:val="00C73F15"/>
    <w:rsid w:val="00C74893"/>
    <w:rsid w:val="00C763C4"/>
    <w:rsid w:val="00C77BBB"/>
    <w:rsid w:val="00C813AE"/>
    <w:rsid w:val="00C81BE3"/>
    <w:rsid w:val="00C831A6"/>
    <w:rsid w:val="00C846D8"/>
    <w:rsid w:val="00C84CC3"/>
    <w:rsid w:val="00C86C5C"/>
    <w:rsid w:val="00C90A83"/>
    <w:rsid w:val="00C921BE"/>
    <w:rsid w:val="00C953B8"/>
    <w:rsid w:val="00C95B45"/>
    <w:rsid w:val="00C96924"/>
    <w:rsid w:val="00C96999"/>
    <w:rsid w:val="00C97639"/>
    <w:rsid w:val="00CA1188"/>
    <w:rsid w:val="00CA24CD"/>
    <w:rsid w:val="00CA3A50"/>
    <w:rsid w:val="00CA4A60"/>
    <w:rsid w:val="00CA4DAE"/>
    <w:rsid w:val="00CA5130"/>
    <w:rsid w:val="00CA5159"/>
    <w:rsid w:val="00CA6BDA"/>
    <w:rsid w:val="00CB02BA"/>
    <w:rsid w:val="00CB1F33"/>
    <w:rsid w:val="00CB1FA3"/>
    <w:rsid w:val="00CB1FB0"/>
    <w:rsid w:val="00CB36ED"/>
    <w:rsid w:val="00CB4374"/>
    <w:rsid w:val="00CB4D30"/>
    <w:rsid w:val="00CB6FE3"/>
    <w:rsid w:val="00CC01F9"/>
    <w:rsid w:val="00CC0D29"/>
    <w:rsid w:val="00CC0E7B"/>
    <w:rsid w:val="00CC0E9E"/>
    <w:rsid w:val="00CC2EFE"/>
    <w:rsid w:val="00CC4CD5"/>
    <w:rsid w:val="00CC6B4D"/>
    <w:rsid w:val="00CC723A"/>
    <w:rsid w:val="00CC7B8E"/>
    <w:rsid w:val="00CD1806"/>
    <w:rsid w:val="00CD3BD6"/>
    <w:rsid w:val="00CD3DBA"/>
    <w:rsid w:val="00CD7364"/>
    <w:rsid w:val="00CD7F57"/>
    <w:rsid w:val="00CE0F9C"/>
    <w:rsid w:val="00CE1B16"/>
    <w:rsid w:val="00CE2E67"/>
    <w:rsid w:val="00CE3F68"/>
    <w:rsid w:val="00CE42A0"/>
    <w:rsid w:val="00CE55B7"/>
    <w:rsid w:val="00CE5DD9"/>
    <w:rsid w:val="00CE7B80"/>
    <w:rsid w:val="00CF1D0F"/>
    <w:rsid w:val="00CF2474"/>
    <w:rsid w:val="00CF3925"/>
    <w:rsid w:val="00CF424C"/>
    <w:rsid w:val="00CF4CB4"/>
    <w:rsid w:val="00CF4E96"/>
    <w:rsid w:val="00D013C3"/>
    <w:rsid w:val="00D0567A"/>
    <w:rsid w:val="00D07593"/>
    <w:rsid w:val="00D07A62"/>
    <w:rsid w:val="00D07EB0"/>
    <w:rsid w:val="00D10F3B"/>
    <w:rsid w:val="00D11213"/>
    <w:rsid w:val="00D11493"/>
    <w:rsid w:val="00D11AF1"/>
    <w:rsid w:val="00D11C6D"/>
    <w:rsid w:val="00D13733"/>
    <w:rsid w:val="00D13DCE"/>
    <w:rsid w:val="00D1449A"/>
    <w:rsid w:val="00D15A6F"/>
    <w:rsid w:val="00D17FF1"/>
    <w:rsid w:val="00D20464"/>
    <w:rsid w:val="00D219B4"/>
    <w:rsid w:val="00D21D3C"/>
    <w:rsid w:val="00D21E74"/>
    <w:rsid w:val="00D22E7A"/>
    <w:rsid w:val="00D23267"/>
    <w:rsid w:val="00D2336D"/>
    <w:rsid w:val="00D2436F"/>
    <w:rsid w:val="00D24E7C"/>
    <w:rsid w:val="00D26E0D"/>
    <w:rsid w:val="00D3033F"/>
    <w:rsid w:val="00D3101D"/>
    <w:rsid w:val="00D31DD0"/>
    <w:rsid w:val="00D33142"/>
    <w:rsid w:val="00D33A71"/>
    <w:rsid w:val="00D34504"/>
    <w:rsid w:val="00D378DF"/>
    <w:rsid w:val="00D41B61"/>
    <w:rsid w:val="00D43A2C"/>
    <w:rsid w:val="00D45BB9"/>
    <w:rsid w:val="00D478C2"/>
    <w:rsid w:val="00D47A96"/>
    <w:rsid w:val="00D50417"/>
    <w:rsid w:val="00D50D78"/>
    <w:rsid w:val="00D5129F"/>
    <w:rsid w:val="00D521F7"/>
    <w:rsid w:val="00D525CE"/>
    <w:rsid w:val="00D54D1C"/>
    <w:rsid w:val="00D56740"/>
    <w:rsid w:val="00D57B5B"/>
    <w:rsid w:val="00D61C00"/>
    <w:rsid w:val="00D62825"/>
    <w:rsid w:val="00D63853"/>
    <w:rsid w:val="00D64847"/>
    <w:rsid w:val="00D649F2"/>
    <w:rsid w:val="00D655CA"/>
    <w:rsid w:val="00D65D33"/>
    <w:rsid w:val="00D670E2"/>
    <w:rsid w:val="00D70350"/>
    <w:rsid w:val="00D7121A"/>
    <w:rsid w:val="00D73732"/>
    <w:rsid w:val="00D74C38"/>
    <w:rsid w:val="00D74DB8"/>
    <w:rsid w:val="00D75198"/>
    <w:rsid w:val="00D75DB6"/>
    <w:rsid w:val="00D81247"/>
    <w:rsid w:val="00D81B98"/>
    <w:rsid w:val="00D82B48"/>
    <w:rsid w:val="00D82FEB"/>
    <w:rsid w:val="00D83879"/>
    <w:rsid w:val="00D83B10"/>
    <w:rsid w:val="00D83B40"/>
    <w:rsid w:val="00D84A59"/>
    <w:rsid w:val="00D84ED2"/>
    <w:rsid w:val="00D85E6A"/>
    <w:rsid w:val="00D90405"/>
    <w:rsid w:val="00D908A7"/>
    <w:rsid w:val="00D90930"/>
    <w:rsid w:val="00D91C48"/>
    <w:rsid w:val="00D94223"/>
    <w:rsid w:val="00D946FB"/>
    <w:rsid w:val="00D95AC5"/>
    <w:rsid w:val="00D9676E"/>
    <w:rsid w:val="00DA14CB"/>
    <w:rsid w:val="00DA1D6F"/>
    <w:rsid w:val="00DA3DBB"/>
    <w:rsid w:val="00DA5083"/>
    <w:rsid w:val="00DA5162"/>
    <w:rsid w:val="00DA5309"/>
    <w:rsid w:val="00DA53C5"/>
    <w:rsid w:val="00DA5725"/>
    <w:rsid w:val="00DA7848"/>
    <w:rsid w:val="00DA7E97"/>
    <w:rsid w:val="00DB0599"/>
    <w:rsid w:val="00DB0782"/>
    <w:rsid w:val="00DB10ED"/>
    <w:rsid w:val="00DB343A"/>
    <w:rsid w:val="00DB4A96"/>
    <w:rsid w:val="00DB4DB5"/>
    <w:rsid w:val="00DB550E"/>
    <w:rsid w:val="00DB598E"/>
    <w:rsid w:val="00DC0A2C"/>
    <w:rsid w:val="00DC1B99"/>
    <w:rsid w:val="00DC2D77"/>
    <w:rsid w:val="00DC3244"/>
    <w:rsid w:val="00DC4E3B"/>
    <w:rsid w:val="00DC5217"/>
    <w:rsid w:val="00DC603D"/>
    <w:rsid w:val="00DC7CDE"/>
    <w:rsid w:val="00DD4590"/>
    <w:rsid w:val="00DE06A3"/>
    <w:rsid w:val="00DE3F59"/>
    <w:rsid w:val="00DE41C0"/>
    <w:rsid w:val="00DE4734"/>
    <w:rsid w:val="00DE5BD6"/>
    <w:rsid w:val="00DE7C46"/>
    <w:rsid w:val="00DF00F7"/>
    <w:rsid w:val="00DF0536"/>
    <w:rsid w:val="00DF0834"/>
    <w:rsid w:val="00DF210C"/>
    <w:rsid w:val="00DF52F8"/>
    <w:rsid w:val="00DF75AB"/>
    <w:rsid w:val="00E024F5"/>
    <w:rsid w:val="00E02EE3"/>
    <w:rsid w:val="00E032CE"/>
    <w:rsid w:val="00E04B5F"/>
    <w:rsid w:val="00E06710"/>
    <w:rsid w:val="00E06A44"/>
    <w:rsid w:val="00E10D30"/>
    <w:rsid w:val="00E143D8"/>
    <w:rsid w:val="00E16981"/>
    <w:rsid w:val="00E2144C"/>
    <w:rsid w:val="00E23236"/>
    <w:rsid w:val="00E25379"/>
    <w:rsid w:val="00E30D64"/>
    <w:rsid w:val="00E3172A"/>
    <w:rsid w:val="00E327B2"/>
    <w:rsid w:val="00E32D8E"/>
    <w:rsid w:val="00E33B85"/>
    <w:rsid w:val="00E33E84"/>
    <w:rsid w:val="00E346A6"/>
    <w:rsid w:val="00E35518"/>
    <w:rsid w:val="00E35EC5"/>
    <w:rsid w:val="00E36635"/>
    <w:rsid w:val="00E37143"/>
    <w:rsid w:val="00E3799A"/>
    <w:rsid w:val="00E37A85"/>
    <w:rsid w:val="00E37EC6"/>
    <w:rsid w:val="00E402BD"/>
    <w:rsid w:val="00E40570"/>
    <w:rsid w:val="00E409B3"/>
    <w:rsid w:val="00E409D3"/>
    <w:rsid w:val="00E41F20"/>
    <w:rsid w:val="00E427D5"/>
    <w:rsid w:val="00E42E1D"/>
    <w:rsid w:val="00E44052"/>
    <w:rsid w:val="00E461B0"/>
    <w:rsid w:val="00E47BDB"/>
    <w:rsid w:val="00E47F6F"/>
    <w:rsid w:val="00E503C2"/>
    <w:rsid w:val="00E50BFE"/>
    <w:rsid w:val="00E51857"/>
    <w:rsid w:val="00E52FB9"/>
    <w:rsid w:val="00E53A5B"/>
    <w:rsid w:val="00E53C82"/>
    <w:rsid w:val="00E53D93"/>
    <w:rsid w:val="00E547B0"/>
    <w:rsid w:val="00E54D0D"/>
    <w:rsid w:val="00E550B4"/>
    <w:rsid w:val="00E569E0"/>
    <w:rsid w:val="00E60D74"/>
    <w:rsid w:val="00E62BF3"/>
    <w:rsid w:val="00E63CB6"/>
    <w:rsid w:val="00E644D7"/>
    <w:rsid w:val="00E655C7"/>
    <w:rsid w:val="00E666E0"/>
    <w:rsid w:val="00E67486"/>
    <w:rsid w:val="00E67BE7"/>
    <w:rsid w:val="00E70046"/>
    <w:rsid w:val="00E716E7"/>
    <w:rsid w:val="00E7174A"/>
    <w:rsid w:val="00E728FF"/>
    <w:rsid w:val="00E72B5E"/>
    <w:rsid w:val="00E7373B"/>
    <w:rsid w:val="00E74806"/>
    <w:rsid w:val="00E74CA7"/>
    <w:rsid w:val="00E74EB6"/>
    <w:rsid w:val="00E75C9C"/>
    <w:rsid w:val="00E7609F"/>
    <w:rsid w:val="00E76DCD"/>
    <w:rsid w:val="00E77CE1"/>
    <w:rsid w:val="00E80A2C"/>
    <w:rsid w:val="00E81BDD"/>
    <w:rsid w:val="00E8202D"/>
    <w:rsid w:val="00E852BD"/>
    <w:rsid w:val="00E85C37"/>
    <w:rsid w:val="00E86440"/>
    <w:rsid w:val="00E87FBA"/>
    <w:rsid w:val="00E913C5"/>
    <w:rsid w:val="00E914BC"/>
    <w:rsid w:val="00E91FAB"/>
    <w:rsid w:val="00E93049"/>
    <w:rsid w:val="00E940DC"/>
    <w:rsid w:val="00E94634"/>
    <w:rsid w:val="00E94FAF"/>
    <w:rsid w:val="00E96FCD"/>
    <w:rsid w:val="00E973F9"/>
    <w:rsid w:val="00EA06B1"/>
    <w:rsid w:val="00EA09D0"/>
    <w:rsid w:val="00EA0EF2"/>
    <w:rsid w:val="00EA1FF0"/>
    <w:rsid w:val="00EA3EA0"/>
    <w:rsid w:val="00EA4F97"/>
    <w:rsid w:val="00EA52C5"/>
    <w:rsid w:val="00EA5412"/>
    <w:rsid w:val="00EA719A"/>
    <w:rsid w:val="00EB066D"/>
    <w:rsid w:val="00EB0EDB"/>
    <w:rsid w:val="00EB1002"/>
    <w:rsid w:val="00EB2407"/>
    <w:rsid w:val="00EB35FA"/>
    <w:rsid w:val="00EB3F3F"/>
    <w:rsid w:val="00EB481F"/>
    <w:rsid w:val="00EB5596"/>
    <w:rsid w:val="00EB7D45"/>
    <w:rsid w:val="00EB7E41"/>
    <w:rsid w:val="00EC08CF"/>
    <w:rsid w:val="00EC0E17"/>
    <w:rsid w:val="00EC0EDB"/>
    <w:rsid w:val="00EC2DD8"/>
    <w:rsid w:val="00EC3B44"/>
    <w:rsid w:val="00EC3EC3"/>
    <w:rsid w:val="00EC593F"/>
    <w:rsid w:val="00EC6CE9"/>
    <w:rsid w:val="00EC7976"/>
    <w:rsid w:val="00ED0B1F"/>
    <w:rsid w:val="00ED2125"/>
    <w:rsid w:val="00ED3E4D"/>
    <w:rsid w:val="00ED67AC"/>
    <w:rsid w:val="00ED6C16"/>
    <w:rsid w:val="00EE01D4"/>
    <w:rsid w:val="00EE0F7C"/>
    <w:rsid w:val="00EE102F"/>
    <w:rsid w:val="00EE141F"/>
    <w:rsid w:val="00EE2E13"/>
    <w:rsid w:val="00EE3576"/>
    <w:rsid w:val="00EE3F0C"/>
    <w:rsid w:val="00EE7382"/>
    <w:rsid w:val="00EE7D44"/>
    <w:rsid w:val="00EF03C9"/>
    <w:rsid w:val="00EF05B4"/>
    <w:rsid w:val="00EF2208"/>
    <w:rsid w:val="00EF4157"/>
    <w:rsid w:val="00EF4802"/>
    <w:rsid w:val="00EF4E91"/>
    <w:rsid w:val="00EF6476"/>
    <w:rsid w:val="00EF647F"/>
    <w:rsid w:val="00EF659F"/>
    <w:rsid w:val="00EF68E4"/>
    <w:rsid w:val="00F00A94"/>
    <w:rsid w:val="00F01A28"/>
    <w:rsid w:val="00F05CDE"/>
    <w:rsid w:val="00F10037"/>
    <w:rsid w:val="00F1169E"/>
    <w:rsid w:val="00F12D19"/>
    <w:rsid w:val="00F13F35"/>
    <w:rsid w:val="00F1437A"/>
    <w:rsid w:val="00F1635B"/>
    <w:rsid w:val="00F174E0"/>
    <w:rsid w:val="00F176D1"/>
    <w:rsid w:val="00F17E0C"/>
    <w:rsid w:val="00F20395"/>
    <w:rsid w:val="00F21670"/>
    <w:rsid w:val="00F2266B"/>
    <w:rsid w:val="00F231F8"/>
    <w:rsid w:val="00F23377"/>
    <w:rsid w:val="00F25ADA"/>
    <w:rsid w:val="00F25C9E"/>
    <w:rsid w:val="00F2618D"/>
    <w:rsid w:val="00F31479"/>
    <w:rsid w:val="00F315CA"/>
    <w:rsid w:val="00F3224B"/>
    <w:rsid w:val="00F33702"/>
    <w:rsid w:val="00F33EA9"/>
    <w:rsid w:val="00F34757"/>
    <w:rsid w:val="00F36CBE"/>
    <w:rsid w:val="00F3715E"/>
    <w:rsid w:val="00F37A4E"/>
    <w:rsid w:val="00F4033B"/>
    <w:rsid w:val="00F40498"/>
    <w:rsid w:val="00F4089E"/>
    <w:rsid w:val="00F43D53"/>
    <w:rsid w:val="00F44611"/>
    <w:rsid w:val="00F4533B"/>
    <w:rsid w:val="00F45D2C"/>
    <w:rsid w:val="00F463F8"/>
    <w:rsid w:val="00F4764D"/>
    <w:rsid w:val="00F477F5"/>
    <w:rsid w:val="00F50394"/>
    <w:rsid w:val="00F51865"/>
    <w:rsid w:val="00F548FF"/>
    <w:rsid w:val="00F55E69"/>
    <w:rsid w:val="00F568D4"/>
    <w:rsid w:val="00F572F0"/>
    <w:rsid w:val="00F5759F"/>
    <w:rsid w:val="00F60261"/>
    <w:rsid w:val="00F61662"/>
    <w:rsid w:val="00F61952"/>
    <w:rsid w:val="00F62311"/>
    <w:rsid w:val="00F62B40"/>
    <w:rsid w:val="00F6611A"/>
    <w:rsid w:val="00F67793"/>
    <w:rsid w:val="00F71B61"/>
    <w:rsid w:val="00F72030"/>
    <w:rsid w:val="00F7224C"/>
    <w:rsid w:val="00F72510"/>
    <w:rsid w:val="00F72AAA"/>
    <w:rsid w:val="00F73298"/>
    <w:rsid w:val="00F73C8A"/>
    <w:rsid w:val="00F741C6"/>
    <w:rsid w:val="00F7457E"/>
    <w:rsid w:val="00F772D4"/>
    <w:rsid w:val="00F77BCD"/>
    <w:rsid w:val="00F82E09"/>
    <w:rsid w:val="00F84078"/>
    <w:rsid w:val="00F84C48"/>
    <w:rsid w:val="00F86886"/>
    <w:rsid w:val="00F868A1"/>
    <w:rsid w:val="00F9036A"/>
    <w:rsid w:val="00F91E94"/>
    <w:rsid w:val="00F92D78"/>
    <w:rsid w:val="00F95461"/>
    <w:rsid w:val="00F96151"/>
    <w:rsid w:val="00F96EB2"/>
    <w:rsid w:val="00FA126E"/>
    <w:rsid w:val="00FA23D7"/>
    <w:rsid w:val="00FA29F2"/>
    <w:rsid w:val="00FA30E7"/>
    <w:rsid w:val="00FA4A1B"/>
    <w:rsid w:val="00FA4AF4"/>
    <w:rsid w:val="00FA66D4"/>
    <w:rsid w:val="00FA7691"/>
    <w:rsid w:val="00FB2A19"/>
    <w:rsid w:val="00FB32A5"/>
    <w:rsid w:val="00FB3770"/>
    <w:rsid w:val="00FB3A64"/>
    <w:rsid w:val="00FB467E"/>
    <w:rsid w:val="00FB4A98"/>
    <w:rsid w:val="00FB5343"/>
    <w:rsid w:val="00FB5C92"/>
    <w:rsid w:val="00FB7288"/>
    <w:rsid w:val="00FC2026"/>
    <w:rsid w:val="00FC207F"/>
    <w:rsid w:val="00FC20CC"/>
    <w:rsid w:val="00FC21FC"/>
    <w:rsid w:val="00FC4D0C"/>
    <w:rsid w:val="00FD4C69"/>
    <w:rsid w:val="00FD5D30"/>
    <w:rsid w:val="00FD5FD5"/>
    <w:rsid w:val="00FD6056"/>
    <w:rsid w:val="00FD6E40"/>
    <w:rsid w:val="00FE0261"/>
    <w:rsid w:val="00FE0691"/>
    <w:rsid w:val="00FE1B7A"/>
    <w:rsid w:val="00FE27F4"/>
    <w:rsid w:val="00FE29F4"/>
    <w:rsid w:val="00FE4F08"/>
    <w:rsid w:val="00FE508E"/>
    <w:rsid w:val="00FE598A"/>
    <w:rsid w:val="00FE60B0"/>
    <w:rsid w:val="00FE60D4"/>
    <w:rsid w:val="00FF0F5E"/>
    <w:rsid w:val="00FF148B"/>
    <w:rsid w:val="00FF151C"/>
    <w:rsid w:val="00FF4931"/>
    <w:rsid w:val="00FF6AC7"/>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B1D86"/>
  <w15:chartTrackingRefBased/>
  <w15:docId w15:val="{35741FB6-F356-47F6-9DAA-BE57DC40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DB343A"/>
    <w:rPr>
      <w:sz w:val="16"/>
      <w:szCs w:val="16"/>
    </w:rPr>
  </w:style>
  <w:style w:type="paragraph" w:styleId="CommentText">
    <w:name w:val="annotation text"/>
    <w:basedOn w:val="Normal"/>
    <w:link w:val="CommentTextChar"/>
    <w:uiPriority w:val="99"/>
    <w:semiHidden/>
    <w:unhideWhenUsed/>
    <w:rsid w:val="00DB343A"/>
    <w:rPr>
      <w:sz w:val="20"/>
      <w:szCs w:val="20"/>
    </w:rPr>
  </w:style>
  <w:style w:type="character" w:customStyle="1" w:styleId="CommentTextChar">
    <w:name w:val="Comment Text Char"/>
    <w:basedOn w:val="DefaultParagraphFont"/>
    <w:link w:val="CommentText"/>
    <w:uiPriority w:val="99"/>
    <w:semiHidden/>
    <w:rsid w:val="00DB34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B343A"/>
    <w:rPr>
      <w:b/>
      <w:bCs/>
    </w:rPr>
  </w:style>
  <w:style w:type="character" w:customStyle="1" w:styleId="CommentSubjectChar">
    <w:name w:val="Comment Subject Char"/>
    <w:basedOn w:val="CommentTextChar"/>
    <w:link w:val="CommentSubject"/>
    <w:uiPriority w:val="99"/>
    <w:semiHidden/>
    <w:rsid w:val="00DB343A"/>
    <w:rPr>
      <w:rFonts w:ascii="Arial" w:hAnsi="Arial"/>
      <w:b/>
      <w:bCs/>
      <w:sz w:val="20"/>
      <w:szCs w:val="20"/>
    </w:rPr>
  </w:style>
  <w:style w:type="paragraph" w:styleId="Revision">
    <w:name w:val="Revision"/>
    <w:hidden/>
    <w:uiPriority w:val="99"/>
    <w:semiHidden/>
    <w:rsid w:val="004C4F68"/>
    <w:pPr>
      <w:spacing w:after="0" w:line="240" w:lineRule="auto"/>
    </w:pPr>
    <w:rPr>
      <w:rFonts w:ascii="Arial" w:hAnsi="Arial"/>
    </w:rPr>
  </w:style>
  <w:style w:type="paragraph" w:customStyle="1" w:styleId="Default">
    <w:name w:val="Default"/>
    <w:rsid w:val="00A62EE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6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620">
      <w:bodyDiv w:val="1"/>
      <w:marLeft w:val="0"/>
      <w:marRight w:val="0"/>
      <w:marTop w:val="0"/>
      <w:marBottom w:val="0"/>
      <w:divBdr>
        <w:top w:val="none" w:sz="0" w:space="0" w:color="auto"/>
        <w:left w:val="none" w:sz="0" w:space="0" w:color="auto"/>
        <w:bottom w:val="none" w:sz="0" w:space="0" w:color="auto"/>
        <w:right w:val="none" w:sz="0" w:space="0" w:color="auto"/>
      </w:divBdr>
    </w:div>
    <w:div w:id="135100835">
      <w:bodyDiv w:val="1"/>
      <w:marLeft w:val="0"/>
      <w:marRight w:val="0"/>
      <w:marTop w:val="0"/>
      <w:marBottom w:val="0"/>
      <w:divBdr>
        <w:top w:val="none" w:sz="0" w:space="0" w:color="auto"/>
        <w:left w:val="none" w:sz="0" w:space="0" w:color="auto"/>
        <w:bottom w:val="none" w:sz="0" w:space="0" w:color="auto"/>
        <w:right w:val="none" w:sz="0" w:space="0" w:color="auto"/>
      </w:divBdr>
    </w:div>
    <w:div w:id="729381123">
      <w:bodyDiv w:val="1"/>
      <w:marLeft w:val="0"/>
      <w:marRight w:val="0"/>
      <w:marTop w:val="0"/>
      <w:marBottom w:val="0"/>
      <w:divBdr>
        <w:top w:val="none" w:sz="0" w:space="0" w:color="auto"/>
        <w:left w:val="none" w:sz="0" w:space="0" w:color="auto"/>
        <w:bottom w:val="none" w:sz="0" w:space="0" w:color="auto"/>
        <w:right w:val="none" w:sz="0" w:space="0" w:color="auto"/>
      </w:divBdr>
    </w:div>
    <w:div w:id="733622160">
      <w:bodyDiv w:val="1"/>
      <w:marLeft w:val="0"/>
      <w:marRight w:val="0"/>
      <w:marTop w:val="0"/>
      <w:marBottom w:val="0"/>
      <w:divBdr>
        <w:top w:val="none" w:sz="0" w:space="0" w:color="auto"/>
        <w:left w:val="none" w:sz="0" w:space="0" w:color="auto"/>
        <w:bottom w:val="none" w:sz="0" w:space="0" w:color="auto"/>
        <w:right w:val="none" w:sz="0" w:space="0" w:color="auto"/>
      </w:divBdr>
    </w:div>
    <w:div w:id="825903342">
      <w:bodyDiv w:val="1"/>
      <w:marLeft w:val="0"/>
      <w:marRight w:val="0"/>
      <w:marTop w:val="0"/>
      <w:marBottom w:val="0"/>
      <w:divBdr>
        <w:top w:val="none" w:sz="0" w:space="0" w:color="auto"/>
        <w:left w:val="none" w:sz="0" w:space="0" w:color="auto"/>
        <w:bottom w:val="none" w:sz="0" w:space="0" w:color="auto"/>
        <w:right w:val="none" w:sz="0" w:space="0" w:color="auto"/>
      </w:divBdr>
    </w:div>
    <w:div w:id="831457196">
      <w:bodyDiv w:val="1"/>
      <w:marLeft w:val="0"/>
      <w:marRight w:val="0"/>
      <w:marTop w:val="0"/>
      <w:marBottom w:val="0"/>
      <w:divBdr>
        <w:top w:val="none" w:sz="0" w:space="0" w:color="auto"/>
        <w:left w:val="none" w:sz="0" w:space="0" w:color="auto"/>
        <w:bottom w:val="none" w:sz="0" w:space="0" w:color="auto"/>
        <w:right w:val="none" w:sz="0" w:space="0" w:color="auto"/>
      </w:divBdr>
    </w:div>
    <w:div w:id="979264717">
      <w:bodyDiv w:val="1"/>
      <w:marLeft w:val="0"/>
      <w:marRight w:val="0"/>
      <w:marTop w:val="0"/>
      <w:marBottom w:val="0"/>
      <w:divBdr>
        <w:top w:val="none" w:sz="0" w:space="0" w:color="auto"/>
        <w:left w:val="none" w:sz="0" w:space="0" w:color="auto"/>
        <w:bottom w:val="none" w:sz="0" w:space="0" w:color="auto"/>
        <w:right w:val="none" w:sz="0" w:space="0" w:color="auto"/>
      </w:divBdr>
    </w:div>
    <w:div w:id="1064184641">
      <w:bodyDiv w:val="1"/>
      <w:marLeft w:val="0"/>
      <w:marRight w:val="0"/>
      <w:marTop w:val="0"/>
      <w:marBottom w:val="0"/>
      <w:divBdr>
        <w:top w:val="none" w:sz="0" w:space="0" w:color="auto"/>
        <w:left w:val="none" w:sz="0" w:space="0" w:color="auto"/>
        <w:bottom w:val="none" w:sz="0" w:space="0" w:color="auto"/>
        <w:right w:val="none" w:sz="0" w:space="0" w:color="auto"/>
      </w:divBdr>
    </w:div>
    <w:div w:id="1311059355">
      <w:bodyDiv w:val="1"/>
      <w:marLeft w:val="0"/>
      <w:marRight w:val="0"/>
      <w:marTop w:val="0"/>
      <w:marBottom w:val="0"/>
      <w:divBdr>
        <w:top w:val="none" w:sz="0" w:space="0" w:color="auto"/>
        <w:left w:val="none" w:sz="0" w:space="0" w:color="auto"/>
        <w:bottom w:val="none" w:sz="0" w:space="0" w:color="auto"/>
        <w:right w:val="none" w:sz="0" w:space="0" w:color="auto"/>
      </w:divBdr>
    </w:div>
    <w:div w:id="1711150357">
      <w:bodyDiv w:val="1"/>
      <w:marLeft w:val="0"/>
      <w:marRight w:val="0"/>
      <w:marTop w:val="0"/>
      <w:marBottom w:val="0"/>
      <w:divBdr>
        <w:top w:val="none" w:sz="0" w:space="0" w:color="auto"/>
        <w:left w:val="none" w:sz="0" w:space="0" w:color="auto"/>
        <w:bottom w:val="none" w:sz="0" w:space="0" w:color="auto"/>
        <w:right w:val="none" w:sz="0" w:space="0" w:color="auto"/>
      </w:divBdr>
    </w:div>
    <w:div w:id="1978800714">
      <w:bodyDiv w:val="1"/>
      <w:marLeft w:val="0"/>
      <w:marRight w:val="0"/>
      <w:marTop w:val="0"/>
      <w:marBottom w:val="0"/>
      <w:divBdr>
        <w:top w:val="none" w:sz="0" w:space="0" w:color="auto"/>
        <w:left w:val="none" w:sz="0" w:space="0" w:color="auto"/>
        <w:bottom w:val="none" w:sz="0" w:space="0" w:color="auto"/>
        <w:right w:val="none" w:sz="0" w:space="0" w:color="auto"/>
      </w:divBdr>
    </w:div>
    <w:div w:id="20709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A4340246</value>
    </field>
    <field name="Objective-Title">
      <value order="0">Board of NatureScot Meeting - 209- 06 December 2023 - Unconfirmed Closed Session Minutes - OFFICIAL SENSITIVE - DRAFT</value>
    </field>
    <field name="Objective-Description">
      <value order="0"/>
    </field>
    <field name="Objective-CreationStamp">
      <value order="0">2023-12-11T16:42:16Z</value>
    </field>
    <field name="Objective-IsApproved">
      <value order="0">false</value>
    </field>
    <field name="Objective-IsPublished">
      <value order="0">false</value>
    </field>
    <field name="Objective-DatePublished">
      <value order="0"/>
    </field>
    <field name="Objective-ModificationStamp">
      <value order="0">2024-01-15T08:26:02Z</value>
    </field>
    <field name="Objective-Owner">
      <value order="0">Sara Lewis</value>
    </field>
    <field name="Objective-Path">
      <value order="0">Objective Global Folder:NatureScot Fileplan:MAN - Management:EO - Executive Office:BD - Board:SNH Board - Minutes:Board of NatureScot - Minutes - 2021-2023</value>
    </field>
    <field name="Objective-Parent">
      <value order="0">Board of NatureScot - Minutes - 2021-2023</value>
    </field>
    <field name="Objective-State">
      <value order="0">Being Edited</value>
    </field>
    <field name="Objective-VersionId">
      <value order="0">vA7681657</value>
    </field>
    <field name="Objective-Version">
      <value order="0">3.1</value>
    </field>
    <field name="Objective-VersionNumber">
      <value order="0">4</value>
    </field>
    <field name="Objective-VersionComment">
      <value order="0"/>
    </field>
    <field name="Objective-FileNumber">
      <value order="0">qA171656</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644CCEEE-B521-4CB8-8154-E33D042B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3389</Words>
  <Characters>19320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22664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Graham Boyle</cp:lastModifiedBy>
  <cp:revision>4</cp:revision>
  <dcterms:created xsi:type="dcterms:W3CDTF">2024-02-12T16:11:00Z</dcterms:created>
  <dcterms:modified xsi:type="dcterms:W3CDTF">2024-02-12T16:50:00Z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Customer-Id">
    <vt:lpwstr>71FFD1B571BE2883E0537D20C80A46C7</vt:lpwstr>
  </property>
  <property fmtid="{D5CDD505-2E9C-101B-9397-08002B2CF9AE}" pid="17" name="Objective-Id">
    <vt:lpwstr>A4340246</vt:lpwstr>
  </property>
  <property fmtid="{D5CDD505-2E9C-101B-9397-08002B2CF9AE}" pid="18" name="Objective-Title">
    <vt:lpwstr>Board of NatureScot Meeting - 209- 06 December 2023 - Unconfirmed Closed Session Minutes - OFFICIAL SENSITIVE - DRAFT</vt:lpwstr>
  </property>
  <property fmtid="{D5CDD505-2E9C-101B-9397-08002B2CF9AE}" pid="19" name="Objective-Description">
    <vt:lpwstr/>
  </property>
  <property fmtid="{D5CDD505-2E9C-101B-9397-08002B2CF9AE}" pid="20" name="Objective-CreationStamp">
    <vt:filetime>2023-12-11T16:42:16Z</vt:filetime>
  </property>
  <property fmtid="{D5CDD505-2E9C-101B-9397-08002B2CF9AE}" pid="21" name="Objective-IsApproved">
    <vt:bool>false</vt:bool>
  </property>
  <property fmtid="{D5CDD505-2E9C-101B-9397-08002B2CF9AE}" pid="22" name="Objective-IsPublished">
    <vt:bool>false</vt:bool>
  </property>
  <property fmtid="{D5CDD505-2E9C-101B-9397-08002B2CF9AE}" pid="23" name="Objective-DatePublished">
    <vt:lpwstr/>
  </property>
  <property fmtid="{D5CDD505-2E9C-101B-9397-08002B2CF9AE}" pid="24" name="Objective-ModificationStamp">
    <vt:filetime>2024-01-15T08:26:02Z</vt:filetime>
  </property>
  <property fmtid="{D5CDD505-2E9C-101B-9397-08002B2CF9AE}" pid="25" name="Objective-Owner">
    <vt:lpwstr>Sara Lewis</vt:lpwstr>
  </property>
  <property fmtid="{D5CDD505-2E9C-101B-9397-08002B2CF9AE}" pid="26" name="Objective-Path">
    <vt:lpwstr>Objective Global Folder:NatureScot Fileplan:MAN - Management:EO - Executive Office:BD - Board:SNH Board - Minutes:Board of NatureScot - Minutes - 2021-2023</vt:lpwstr>
  </property>
  <property fmtid="{D5CDD505-2E9C-101B-9397-08002B2CF9AE}" pid="27" name="Objective-Parent">
    <vt:lpwstr>Board of NatureScot - Minutes - 2021-2023</vt:lpwstr>
  </property>
  <property fmtid="{D5CDD505-2E9C-101B-9397-08002B2CF9AE}" pid="28" name="Objective-State">
    <vt:lpwstr>Being Edited</vt:lpwstr>
  </property>
  <property fmtid="{D5CDD505-2E9C-101B-9397-08002B2CF9AE}" pid="29" name="Objective-VersionId">
    <vt:lpwstr>vA7681657</vt:lpwstr>
  </property>
  <property fmtid="{D5CDD505-2E9C-101B-9397-08002B2CF9AE}" pid="30" name="Objective-Version">
    <vt:lpwstr>3.1</vt:lpwstr>
  </property>
  <property fmtid="{D5CDD505-2E9C-101B-9397-08002B2CF9AE}" pid="31" name="Objective-VersionNumber">
    <vt:r8>4</vt:r8>
  </property>
  <property fmtid="{D5CDD505-2E9C-101B-9397-08002B2CF9AE}" pid="32" name="Objective-VersionComment">
    <vt:lpwstr/>
  </property>
  <property fmtid="{D5CDD505-2E9C-101B-9397-08002B2CF9AE}" pid="33" name="Objective-FileNumber">
    <vt:lpwstr>qA171656</vt:lpwstr>
  </property>
  <property fmtid="{D5CDD505-2E9C-101B-9397-08002B2CF9AE}" pid="34" name="Objective-Classification">
    <vt:lpwstr/>
  </property>
  <property fmtid="{D5CDD505-2E9C-101B-9397-08002B2CF9AE}" pid="35" name="Objective-Caveats">
    <vt:lpwstr/>
  </property>
  <property fmtid="{D5CDD505-2E9C-101B-9397-08002B2CF9AE}" pid="36" name="Objective-Date of Original">
    <vt:lpwstr/>
  </property>
  <property fmtid="{D5CDD505-2E9C-101B-9397-08002B2CF9AE}" pid="37" name="Objective-Sensitivity Review Date">
    <vt:lpwstr/>
  </property>
  <property fmtid="{D5CDD505-2E9C-101B-9397-08002B2CF9AE}" pid="38" name="Objective-FOI Exemption">
    <vt:lpwstr>Release</vt:lpwstr>
  </property>
  <property fmtid="{D5CDD505-2E9C-101B-9397-08002B2CF9AE}" pid="39" name="Objective-DPA Exemption">
    <vt:lpwstr>Release</vt:lpwstr>
  </property>
  <property fmtid="{D5CDD505-2E9C-101B-9397-08002B2CF9AE}" pid="40" name="Objective-EIR Exception">
    <vt:lpwstr>Release</vt:lpwstr>
  </property>
  <property fmtid="{D5CDD505-2E9C-101B-9397-08002B2CF9AE}" pid="41" name="Objective-Justification">
    <vt:lpwstr/>
  </property>
  <property fmtid="{D5CDD505-2E9C-101B-9397-08002B2CF9AE}" pid="42" name="Objective-Date of Request">
    <vt:lpwstr/>
  </property>
  <property fmtid="{D5CDD505-2E9C-101B-9397-08002B2CF9AE}" pid="43" name="Objective-Date of Release">
    <vt:lpwstr/>
  </property>
  <property fmtid="{D5CDD505-2E9C-101B-9397-08002B2CF9AE}" pid="44" name="Objective-FOI/EIR Disclosure Date">
    <vt:lpwstr/>
  </property>
  <property fmtid="{D5CDD505-2E9C-101B-9397-08002B2CF9AE}" pid="45" name="Objective-FOI/EIR Dissemination Date">
    <vt:lpwstr/>
  </property>
  <property fmtid="{D5CDD505-2E9C-101B-9397-08002B2CF9AE}" pid="46" name="Objective-FOI Release Details">
    <vt:lpwstr/>
  </property>
  <property fmtid="{D5CDD505-2E9C-101B-9397-08002B2CF9AE}" pid="47" name="Objective-Connect Creator">
    <vt:lpwstr/>
  </property>
</Properties>
</file>