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8766B" w14:textId="34B7FE32" w:rsidR="00112336" w:rsidRPr="00C957B5" w:rsidRDefault="00FB23FD" w:rsidP="00112336">
      <w:pPr>
        <w:rPr>
          <w:b/>
          <w:sz w:val="24"/>
          <w:szCs w:val="24"/>
        </w:rPr>
      </w:pPr>
      <w:bookmarkStart w:id="0" w:name="_GoBack"/>
      <w:bookmarkEnd w:id="0"/>
      <w:r w:rsidRPr="0099185C">
        <w:rPr>
          <w:rFonts w:cs="Arial"/>
          <w:b/>
        </w:rPr>
        <w:t>National Park Commission - SAG 3-</w:t>
      </w:r>
      <w:r>
        <w:rPr>
          <w:rFonts w:cs="Arial"/>
          <w:b/>
        </w:rPr>
        <w:t>1 – Update on c</w:t>
      </w:r>
      <w:r w:rsidR="00112336" w:rsidRPr="00C957B5">
        <w:rPr>
          <w:b/>
          <w:sz w:val="24"/>
          <w:szCs w:val="24"/>
        </w:rPr>
        <w:t xml:space="preserve">onsultation </w:t>
      </w:r>
      <w:r>
        <w:rPr>
          <w:b/>
          <w:sz w:val="24"/>
          <w:szCs w:val="24"/>
        </w:rPr>
        <w:t>p</w:t>
      </w:r>
      <w:r w:rsidR="00112336" w:rsidRPr="00C957B5">
        <w:rPr>
          <w:b/>
          <w:sz w:val="24"/>
          <w:szCs w:val="24"/>
        </w:rPr>
        <w:t xml:space="preserve">roposals </w:t>
      </w:r>
    </w:p>
    <w:p w14:paraId="5B03970C" w14:textId="77777777" w:rsidR="00112336" w:rsidRDefault="00112336" w:rsidP="00112336"/>
    <w:p w14:paraId="5345C4DD" w14:textId="16509BCC" w:rsidR="00654D40" w:rsidRDefault="00654D40" w:rsidP="00654D40">
      <w:pPr>
        <w:pStyle w:val="ListParagraph"/>
        <w:ind w:left="0"/>
        <w:rPr>
          <w:bCs/>
        </w:rPr>
      </w:pPr>
      <w:r>
        <w:t>E</w:t>
      </w:r>
      <w:r w:rsidR="00112336">
        <w:t xml:space="preserve">vents </w:t>
      </w:r>
      <w:r w:rsidR="00A85419">
        <w:t xml:space="preserve">are being </w:t>
      </w:r>
      <w:r w:rsidR="00112336">
        <w:t xml:space="preserve">planned for September </w:t>
      </w:r>
      <w:r>
        <w:t xml:space="preserve">and October </w:t>
      </w:r>
      <w:r w:rsidR="00112336">
        <w:t xml:space="preserve">to complement the online consultation on the Scottish Government website. </w:t>
      </w:r>
      <w:r>
        <w:t xml:space="preserve"> Attendance</w:t>
      </w:r>
      <w:r>
        <w:rPr>
          <w:bCs/>
        </w:rPr>
        <w:t xml:space="preserve"> would be by invitation rather than being open to the public – which would be more relevant for the nomination process when specific areas will be debated.  </w:t>
      </w:r>
    </w:p>
    <w:p w14:paraId="2D759D34" w14:textId="667D35BC" w:rsidR="00A85419" w:rsidRDefault="00A85419" w:rsidP="00654D40">
      <w:pPr>
        <w:pStyle w:val="ListParagraph"/>
        <w:ind w:left="0"/>
        <w:rPr>
          <w:bCs/>
        </w:rPr>
      </w:pPr>
    </w:p>
    <w:p w14:paraId="6C836B66" w14:textId="2078C343" w:rsidR="00A85419" w:rsidRPr="00654D40" w:rsidRDefault="00A85419" w:rsidP="00654D40">
      <w:pPr>
        <w:pStyle w:val="ListParagraph"/>
        <w:ind w:left="0"/>
        <w:rPr>
          <w:bCs/>
        </w:rPr>
      </w:pPr>
      <w:r>
        <w:rPr>
          <w:bCs/>
        </w:rPr>
        <w:t xml:space="preserve">The </w:t>
      </w:r>
      <w:r w:rsidR="002D6AF2">
        <w:rPr>
          <w:bCs/>
        </w:rPr>
        <w:t xml:space="preserve">events are likely to consist of </w:t>
      </w:r>
      <w:r>
        <w:rPr>
          <w:bCs/>
        </w:rPr>
        <w:t>three elements – information</w:t>
      </w:r>
      <w:r w:rsidR="002D6AF2">
        <w:rPr>
          <w:bCs/>
        </w:rPr>
        <w:t>/background</w:t>
      </w:r>
      <w:r>
        <w:rPr>
          <w:bCs/>
        </w:rPr>
        <w:t>; sharing experience from existing national parks;</w:t>
      </w:r>
      <w:r w:rsidR="00C957B5">
        <w:rPr>
          <w:bCs/>
        </w:rPr>
        <w:t xml:space="preserve"> and</w:t>
      </w:r>
      <w:r>
        <w:rPr>
          <w:bCs/>
        </w:rPr>
        <w:t xml:space="preserve"> interactive engagement and discussion</w:t>
      </w:r>
      <w:r w:rsidR="00C957B5">
        <w:rPr>
          <w:bCs/>
        </w:rPr>
        <w:t>.  We see this</w:t>
      </w:r>
      <w:r>
        <w:rPr>
          <w:bCs/>
        </w:rPr>
        <w:t xml:space="preserve"> building on </w:t>
      </w:r>
      <w:r w:rsidR="00C957B5">
        <w:rPr>
          <w:bCs/>
        </w:rPr>
        <w:t xml:space="preserve">experience from </w:t>
      </w:r>
      <w:r>
        <w:rPr>
          <w:bCs/>
        </w:rPr>
        <w:t>the recent 30x30 workshop attended by 150 stakeholders.</w:t>
      </w:r>
    </w:p>
    <w:p w14:paraId="797E59C4" w14:textId="335E4D9C" w:rsidR="00654D40" w:rsidRDefault="00654D40" w:rsidP="00112336"/>
    <w:p w14:paraId="65E93E90" w14:textId="75CD9341" w:rsidR="00112336" w:rsidRDefault="00112336" w:rsidP="00112336">
      <w:r>
        <w:t>The</w:t>
      </w:r>
      <w:r w:rsidR="00654D40">
        <w:t xml:space="preserve"> events under consideration are</w:t>
      </w:r>
      <w:r>
        <w:t>:</w:t>
      </w:r>
    </w:p>
    <w:p w14:paraId="4011FE6B" w14:textId="77777777" w:rsidR="00112336" w:rsidRPr="0045760B" w:rsidRDefault="00112336" w:rsidP="00112336">
      <w:pPr>
        <w:shd w:val="clear" w:color="auto" w:fill="FFFFFF"/>
        <w:rPr>
          <w:rFonts w:asciiTheme="minorHAnsi" w:eastAsia="Times New Roman" w:hAnsiTheme="minorHAnsi" w:cstheme="minorHAnsi"/>
          <w:color w:val="242424"/>
          <w:sz w:val="16"/>
          <w:szCs w:val="16"/>
          <w:lang w:eastAsia="en-GB"/>
        </w:rPr>
      </w:pPr>
    </w:p>
    <w:p w14:paraId="7B08C6C2" w14:textId="05015A84" w:rsidR="00A85419" w:rsidRPr="00654D40" w:rsidRDefault="00A85419" w:rsidP="00C957B5">
      <w:pPr>
        <w:pStyle w:val="ListParagraph"/>
        <w:numPr>
          <w:ilvl w:val="0"/>
          <w:numId w:val="27"/>
        </w:numPr>
        <w:ind w:left="360"/>
        <w:rPr>
          <w:bCs/>
        </w:rPr>
      </w:pPr>
      <w:r w:rsidRPr="00654D40">
        <w:rPr>
          <w:b/>
          <w:bCs/>
        </w:rPr>
        <w:t>Online consultation</w:t>
      </w:r>
      <w:r w:rsidRPr="00654D40">
        <w:rPr>
          <w:bCs/>
        </w:rPr>
        <w:t xml:space="preserve"> events, held virtually via Teams hosted by NatureScot</w:t>
      </w:r>
      <w:r>
        <w:rPr>
          <w:bCs/>
        </w:rPr>
        <w:t>.</w:t>
      </w:r>
      <w:r w:rsidRPr="00654D40">
        <w:rPr>
          <w:bCs/>
        </w:rPr>
        <w:t xml:space="preserve"> </w:t>
      </w:r>
    </w:p>
    <w:p w14:paraId="1ABDE8B4" w14:textId="77777777" w:rsidR="00A85419" w:rsidRPr="00654D40" w:rsidRDefault="00A85419" w:rsidP="00C957B5">
      <w:pPr>
        <w:pStyle w:val="ListParagraph"/>
        <w:numPr>
          <w:ilvl w:val="1"/>
          <w:numId w:val="27"/>
        </w:numPr>
        <w:ind w:left="1080"/>
        <w:rPr>
          <w:bCs/>
        </w:rPr>
      </w:pPr>
      <w:r>
        <w:rPr>
          <w:bCs/>
        </w:rPr>
        <w:t>General – for groups with national coverage across a range of topic areas such as land use, recreation, renewables.</w:t>
      </w:r>
    </w:p>
    <w:p w14:paraId="02950E59" w14:textId="0C309F71" w:rsidR="00A85419" w:rsidRDefault="00A85419" w:rsidP="00C957B5">
      <w:pPr>
        <w:pStyle w:val="ListParagraph"/>
        <w:numPr>
          <w:ilvl w:val="1"/>
          <w:numId w:val="27"/>
        </w:numPr>
        <w:ind w:left="1080"/>
        <w:rPr>
          <w:bCs/>
        </w:rPr>
      </w:pPr>
      <w:r>
        <w:rPr>
          <w:bCs/>
        </w:rPr>
        <w:t xml:space="preserve">Coastal and Marine – a sector-based discussion is planned given </w:t>
      </w:r>
      <w:r w:rsidR="00C957B5">
        <w:rPr>
          <w:bCs/>
        </w:rPr>
        <w:t xml:space="preserve">the </w:t>
      </w:r>
      <w:r>
        <w:rPr>
          <w:bCs/>
        </w:rPr>
        <w:t xml:space="preserve">complexity of including offshore aspects. </w:t>
      </w:r>
    </w:p>
    <w:p w14:paraId="2B540E5A" w14:textId="300F6925" w:rsidR="00A85419" w:rsidRPr="00A85419" w:rsidRDefault="00A85419" w:rsidP="00C957B5">
      <w:pPr>
        <w:pStyle w:val="ListParagraph"/>
        <w:ind w:left="360"/>
        <w:rPr>
          <w:bCs/>
        </w:rPr>
      </w:pPr>
      <w:r>
        <w:rPr>
          <w:bCs/>
        </w:rPr>
        <w:t xml:space="preserve">In addition, we </w:t>
      </w:r>
      <w:r w:rsidR="00C957B5">
        <w:rPr>
          <w:bCs/>
        </w:rPr>
        <w:t xml:space="preserve">are </w:t>
      </w:r>
      <w:r>
        <w:rPr>
          <w:bCs/>
        </w:rPr>
        <w:t xml:space="preserve">exploring </w:t>
      </w:r>
      <w:r w:rsidR="00C957B5">
        <w:rPr>
          <w:bCs/>
        </w:rPr>
        <w:t xml:space="preserve">the </w:t>
      </w:r>
      <w:r>
        <w:rPr>
          <w:bCs/>
        </w:rPr>
        <w:t xml:space="preserve">scope to </w:t>
      </w:r>
      <w:r w:rsidRPr="00654D40">
        <w:rPr>
          <w:bCs/>
        </w:rPr>
        <w:t>piggyback on meetings being organised by others</w:t>
      </w:r>
      <w:r>
        <w:rPr>
          <w:bCs/>
        </w:rPr>
        <w:t xml:space="preserve"> </w:t>
      </w:r>
      <w:r w:rsidRPr="00A85419">
        <w:rPr>
          <w:bCs/>
        </w:rPr>
        <w:t>including SRF</w:t>
      </w:r>
      <w:r>
        <w:rPr>
          <w:bCs/>
        </w:rPr>
        <w:t xml:space="preserve">, </w:t>
      </w:r>
      <w:r w:rsidR="00944FB0">
        <w:rPr>
          <w:bCs/>
        </w:rPr>
        <w:t xml:space="preserve">SE Link, </w:t>
      </w:r>
      <w:r>
        <w:rPr>
          <w:bCs/>
        </w:rPr>
        <w:t xml:space="preserve">BES and </w:t>
      </w:r>
      <w:r w:rsidRPr="00A85419">
        <w:rPr>
          <w:bCs/>
        </w:rPr>
        <w:t xml:space="preserve">BEFS. </w:t>
      </w:r>
    </w:p>
    <w:p w14:paraId="52B75801" w14:textId="77777777" w:rsidR="00A85419" w:rsidRPr="00C957B5" w:rsidRDefault="00A85419" w:rsidP="00C957B5">
      <w:pPr>
        <w:ind w:firstLine="720"/>
        <w:rPr>
          <w:bCs/>
          <w:i/>
          <w:sz w:val="16"/>
          <w:szCs w:val="16"/>
        </w:rPr>
      </w:pPr>
    </w:p>
    <w:p w14:paraId="5EB80FE1" w14:textId="77777777" w:rsidR="00A85419" w:rsidRPr="0045760B" w:rsidRDefault="00A85419" w:rsidP="00C957B5">
      <w:pPr>
        <w:ind w:firstLine="426"/>
        <w:rPr>
          <w:bCs/>
          <w:i/>
        </w:rPr>
      </w:pPr>
      <w:r w:rsidRPr="0045760B">
        <w:rPr>
          <w:bCs/>
          <w:i/>
        </w:rPr>
        <w:t xml:space="preserve">Are there other key sectors we should engage with?  </w:t>
      </w:r>
    </w:p>
    <w:p w14:paraId="56460BB2" w14:textId="7387FA8A" w:rsidR="00A85419" w:rsidRDefault="00A85419" w:rsidP="00C957B5">
      <w:pPr>
        <w:ind w:firstLine="426"/>
        <w:rPr>
          <w:bCs/>
          <w:i/>
        </w:rPr>
      </w:pPr>
      <w:r w:rsidRPr="0045760B">
        <w:rPr>
          <w:bCs/>
          <w:i/>
        </w:rPr>
        <w:t>Are there other events being planned we can piggyback on?</w:t>
      </w:r>
    </w:p>
    <w:p w14:paraId="42A38056" w14:textId="77777777" w:rsidR="00A85419" w:rsidRPr="00C957B5" w:rsidRDefault="00A85419" w:rsidP="00C957B5">
      <w:pPr>
        <w:ind w:firstLine="720"/>
        <w:rPr>
          <w:bCs/>
          <w:i/>
        </w:rPr>
      </w:pPr>
    </w:p>
    <w:p w14:paraId="11E85F4E" w14:textId="41DDCC35" w:rsidR="00654D40" w:rsidRDefault="00654D40" w:rsidP="00C957B5">
      <w:pPr>
        <w:pStyle w:val="ListParagraph"/>
        <w:numPr>
          <w:ilvl w:val="0"/>
          <w:numId w:val="27"/>
        </w:numPr>
        <w:ind w:left="360"/>
        <w:rPr>
          <w:bCs/>
        </w:rPr>
      </w:pPr>
      <w:r w:rsidRPr="00654D40">
        <w:rPr>
          <w:b/>
          <w:bCs/>
        </w:rPr>
        <w:t>I</w:t>
      </w:r>
      <w:r w:rsidR="00112336" w:rsidRPr="00654D40">
        <w:rPr>
          <w:b/>
          <w:bCs/>
        </w:rPr>
        <w:t>n-person</w:t>
      </w:r>
      <w:r w:rsidR="00112336" w:rsidRPr="00291257">
        <w:rPr>
          <w:bCs/>
        </w:rPr>
        <w:t xml:space="preserve"> </w:t>
      </w:r>
      <w:r w:rsidR="00112336" w:rsidRPr="0045760B">
        <w:rPr>
          <w:b/>
          <w:bCs/>
        </w:rPr>
        <w:t>geographic consultation</w:t>
      </w:r>
      <w:r w:rsidR="00112336" w:rsidRPr="00291257">
        <w:rPr>
          <w:bCs/>
        </w:rPr>
        <w:t xml:space="preserve"> involving local authorities and key regional </w:t>
      </w:r>
      <w:r>
        <w:rPr>
          <w:bCs/>
        </w:rPr>
        <w:t xml:space="preserve">organisations and communities. </w:t>
      </w:r>
      <w:r w:rsidR="00A85419">
        <w:rPr>
          <w:bCs/>
        </w:rPr>
        <w:t>The organisation of these are still under discussion but are likely to include</w:t>
      </w:r>
    </w:p>
    <w:p w14:paraId="6A8C99B2" w14:textId="69B2ADDE" w:rsidR="00654D40" w:rsidRDefault="00112336" w:rsidP="00C957B5">
      <w:pPr>
        <w:pStyle w:val="ListParagraph"/>
        <w:numPr>
          <w:ilvl w:val="1"/>
          <w:numId w:val="27"/>
        </w:numPr>
        <w:ind w:left="1080"/>
        <w:rPr>
          <w:bCs/>
        </w:rPr>
      </w:pPr>
      <w:r w:rsidRPr="00291257">
        <w:rPr>
          <w:bCs/>
        </w:rPr>
        <w:t xml:space="preserve">One in the north, arranged </w:t>
      </w:r>
      <w:r>
        <w:rPr>
          <w:bCs/>
        </w:rPr>
        <w:t xml:space="preserve">with </w:t>
      </w:r>
      <w:r w:rsidRPr="00291257">
        <w:rPr>
          <w:bCs/>
        </w:rPr>
        <w:t>The Highland Council</w:t>
      </w:r>
      <w:r>
        <w:rPr>
          <w:bCs/>
        </w:rPr>
        <w:t xml:space="preserve"> and HIE</w:t>
      </w:r>
      <w:r w:rsidRPr="00291257">
        <w:rPr>
          <w:bCs/>
        </w:rPr>
        <w:t xml:space="preserve">.  </w:t>
      </w:r>
      <w:r w:rsidR="00654D40">
        <w:rPr>
          <w:bCs/>
        </w:rPr>
        <w:t xml:space="preserve">This may be hybrid to make attendance by island-based contributors easier.  </w:t>
      </w:r>
    </w:p>
    <w:p w14:paraId="0D5A1C20" w14:textId="65EB00DB" w:rsidR="00112336" w:rsidRDefault="00112336" w:rsidP="00C957B5">
      <w:pPr>
        <w:pStyle w:val="ListParagraph"/>
        <w:numPr>
          <w:ilvl w:val="1"/>
          <w:numId w:val="27"/>
        </w:numPr>
        <w:ind w:left="1080"/>
        <w:rPr>
          <w:bCs/>
        </w:rPr>
      </w:pPr>
      <w:r w:rsidRPr="00291257">
        <w:rPr>
          <w:bCs/>
        </w:rPr>
        <w:t xml:space="preserve">One </w:t>
      </w:r>
      <w:r w:rsidR="00654D40">
        <w:rPr>
          <w:bCs/>
        </w:rPr>
        <w:t>i</w:t>
      </w:r>
      <w:r w:rsidRPr="00291257">
        <w:rPr>
          <w:bCs/>
        </w:rPr>
        <w:t xml:space="preserve">n the south, </w:t>
      </w:r>
      <w:r w:rsidR="00654D40">
        <w:rPr>
          <w:bCs/>
        </w:rPr>
        <w:t xml:space="preserve">arranged with </w:t>
      </w:r>
      <w:r w:rsidRPr="00291257">
        <w:rPr>
          <w:bCs/>
        </w:rPr>
        <w:t>South of Scotland Ent</w:t>
      </w:r>
      <w:r w:rsidR="00654D40">
        <w:rPr>
          <w:bCs/>
        </w:rPr>
        <w:t>erprise</w:t>
      </w:r>
      <w:r w:rsidR="00A85419">
        <w:rPr>
          <w:bCs/>
        </w:rPr>
        <w:t xml:space="preserve"> – likely to be online</w:t>
      </w:r>
      <w:r w:rsidRPr="00291257">
        <w:rPr>
          <w:bCs/>
        </w:rPr>
        <w:t xml:space="preserve">.  </w:t>
      </w:r>
      <w:r w:rsidR="00A85419">
        <w:rPr>
          <w:bCs/>
        </w:rPr>
        <w:t xml:space="preserve">We may also hold </w:t>
      </w:r>
      <w:r w:rsidR="00654D40">
        <w:rPr>
          <w:bCs/>
        </w:rPr>
        <w:t xml:space="preserve">separate in-person </w:t>
      </w:r>
      <w:r w:rsidR="00A85419">
        <w:rPr>
          <w:bCs/>
        </w:rPr>
        <w:t xml:space="preserve">meetings </w:t>
      </w:r>
      <w:r w:rsidR="00654D40">
        <w:rPr>
          <w:bCs/>
        </w:rPr>
        <w:t xml:space="preserve">with both park campaign groups </w:t>
      </w:r>
      <w:r w:rsidR="00A85419">
        <w:rPr>
          <w:bCs/>
        </w:rPr>
        <w:t xml:space="preserve">and local authorities </w:t>
      </w:r>
      <w:r w:rsidR="00654D40">
        <w:rPr>
          <w:bCs/>
        </w:rPr>
        <w:t>(one in Borde</w:t>
      </w:r>
      <w:r w:rsidR="00C957B5">
        <w:rPr>
          <w:bCs/>
        </w:rPr>
        <w:t>rs, one in Dumfries &amp; Galloway).</w:t>
      </w:r>
      <w:r w:rsidR="00654D40">
        <w:rPr>
          <w:bCs/>
        </w:rPr>
        <w:t xml:space="preserve"> </w:t>
      </w:r>
    </w:p>
    <w:p w14:paraId="1B0F1698" w14:textId="77777777" w:rsidR="00A85419" w:rsidRPr="00C957B5" w:rsidRDefault="00A85419" w:rsidP="00C957B5">
      <w:pPr>
        <w:pStyle w:val="ListParagraph"/>
        <w:ind w:left="360"/>
        <w:rPr>
          <w:bCs/>
          <w:sz w:val="16"/>
          <w:szCs w:val="16"/>
        </w:rPr>
      </w:pPr>
    </w:p>
    <w:p w14:paraId="2B3DB429" w14:textId="1A8EA80B" w:rsidR="00A85419" w:rsidRPr="00A85419" w:rsidRDefault="00A85419" w:rsidP="00C957B5">
      <w:pPr>
        <w:pStyle w:val="ListParagraph"/>
        <w:ind w:left="360"/>
        <w:rPr>
          <w:bCs/>
        </w:rPr>
      </w:pPr>
      <w:r w:rsidRPr="00A85419">
        <w:rPr>
          <w:bCs/>
        </w:rPr>
        <w:t xml:space="preserve">We consider that the events being planned under a) will replace the need for a central belt meeting.  We </w:t>
      </w:r>
      <w:r w:rsidR="00E97233">
        <w:rPr>
          <w:bCs/>
        </w:rPr>
        <w:t xml:space="preserve">have </w:t>
      </w:r>
      <w:r w:rsidRPr="00A85419">
        <w:rPr>
          <w:bCs/>
        </w:rPr>
        <w:t>also contacted the</w:t>
      </w:r>
      <w:r w:rsidR="00E97233">
        <w:rPr>
          <w:bCs/>
        </w:rPr>
        <w:t xml:space="preserve"> Scottish</w:t>
      </w:r>
      <w:r w:rsidRPr="00A85419">
        <w:rPr>
          <w:bCs/>
        </w:rPr>
        <w:t xml:space="preserve"> Islands </w:t>
      </w:r>
      <w:r w:rsidR="00E97233">
        <w:rPr>
          <w:bCs/>
        </w:rPr>
        <w:t xml:space="preserve">Federation </w:t>
      </w:r>
      <w:r w:rsidRPr="00A85419">
        <w:rPr>
          <w:bCs/>
        </w:rPr>
        <w:t>to see if the</w:t>
      </w:r>
      <w:r w:rsidR="00C957B5">
        <w:rPr>
          <w:bCs/>
        </w:rPr>
        <w:t>re i</w:t>
      </w:r>
      <w:r w:rsidRPr="00A85419">
        <w:rPr>
          <w:bCs/>
        </w:rPr>
        <w:t>s interest in a meeting to discuss National Parks</w:t>
      </w:r>
      <w:r w:rsidR="008455F7">
        <w:rPr>
          <w:bCs/>
        </w:rPr>
        <w:t>.</w:t>
      </w:r>
    </w:p>
    <w:p w14:paraId="6CB2584B" w14:textId="3D6F01ED" w:rsidR="00A85419" w:rsidRPr="00C957B5" w:rsidRDefault="00A85419" w:rsidP="00C957B5">
      <w:pPr>
        <w:pStyle w:val="ListParagraph"/>
        <w:ind w:left="360"/>
        <w:rPr>
          <w:bCs/>
          <w:i/>
          <w:sz w:val="16"/>
          <w:szCs w:val="16"/>
        </w:rPr>
      </w:pPr>
    </w:p>
    <w:p w14:paraId="66A9C86C" w14:textId="2BC3466B" w:rsidR="00A85419" w:rsidRDefault="00A85419" w:rsidP="00C957B5">
      <w:pPr>
        <w:pStyle w:val="ListParagraph"/>
        <w:ind w:left="360"/>
        <w:rPr>
          <w:bCs/>
          <w:i/>
        </w:rPr>
      </w:pPr>
      <w:r>
        <w:rPr>
          <w:bCs/>
          <w:i/>
        </w:rPr>
        <w:t>Are other geographic events required and if so where?</w:t>
      </w:r>
    </w:p>
    <w:p w14:paraId="31D0807E" w14:textId="77777777" w:rsidR="00112336" w:rsidRPr="00C957B5" w:rsidRDefault="00112336" w:rsidP="00C957B5">
      <w:pPr>
        <w:pStyle w:val="ListParagraph"/>
        <w:ind w:left="360"/>
      </w:pPr>
    </w:p>
    <w:p w14:paraId="26DE1D7E" w14:textId="58E83D98" w:rsidR="00112336" w:rsidRDefault="00112336" w:rsidP="00C957B5">
      <w:pPr>
        <w:pStyle w:val="ListParagraph"/>
        <w:numPr>
          <w:ilvl w:val="0"/>
          <w:numId w:val="27"/>
        </w:numPr>
        <w:ind w:left="360"/>
      </w:pPr>
      <w:r>
        <w:rPr>
          <w:bCs/>
        </w:rPr>
        <w:t>More focussed e</w:t>
      </w:r>
      <w:r w:rsidRPr="00291257">
        <w:rPr>
          <w:bCs/>
        </w:rPr>
        <w:t>ngagement work with</w:t>
      </w:r>
      <w:r>
        <w:rPr>
          <w:bCs/>
        </w:rPr>
        <w:t xml:space="preserve"> diverse groups including</w:t>
      </w:r>
      <w:r w:rsidRPr="00291257">
        <w:t xml:space="preserve"> </w:t>
      </w:r>
      <w:r>
        <w:t>ethnic minority communities, people with disabilities and young people.  NatureScot is discussing these with the Council of Ethnic Minority Voluntary Sector Organisations (CEMVO), and Inclusion Scotland</w:t>
      </w:r>
      <w:r w:rsidR="00F85607">
        <w:t xml:space="preserve"> and YoungScot</w:t>
      </w:r>
      <w:r>
        <w:t xml:space="preserve">.  </w:t>
      </w:r>
    </w:p>
    <w:p w14:paraId="2C9AEA8B" w14:textId="77777777" w:rsidR="00A85419" w:rsidRDefault="00A85419" w:rsidP="00C957B5">
      <w:pPr>
        <w:ind w:left="360"/>
        <w:rPr>
          <w:i/>
        </w:rPr>
      </w:pPr>
    </w:p>
    <w:p w14:paraId="321E3BB2" w14:textId="479B51B8" w:rsidR="00112336" w:rsidRPr="00654D40" w:rsidRDefault="00112336" w:rsidP="00C957B5">
      <w:pPr>
        <w:ind w:left="360"/>
        <w:rPr>
          <w:i/>
        </w:rPr>
      </w:pPr>
      <w:r w:rsidRPr="00654D40">
        <w:rPr>
          <w:i/>
        </w:rPr>
        <w:t xml:space="preserve">Does the Stakeholder Advisory Group have additional suggestions and contacts? </w:t>
      </w:r>
    </w:p>
    <w:p w14:paraId="4CE4FC19" w14:textId="77777777" w:rsidR="00112336" w:rsidRDefault="00112336" w:rsidP="00112336"/>
    <w:p w14:paraId="5CCEDF6F" w14:textId="77777777" w:rsidR="00112336" w:rsidRPr="00291257" w:rsidRDefault="00112336" w:rsidP="00112336">
      <w:pPr>
        <w:rPr>
          <w:i/>
        </w:rPr>
      </w:pPr>
      <w:r w:rsidRPr="00291257">
        <w:rPr>
          <w:i/>
        </w:rPr>
        <w:lastRenderedPageBreak/>
        <w:t xml:space="preserve">Comments </w:t>
      </w:r>
    </w:p>
    <w:p w14:paraId="075E913A" w14:textId="7CC19DF5" w:rsidR="00112336" w:rsidRDefault="00112336" w:rsidP="00112336">
      <w:r>
        <w:t>We welcome Stakeholder Advisory Gr</w:t>
      </w:r>
      <w:r w:rsidR="00654D40">
        <w:t xml:space="preserve">oup’s thoughts on these points.  </w:t>
      </w:r>
      <w:r>
        <w:t xml:space="preserve">We would also be grateful for </w:t>
      </w:r>
      <w:r w:rsidR="00654D40">
        <w:t xml:space="preserve">details of </w:t>
      </w:r>
      <w:r>
        <w:t xml:space="preserve">contacts at relevant organisations (see annex for list of key groups).   </w:t>
      </w:r>
    </w:p>
    <w:p w14:paraId="51F600C3" w14:textId="77777777" w:rsidR="00112336" w:rsidRDefault="00112336" w:rsidP="00112336"/>
    <w:p w14:paraId="65881680" w14:textId="3604F01E" w:rsidR="00112336" w:rsidRPr="00654D40" w:rsidRDefault="00112336" w:rsidP="00112336">
      <w:pPr>
        <w:rPr>
          <w:b/>
        </w:rPr>
      </w:pPr>
      <w:r>
        <w:t xml:space="preserve">Please email ideas and/or information to NatureScot, or contact one of the team to discuss.  </w:t>
      </w:r>
    </w:p>
    <w:p w14:paraId="1C25EB4E" w14:textId="77777777" w:rsidR="00C957B5" w:rsidRDefault="00C957B5" w:rsidP="00112336">
      <w:pPr>
        <w:rPr>
          <w:b/>
          <w:i/>
          <w:color w:val="7F7F7F" w:themeColor="text1" w:themeTint="80"/>
        </w:rPr>
      </w:pPr>
    </w:p>
    <w:p w14:paraId="1455BF89" w14:textId="77777777" w:rsidR="00FB23FD" w:rsidRPr="00FB23FD" w:rsidRDefault="00112336" w:rsidP="00112336">
      <w:pPr>
        <w:rPr>
          <w:b/>
        </w:rPr>
      </w:pPr>
      <w:r w:rsidRPr="00FB23FD">
        <w:rPr>
          <w:b/>
        </w:rPr>
        <w:t xml:space="preserve">NatureScot </w:t>
      </w:r>
    </w:p>
    <w:p w14:paraId="560B8357" w14:textId="219F8087" w:rsidR="00112336" w:rsidRPr="00FB23FD" w:rsidRDefault="00917AE6" w:rsidP="00112336">
      <w:pPr>
        <w:rPr>
          <w:b/>
        </w:rPr>
      </w:pPr>
      <w:r>
        <w:rPr>
          <w:b/>
        </w:rPr>
        <w:t xml:space="preserve">1 September </w:t>
      </w:r>
      <w:r w:rsidR="00112336" w:rsidRPr="00FB23FD">
        <w:rPr>
          <w:b/>
        </w:rPr>
        <w:t>2022</w:t>
      </w:r>
      <w:r w:rsidR="00112336" w:rsidRPr="00FB23FD">
        <w:rPr>
          <w:b/>
        </w:rPr>
        <w:br w:type="page"/>
      </w:r>
    </w:p>
    <w:p w14:paraId="12BA7893" w14:textId="26B8330E" w:rsidR="00112336" w:rsidRPr="00291257" w:rsidRDefault="00112336" w:rsidP="00112336">
      <w:pPr>
        <w:rPr>
          <w:rFonts w:asciiTheme="minorHAnsi" w:hAnsiTheme="minorHAnsi" w:cstheme="minorHAnsi"/>
          <w:b/>
          <w:sz w:val="24"/>
          <w:szCs w:val="24"/>
        </w:rPr>
      </w:pPr>
      <w:r w:rsidRPr="0029125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Annex </w:t>
      </w:r>
      <w:r w:rsidRPr="00291257">
        <w:rPr>
          <w:rFonts w:asciiTheme="minorHAnsi" w:hAnsiTheme="minorHAnsi" w:cstheme="minorHAnsi"/>
          <w:b/>
          <w:sz w:val="24"/>
          <w:szCs w:val="24"/>
        </w:rPr>
        <w:tab/>
        <w:t xml:space="preserve">Key stakeholder interests and groups </w:t>
      </w:r>
    </w:p>
    <w:p w14:paraId="16B05C52" w14:textId="77777777" w:rsidR="00112336" w:rsidRPr="00291257" w:rsidRDefault="00112336" w:rsidP="0011233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  <w:tblDescription w:val="A list of stakeholder groups for different sectors"/>
      </w:tblPr>
      <w:tblGrid>
        <w:gridCol w:w="1555"/>
        <w:gridCol w:w="2835"/>
        <w:gridCol w:w="2622"/>
        <w:gridCol w:w="2481"/>
      </w:tblGrid>
      <w:tr w:rsidR="00112336" w:rsidRPr="00291257" w14:paraId="3F6A7FE2" w14:textId="77777777" w:rsidTr="00670A51">
        <w:trPr>
          <w:tblHeader/>
        </w:trPr>
        <w:tc>
          <w:tcPr>
            <w:tcW w:w="1555" w:type="dxa"/>
          </w:tcPr>
          <w:p w14:paraId="06D2831E" w14:textId="77777777" w:rsidR="00112336" w:rsidRPr="00291257" w:rsidRDefault="00112336" w:rsidP="009A0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Sector </w:t>
            </w:r>
          </w:p>
        </w:tc>
        <w:tc>
          <w:tcPr>
            <w:tcW w:w="2835" w:type="dxa"/>
          </w:tcPr>
          <w:p w14:paraId="54FCDAC2" w14:textId="77777777" w:rsidR="00112336" w:rsidRPr="00291257" w:rsidRDefault="00112336" w:rsidP="009A0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Stakeholder group </w:t>
            </w:r>
          </w:p>
        </w:tc>
        <w:tc>
          <w:tcPr>
            <w:tcW w:w="5103" w:type="dxa"/>
            <w:gridSpan w:val="2"/>
          </w:tcPr>
          <w:p w14:paraId="03611B8C" w14:textId="77777777" w:rsidR="00112336" w:rsidRPr="00291257" w:rsidRDefault="00112336" w:rsidP="009A0C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</w:tr>
      <w:tr w:rsidR="00112336" w:rsidRPr="00291257" w14:paraId="583676A4" w14:textId="77777777" w:rsidTr="00670A51">
        <w:tc>
          <w:tcPr>
            <w:tcW w:w="1555" w:type="dxa"/>
          </w:tcPr>
          <w:p w14:paraId="73B8D984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National, Local, Community Government</w:t>
            </w:r>
          </w:p>
        </w:tc>
        <w:tc>
          <w:tcPr>
            <w:tcW w:w="2835" w:type="dxa"/>
          </w:tcPr>
          <w:p w14:paraId="157D83AF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Government (SG) natural resources division </w:t>
            </w:r>
          </w:p>
          <w:p w14:paraId="0B31854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cs="Arial"/>
                <w:sz w:val="20"/>
                <w:szCs w:val="20"/>
                <w:shd w:val="clear" w:color="auto" w:fill="FFFFFF"/>
              </w:rPr>
              <w:t>Convention of Scottish Local Authorities (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COSLA) </w:t>
            </w:r>
          </w:p>
          <w:p w14:paraId="78831310" w14:textId="7F916479" w:rsidR="00917AE6" w:rsidRPr="00917AE6" w:rsidRDefault="00112336" w:rsidP="00917AE6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Heads of Planning Scotland (HoPS)</w:t>
            </w:r>
          </w:p>
          <w:p w14:paraId="594C725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Land Commission</w:t>
            </w:r>
          </w:p>
          <w:p w14:paraId="64CAFB19" w14:textId="10C8F62F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Community Land Scotland</w:t>
            </w:r>
          </w:p>
          <w:p w14:paraId="74E5EA35" w14:textId="77777777" w:rsidR="00917AE6" w:rsidRPr="00291257" w:rsidRDefault="00917AE6" w:rsidP="00917AE6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Cairngorms NP</w:t>
            </w:r>
          </w:p>
          <w:p w14:paraId="5A0FCE37" w14:textId="0A2449EB" w:rsidR="00112336" w:rsidRPr="00917AE6" w:rsidRDefault="00917AE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Loch Lomond &amp; Trossachs NP</w:t>
            </w:r>
          </w:p>
        </w:tc>
        <w:tc>
          <w:tcPr>
            <w:tcW w:w="2622" w:type="dxa"/>
          </w:tcPr>
          <w:p w14:paraId="2B66EF8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SG planning and architecture</w:t>
            </w:r>
          </w:p>
          <w:p w14:paraId="27007FF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SG Climate Change</w:t>
            </w:r>
          </w:p>
          <w:p w14:paraId="593AD43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Transport Scotland</w:t>
            </w:r>
          </w:p>
          <w:p w14:paraId="40ED255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Environment Protection Agency (SEPA)</w:t>
            </w:r>
          </w:p>
          <w:p w14:paraId="64BF4EA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Royal Town Planning Institute </w:t>
            </w:r>
          </w:p>
          <w:p w14:paraId="1A385B4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Society of Local Authority Chief Executives (SOLACE)</w:t>
            </w:r>
          </w:p>
        </w:tc>
        <w:tc>
          <w:tcPr>
            <w:tcW w:w="2481" w:type="dxa"/>
          </w:tcPr>
          <w:p w14:paraId="7F12254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Individual local authorities</w:t>
            </w:r>
          </w:p>
          <w:p w14:paraId="0CDD631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Community Planning Partnerships</w:t>
            </w:r>
          </w:p>
          <w:p w14:paraId="242F74E0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Bord na Gaidhlig</w:t>
            </w:r>
          </w:p>
          <w:p w14:paraId="4BA3711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Canals</w:t>
            </w:r>
          </w:p>
        </w:tc>
      </w:tr>
      <w:tr w:rsidR="00112336" w:rsidRPr="00291257" w14:paraId="4EFE2145" w14:textId="77777777" w:rsidTr="00670A51">
        <w:tc>
          <w:tcPr>
            <w:tcW w:w="1555" w:type="dxa"/>
          </w:tcPr>
          <w:p w14:paraId="3C725203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Natural and cultural heritage </w:t>
            </w:r>
          </w:p>
        </w:tc>
        <w:tc>
          <w:tcPr>
            <w:tcW w:w="2835" w:type="dxa"/>
          </w:tcPr>
          <w:p w14:paraId="08C10E2A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Association for the Protection of Rural Scotland</w:t>
            </w:r>
          </w:p>
          <w:p w14:paraId="71492943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Environment LINK </w:t>
            </w:r>
          </w:p>
          <w:p w14:paraId="1EC0DE8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Scotland’s Landscape Alliance </w:t>
            </w:r>
          </w:p>
          <w:p w14:paraId="6825F686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Trees for Life</w:t>
            </w:r>
          </w:p>
          <w:p w14:paraId="136F5AD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Historic Environment Scotland </w:t>
            </w:r>
          </w:p>
          <w:p w14:paraId="31FC634A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Europarc Federation</w:t>
            </w:r>
          </w:p>
        </w:tc>
        <w:tc>
          <w:tcPr>
            <w:tcW w:w="2622" w:type="dxa"/>
          </w:tcPr>
          <w:p w14:paraId="3A79D36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National Trust for Scotland</w:t>
            </w:r>
          </w:p>
          <w:p w14:paraId="6EB078E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Wildlife Trust </w:t>
            </w:r>
          </w:p>
          <w:p w14:paraId="031BF9C3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John Muir Trust </w:t>
            </w:r>
          </w:p>
          <w:p w14:paraId="6349636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Royal Society for the Protection of Birds (RSPB)</w:t>
            </w:r>
          </w:p>
          <w:p w14:paraId="1177AE7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Biological Recording in Scotland (BRISC)</w:t>
            </w:r>
          </w:p>
          <w:p w14:paraId="376D6E6A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Landscape Institute Scotland </w:t>
            </w:r>
          </w:p>
          <w:p w14:paraId="7C31A82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British Geological Survey </w:t>
            </w:r>
          </w:p>
          <w:p w14:paraId="180CE39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Geodiversity Forum</w:t>
            </w:r>
          </w:p>
          <w:p w14:paraId="418408C6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Archaeology Scotland </w:t>
            </w:r>
          </w:p>
          <w:p w14:paraId="0151638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Built Environment Forum Scotland</w:t>
            </w:r>
          </w:p>
          <w:p w14:paraId="2A6321F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Royal Zoological Society, Scotland</w:t>
            </w:r>
          </w:p>
          <w:p w14:paraId="381A828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Royal Botanic Gardens, Edinburgh</w:t>
            </w:r>
          </w:p>
          <w:p w14:paraId="6C0E682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Amphibian and Reptile Conservation</w:t>
            </w:r>
          </w:p>
        </w:tc>
        <w:tc>
          <w:tcPr>
            <w:tcW w:w="2481" w:type="dxa"/>
          </w:tcPr>
          <w:p w14:paraId="7FBF2A2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Buglife, Bumblebee Conservation Trust</w:t>
            </w:r>
          </w:p>
          <w:p w14:paraId="63C16080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Local Biodiversity Action Plan Network </w:t>
            </w:r>
          </w:p>
          <w:p w14:paraId="0CA0073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Flora and Fauna International </w:t>
            </w:r>
          </w:p>
          <w:p w14:paraId="72416DF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Greenspace Scotland</w:t>
            </w:r>
          </w:p>
          <w:p w14:paraId="53259F23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Keep Scotland Beautiful</w:t>
            </w:r>
          </w:p>
          <w:p w14:paraId="6556D0E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Green Action Trust</w:t>
            </w:r>
          </w:p>
          <w:p w14:paraId="4E997A9F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National Biodiversity Network</w:t>
            </w:r>
          </w:p>
          <w:p w14:paraId="710208E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Sea Mammal Research Unit</w:t>
            </w:r>
          </w:p>
          <w:p w14:paraId="761BF89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Wildlife and Wetlands Trust</w:t>
            </w:r>
          </w:p>
          <w:p w14:paraId="2A1C396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Borders Forest Trust</w:t>
            </w:r>
          </w:p>
          <w:p w14:paraId="17D2229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Chartered Institute of Ecology and Environmental Management</w:t>
            </w:r>
          </w:p>
          <w:p w14:paraId="7384F6D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Clyde Climate Forest</w:t>
            </w:r>
          </w:p>
        </w:tc>
      </w:tr>
      <w:tr w:rsidR="00112336" w:rsidRPr="00291257" w14:paraId="39796C82" w14:textId="77777777" w:rsidTr="00670A51">
        <w:trPr>
          <w:trHeight w:val="870"/>
        </w:trPr>
        <w:tc>
          <w:tcPr>
            <w:tcW w:w="1555" w:type="dxa"/>
          </w:tcPr>
          <w:p w14:paraId="064F3075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Recreation, sport and health </w:t>
            </w:r>
          </w:p>
        </w:tc>
        <w:tc>
          <w:tcPr>
            <w:tcW w:w="2835" w:type="dxa"/>
          </w:tcPr>
          <w:p w14:paraId="2702AA8F" w14:textId="462DD91D" w:rsidR="00112336" w:rsidRPr="00291257" w:rsidRDefault="00112336" w:rsidP="00917AE6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Ramblers Scotland </w:t>
            </w:r>
          </w:p>
        </w:tc>
        <w:tc>
          <w:tcPr>
            <w:tcW w:w="2622" w:type="dxa"/>
          </w:tcPr>
          <w:p w14:paraId="2C55F050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SportScotland</w:t>
            </w:r>
          </w:p>
          <w:p w14:paraId="77F10806" w14:textId="1F778C41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Mountaineering Scotland</w:t>
            </w:r>
          </w:p>
          <w:p w14:paraId="74CDBBA6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Paths for All</w:t>
            </w:r>
          </w:p>
          <w:p w14:paraId="13A4B7AF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Sustrans</w:t>
            </w:r>
          </w:p>
          <w:p w14:paraId="3127691A" w14:textId="07ECEA35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</w:t>
            </w:r>
            <w:r w:rsidR="00E12EBF">
              <w:rPr>
                <w:rFonts w:asciiTheme="minorHAnsi" w:hAnsiTheme="minorHAnsi" w:cstheme="minorHAnsi"/>
                <w:sz w:val="20"/>
                <w:szCs w:val="20"/>
              </w:rPr>
              <w:t xml:space="preserve">Canoe 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</w:p>
          <w:p w14:paraId="725536E3" w14:textId="77777777" w:rsidR="00112336" w:rsidRDefault="00112336" w:rsidP="00670A5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Royal Yachting Association </w:t>
            </w:r>
          </w:p>
          <w:p w14:paraId="1707FD34" w14:textId="77777777" w:rsidR="00E12EBF" w:rsidRDefault="00E12EBF" w:rsidP="00670A5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Scotways (Scottish Rights of Way Society)</w:t>
            </w:r>
          </w:p>
          <w:p w14:paraId="7023A28C" w14:textId="405C8A28" w:rsidR="00E12EBF" w:rsidRPr="00670A51" w:rsidRDefault="00E12EBF" w:rsidP="00670A5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Scottish Sports Association</w:t>
            </w:r>
          </w:p>
        </w:tc>
        <w:tc>
          <w:tcPr>
            <w:tcW w:w="2481" w:type="dxa"/>
          </w:tcPr>
          <w:p w14:paraId="30B96B0D" w14:textId="003E380A" w:rsidR="00670A51" w:rsidRDefault="00670A51" w:rsidP="00670A5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70A51">
              <w:rPr>
                <w:rFonts w:asciiTheme="minorHAnsi" w:hAnsiTheme="minorHAnsi" w:cstheme="minorHAnsi"/>
                <w:sz w:val="20"/>
                <w:szCs w:val="20"/>
              </w:rPr>
              <w:t>Public Health Scotland</w:t>
            </w:r>
          </w:p>
          <w:p w14:paraId="221FCEB2" w14:textId="17998DCC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Cycling Scotland</w:t>
            </w:r>
          </w:p>
          <w:p w14:paraId="78E193C9" w14:textId="1E788436" w:rsidR="00E12EBF" w:rsidRPr="00291257" w:rsidRDefault="00E12EBF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Cycling UK in Scotland</w:t>
            </w:r>
          </w:p>
          <w:p w14:paraId="394943A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Countryside Rangers Association </w:t>
            </w:r>
          </w:p>
          <w:p w14:paraId="4AB43D79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Association of Country Sports</w:t>
            </w:r>
          </w:p>
          <w:p w14:paraId="7FA7177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British Horse Society</w:t>
            </w:r>
          </w:p>
          <w:p w14:paraId="483BCECD" w14:textId="77777777" w:rsidR="00112336" w:rsidRPr="0045760B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Sub Aqua Club</w:t>
            </w:r>
          </w:p>
        </w:tc>
      </w:tr>
      <w:tr w:rsidR="00112336" w:rsidRPr="00291257" w14:paraId="5E23A627" w14:textId="77777777" w:rsidTr="00670A51">
        <w:trPr>
          <w:trHeight w:val="461"/>
        </w:trPr>
        <w:tc>
          <w:tcPr>
            <w:tcW w:w="1555" w:type="dxa"/>
          </w:tcPr>
          <w:p w14:paraId="02448F7F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Business and tourism</w:t>
            </w:r>
          </w:p>
        </w:tc>
        <w:tc>
          <w:tcPr>
            <w:tcW w:w="2835" w:type="dxa"/>
          </w:tcPr>
          <w:p w14:paraId="1B41AD9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South of Scotland Enterprise</w:t>
            </w:r>
          </w:p>
          <w:p w14:paraId="41AC508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Highland and Islands Enterprise Agency</w:t>
            </w:r>
          </w:p>
          <w:p w14:paraId="0A99DBA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VisitScotland</w:t>
            </w:r>
          </w:p>
        </w:tc>
        <w:tc>
          <w:tcPr>
            <w:tcW w:w="2622" w:type="dxa"/>
          </w:tcPr>
          <w:p w14:paraId="4B8D6220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Council for Development and Industry</w:t>
            </w:r>
          </w:p>
          <w:p w14:paraId="09FA3D2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CBI Scotland</w:t>
            </w:r>
          </w:p>
          <w:p w14:paraId="60086DE9" w14:textId="77777777" w:rsidR="00112336" w:rsidRPr="0045760B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Individual Chambers of Commerce </w:t>
            </w:r>
          </w:p>
        </w:tc>
        <w:tc>
          <w:tcPr>
            <w:tcW w:w="2481" w:type="dxa"/>
          </w:tcPr>
          <w:p w14:paraId="3E6D69B3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Visitor Destination organisations</w:t>
            </w:r>
          </w:p>
          <w:p w14:paraId="067CBAA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Wild Scotland</w:t>
            </w:r>
          </w:p>
          <w:p w14:paraId="7A10EB6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National Investment Bank</w:t>
            </w:r>
          </w:p>
          <w:p w14:paraId="7624001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Rural Network</w:t>
            </w:r>
          </w:p>
        </w:tc>
      </w:tr>
      <w:tr w:rsidR="00112336" w:rsidRPr="00291257" w14:paraId="0E47115A" w14:textId="77777777" w:rsidTr="00670A51">
        <w:trPr>
          <w:trHeight w:val="1014"/>
        </w:trPr>
        <w:tc>
          <w:tcPr>
            <w:tcW w:w="1555" w:type="dxa"/>
          </w:tcPr>
          <w:p w14:paraId="18AA0A80" w14:textId="0A367C11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Land </w:t>
            </w:r>
            <w:r w:rsidR="00670A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and sea</w:t>
            </w:r>
            <w:r w:rsidR="00670A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 use </w:t>
            </w:r>
          </w:p>
        </w:tc>
        <w:tc>
          <w:tcPr>
            <w:tcW w:w="2835" w:type="dxa"/>
          </w:tcPr>
          <w:p w14:paraId="4E618C4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Forestry and Land Scotland </w:t>
            </w:r>
          </w:p>
          <w:p w14:paraId="0F4FF12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National Farmers Union (NFU) </w:t>
            </w:r>
          </w:p>
          <w:p w14:paraId="08E2A80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Scottish Land and Estates </w:t>
            </w:r>
          </w:p>
          <w:p w14:paraId="7A54E5F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Marine Scotland </w:t>
            </w:r>
          </w:p>
          <w:p w14:paraId="260805C3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Marine Conservation Society </w:t>
            </w:r>
          </w:p>
          <w:p w14:paraId="1CD1BE3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Renewables Forum</w:t>
            </w:r>
          </w:p>
        </w:tc>
        <w:tc>
          <w:tcPr>
            <w:tcW w:w="2622" w:type="dxa"/>
          </w:tcPr>
          <w:p w14:paraId="357B1C8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Scottish Forestry </w:t>
            </w:r>
          </w:p>
          <w:p w14:paraId="4F02F52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Forestry Society </w:t>
            </w:r>
          </w:p>
          <w:p w14:paraId="3F83F89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Crown Estate </w:t>
            </w:r>
          </w:p>
          <w:p w14:paraId="44E58D4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Crofting Commission</w:t>
            </w:r>
          </w:p>
          <w:p w14:paraId="3568D7DF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Scottish Coastal Forum</w:t>
            </w:r>
          </w:p>
          <w:p w14:paraId="122E5703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Salmon Scotland </w:t>
            </w:r>
          </w:p>
          <w:p w14:paraId="16CCCF2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Shellfish Growers Association</w:t>
            </w:r>
          </w:p>
          <w:p w14:paraId="4A32F1F0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Salmon Producers Organisation</w:t>
            </w:r>
          </w:p>
          <w:p w14:paraId="1F7872EF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Regional Inshore Fisheries Groups</w:t>
            </w:r>
          </w:p>
          <w:p w14:paraId="6ADE002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Gamekeepers’ Association</w:t>
            </w:r>
          </w:p>
          <w:p w14:paraId="61B7F2D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Game and Wildlife Conservation Trust</w:t>
            </w:r>
          </w:p>
          <w:p w14:paraId="68ECF24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British Association for Shooting and Conservation </w:t>
            </w:r>
          </w:p>
          <w:p w14:paraId="65189B5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Association of Deer Management Groups</w:t>
            </w:r>
          </w:p>
        </w:tc>
        <w:tc>
          <w:tcPr>
            <w:tcW w:w="2481" w:type="dxa"/>
          </w:tcPr>
          <w:p w14:paraId="7C0D106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Confederation of Forest Industries</w:t>
            </w:r>
          </w:p>
          <w:p w14:paraId="1C3A5206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Fisheries Management Scotland</w:t>
            </w:r>
          </w:p>
          <w:p w14:paraId="0469828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Moorland Forum</w:t>
            </w:r>
          </w:p>
          <w:p w14:paraId="5EC1406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Water</w:t>
            </w:r>
          </w:p>
          <w:p w14:paraId="36D13EB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Federation of Housing Associations </w:t>
            </w:r>
          </w:p>
          <w:p w14:paraId="1460816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Homes for Scotland</w:t>
            </w:r>
          </w:p>
          <w:p w14:paraId="5551DEE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Rivers and Fisheries Trusts of Scotland</w:t>
            </w:r>
          </w:p>
          <w:p w14:paraId="40E044F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Fishermen’s Federation</w:t>
            </w:r>
          </w:p>
          <w:p w14:paraId="76C3834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Countryside Alliance</w:t>
            </w:r>
          </w:p>
          <w:p w14:paraId="45907E8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Nature Friendly Farming Network</w:t>
            </w:r>
          </w:p>
          <w:p w14:paraId="535205C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Sustainable Inshore Fisheries Trust</w:t>
            </w:r>
          </w:p>
          <w:p w14:paraId="0CB4D194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COAST</w:t>
            </w:r>
          </w:p>
          <w:p w14:paraId="0FD8E14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Open Seas</w:t>
            </w:r>
          </w:p>
        </w:tc>
      </w:tr>
      <w:tr w:rsidR="00112336" w:rsidRPr="00291257" w14:paraId="3522E10F" w14:textId="77777777" w:rsidTr="00670A51">
        <w:tc>
          <w:tcPr>
            <w:tcW w:w="1555" w:type="dxa"/>
          </w:tcPr>
          <w:p w14:paraId="577151C8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Youth</w:t>
            </w:r>
          </w:p>
        </w:tc>
        <w:tc>
          <w:tcPr>
            <w:tcW w:w="2835" w:type="dxa"/>
          </w:tcPr>
          <w:p w14:paraId="315B465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Young Scot </w:t>
            </w:r>
          </w:p>
        </w:tc>
        <w:tc>
          <w:tcPr>
            <w:tcW w:w="2622" w:type="dxa"/>
          </w:tcPr>
          <w:p w14:paraId="15A5510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YouthLink </w:t>
            </w:r>
          </w:p>
          <w:p w14:paraId="0222CEA5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LGBT Youth Scotland </w:t>
            </w:r>
          </w:p>
        </w:tc>
        <w:tc>
          <w:tcPr>
            <w:tcW w:w="2481" w:type="dxa"/>
          </w:tcPr>
          <w:p w14:paraId="0C5E338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Ocean Youth Trust Scotland </w:t>
            </w:r>
          </w:p>
          <w:p w14:paraId="14EBCCF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Scottish Youth Parliament</w:t>
            </w:r>
          </w:p>
        </w:tc>
      </w:tr>
      <w:tr w:rsidR="00112336" w:rsidRPr="00291257" w14:paraId="70B103E5" w14:textId="77777777" w:rsidTr="00670A51">
        <w:tc>
          <w:tcPr>
            <w:tcW w:w="1555" w:type="dxa"/>
          </w:tcPr>
          <w:p w14:paraId="1620D607" w14:textId="215D53B5" w:rsidR="00112336" w:rsidRPr="00291257" w:rsidRDefault="00112336" w:rsidP="00C957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Black People and People of Colour (BPoC)</w:t>
            </w:r>
            <w:r w:rsidR="00C957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Ethnic Minority (EM) </w:t>
            </w:r>
          </w:p>
        </w:tc>
        <w:tc>
          <w:tcPr>
            <w:tcW w:w="2835" w:type="dxa"/>
          </w:tcPr>
          <w:p w14:paraId="04BF9703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cs="Arial"/>
                <w:sz w:val="20"/>
                <w:szCs w:val="20"/>
                <w:shd w:val="clear" w:color="auto" w:fill="FFFFFF"/>
              </w:rPr>
              <w:t>Council of Ethnic Minority Voluntary Sector Organisations</w:t>
            </w: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 (CEMVO)</w:t>
            </w:r>
          </w:p>
          <w:p w14:paraId="4510FC5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Inclusion Scotland</w:t>
            </w:r>
          </w:p>
          <w:p w14:paraId="37AE2256" w14:textId="77777777" w:rsidR="00112336" w:rsidRPr="00291257" w:rsidRDefault="00112336" w:rsidP="009A0CAC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</w:tcPr>
          <w:p w14:paraId="2E68155C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Black and Ethnic Minority Infrastructure in Scotland (BEMIS)</w:t>
            </w:r>
          </w:p>
          <w:p w14:paraId="6A083546" w14:textId="77777777" w:rsidR="00112336" w:rsidRPr="0045760B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14:paraId="57F0A9E0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Backbone CIC</w:t>
            </w:r>
          </w:p>
          <w:p w14:paraId="46B1E259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Ebony Hikers</w:t>
            </w:r>
          </w:p>
          <w:p w14:paraId="3145405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Climate Reframe </w:t>
            </w:r>
          </w:p>
          <w:p w14:paraId="71CA15BE" w14:textId="7514920A" w:rsidR="00112336" w:rsidRPr="00670A51" w:rsidRDefault="00112336" w:rsidP="00670A51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Black Environment Network (BEN) </w:t>
            </w:r>
          </w:p>
        </w:tc>
      </w:tr>
      <w:tr w:rsidR="00112336" w:rsidRPr="00291257" w14:paraId="088FF9EC" w14:textId="77777777" w:rsidTr="00670A51">
        <w:trPr>
          <w:trHeight w:val="848"/>
        </w:trPr>
        <w:tc>
          <w:tcPr>
            <w:tcW w:w="1555" w:type="dxa"/>
          </w:tcPr>
          <w:p w14:paraId="51EF5B5B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9092F0" w14:textId="77777777" w:rsidR="00112336" w:rsidRPr="00291257" w:rsidRDefault="00112336" w:rsidP="009A0C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5361FC1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Colleges / universities – Scotland’s Rural College, FRS Marine Laboratory</w:t>
            </w:r>
          </w:p>
          <w:p w14:paraId="7110142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Countryside Agencies</w:t>
            </w:r>
          </w:p>
          <w:p w14:paraId="10E31A28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 National Parks</w:t>
            </w:r>
          </w:p>
          <w:p w14:paraId="736F244E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ClimatexChange</w:t>
            </w:r>
          </w:p>
          <w:p w14:paraId="09D0B1E2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Heritage Lottery Fund </w:t>
            </w:r>
          </w:p>
          <w:p w14:paraId="2644F42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Education Scotland</w:t>
            </w:r>
          </w:p>
          <w:p w14:paraId="3E578031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Skills Development Scotland</w:t>
            </w:r>
          </w:p>
          <w:p w14:paraId="3DDDB39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James Hutton Institute </w:t>
            </w:r>
          </w:p>
          <w:p w14:paraId="7D3F6EE2" w14:textId="77777777" w:rsidR="00112336" w:rsidRPr="0045760B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Zero Waste Scotland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058DDBCD" w14:textId="77777777" w:rsidR="00112336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Police Scotland</w:t>
            </w:r>
          </w:p>
          <w:p w14:paraId="2E35F92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The Conservation Volunteers</w:t>
            </w:r>
          </w:p>
          <w:p w14:paraId="67A4110D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Volunteering Matters</w:t>
            </w:r>
          </w:p>
          <w:p w14:paraId="1C2F0F4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Volunteering Scotland </w:t>
            </w:r>
          </w:p>
          <w:p w14:paraId="546A757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Inspiring Scotland </w:t>
            </w:r>
          </w:p>
          <w:p w14:paraId="1329C33B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 xml:space="preserve">Scottish Alliance of Regional Equality Councils </w:t>
            </w:r>
          </w:p>
          <w:p w14:paraId="44337637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Royal Institute of Chartered Surveyors</w:t>
            </w:r>
          </w:p>
          <w:p w14:paraId="054AF646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Creative Scotland</w:t>
            </w:r>
          </w:p>
          <w:p w14:paraId="27D68A30" w14:textId="1DC17923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54D40">
              <w:rPr>
                <w:rFonts w:asciiTheme="minorHAnsi" w:hAnsiTheme="minorHAnsi" w:cstheme="minorHAnsi"/>
                <w:sz w:val="20"/>
                <w:szCs w:val="20"/>
              </w:rPr>
              <w:t>inistry of Defence</w:t>
            </w:r>
          </w:p>
          <w:p w14:paraId="6C801419" w14:textId="77777777" w:rsidR="00112336" w:rsidRPr="00291257" w:rsidRDefault="00112336" w:rsidP="009A0CAC">
            <w:pPr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91257">
              <w:rPr>
                <w:rFonts w:asciiTheme="minorHAnsi" w:hAnsiTheme="minorHAnsi" w:cstheme="minorHAnsi"/>
                <w:sz w:val="20"/>
                <w:szCs w:val="20"/>
              </w:rPr>
              <w:t>Maritime and Coastguard Agency</w:t>
            </w:r>
          </w:p>
        </w:tc>
      </w:tr>
    </w:tbl>
    <w:p w14:paraId="696F1199" w14:textId="77777777" w:rsidR="00B056D7" w:rsidRPr="001D66FE" w:rsidRDefault="00B056D7" w:rsidP="00917AE6"/>
    <w:sectPr w:rsidR="00B056D7" w:rsidRPr="001D66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FA0BB" w14:textId="77777777" w:rsidR="00A56EC1" w:rsidRDefault="00A56EC1" w:rsidP="00081AEE">
      <w:r>
        <w:separator/>
      </w:r>
    </w:p>
  </w:endnote>
  <w:endnote w:type="continuationSeparator" w:id="0">
    <w:p w14:paraId="64CE43B8" w14:textId="77777777" w:rsidR="00A56EC1" w:rsidRDefault="00A56EC1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FF0AF" w14:textId="77777777" w:rsidR="00A56EC1" w:rsidRDefault="00A56EC1" w:rsidP="00081AEE">
      <w:r>
        <w:separator/>
      </w:r>
    </w:p>
  </w:footnote>
  <w:footnote w:type="continuationSeparator" w:id="0">
    <w:p w14:paraId="7DE13175" w14:textId="77777777" w:rsidR="00A56EC1" w:rsidRDefault="00A56EC1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0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0DBBB" w14:textId="5F5D53E7" w:rsidR="00112336" w:rsidRDefault="001123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4A7990" w14:textId="77777777" w:rsidR="00112336" w:rsidRDefault="0011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674"/>
    <w:multiLevelType w:val="hybridMultilevel"/>
    <w:tmpl w:val="46E67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0620CE"/>
    <w:multiLevelType w:val="hybridMultilevel"/>
    <w:tmpl w:val="1D2C85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2"/>
  </w:num>
  <w:num w:numId="5">
    <w:abstractNumId w:val="21"/>
  </w:num>
  <w:num w:numId="6">
    <w:abstractNumId w:val="15"/>
  </w:num>
  <w:num w:numId="7">
    <w:abstractNumId w:val="20"/>
  </w:num>
  <w:num w:numId="8">
    <w:abstractNumId w:val="13"/>
  </w:num>
  <w:num w:numId="9">
    <w:abstractNumId w:val="12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6"/>
    <w:rsid w:val="00014EB2"/>
    <w:rsid w:val="0005092F"/>
    <w:rsid w:val="00050D52"/>
    <w:rsid w:val="00081AEE"/>
    <w:rsid w:val="000A6B19"/>
    <w:rsid w:val="000C71A9"/>
    <w:rsid w:val="000E7E23"/>
    <w:rsid w:val="00112336"/>
    <w:rsid w:val="001157A6"/>
    <w:rsid w:val="0012442C"/>
    <w:rsid w:val="00165C21"/>
    <w:rsid w:val="0019448C"/>
    <w:rsid w:val="001D0D7C"/>
    <w:rsid w:val="001D66FE"/>
    <w:rsid w:val="001E64E9"/>
    <w:rsid w:val="00223F89"/>
    <w:rsid w:val="002A7F14"/>
    <w:rsid w:val="002D6AF2"/>
    <w:rsid w:val="002F2B19"/>
    <w:rsid w:val="00316A40"/>
    <w:rsid w:val="00344362"/>
    <w:rsid w:val="00371E4F"/>
    <w:rsid w:val="00393C96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54D40"/>
    <w:rsid w:val="00670598"/>
    <w:rsid w:val="00670A51"/>
    <w:rsid w:val="00675CEE"/>
    <w:rsid w:val="00686FAA"/>
    <w:rsid w:val="006931F1"/>
    <w:rsid w:val="006A6B1E"/>
    <w:rsid w:val="006B2C59"/>
    <w:rsid w:val="006D2C02"/>
    <w:rsid w:val="006E1879"/>
    <w:rsid w:val="006E6643"/>
    <w:rsid w:val="00713C40"/>
    <w:rsid w:val="007213AC"/>
    <w:rsid w:val="00744B62"/>
    <w:rsid w:val="0075728E"/>
    <w:rsid w:val="007844C6"/>
    <w:rsid w:val="008455F7"/>
    <w:rsid w:val="00845990"/>
    <w:rsid w:val="00880869"/>
    <w:rsid w:val="00881C6D"/>
    <w:rsid w:val="008D338A"/>
    <w:rsid w:val="008E73FC"/>
    <w:rsid w:val="008F23C9"/>
    <w:rsid w:val="00904F37"/>
    <w:rsid w:val="009121F4"/>
    <w:rsid w:val="00917AE6"/>
    <w:rsid w:val="0093300A"/>
    <w:rsid w:val="00944A5D"/>
    <w:rsid w:val="00944FB0"/>
    <w:rsid w:val="009A25C8"/>
    <w:rsid w:val="00A164DE"/>
    <w:rsid w:val="00A21749"/>
    <w:rsid w:val="00A2799D"/>
    <w:rsid w:val="00A3217E"/>
    <w:rsid w:val="00A56EC1"/>
    <w:rsid w:val="00A85419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C957B5"/>
    <w:rsid w:val="00D50D78"/>
    <w:rsid w:val="00D61C00"/>
    <w:rsid w:val="00D74C38"/>
    <w:rsid w:val="00D83879"/>
    <w:rsid w:val="00DB0782"/>
    <w:rsid w:val="00DF210C"/>
    <w:rsid w:val="00E12EBF"/>
    <w:rsid w:val="00E53C82"/>
    <w:rsid w:val="00E74806"/>
    <w:rsid w:val="00E81C79"/>
    <w:rsid w:val="00E914BC"/>
    <w:rsid w:val="00E97233"/>
    <w:rsid w:val="00EE3576"/>
    <w:rsid w:val="00F13F35"/>
    <w:rsid w:val="00F477F5"/>
    <w:rsid w:val="00F85607"/>
    <w:rsid w:val="00FB23FD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0E8D"/>
  <w15:chartTrackingRefBased/>
  <w15:docId w15:val="{7BA46F41-69A3-4BC9-A3D0-7B4554D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3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11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2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33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33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A3799476</value>
    </field>
    <field name="Objective-Title">
      <value order="0">National Parks Stakeholder Advisory Group - Paper 3-1 Updates on Proposed Consultation Events - September 2022</value>
    </field>
    <field name="Objective-Description">
      <value order="0"/>
    </field>
    <field name="Objective-CreationStamp">
      <value order="0">2022-08-10T09:58:25Z</value>
    </field>
    <field name="Objective-IsApproved">
      <value order="0">false</value>
    </field>
    <field name="Objective-IsPublished">
      <value order="0">true</value>
    </field>
    <field name="Objective-DatePublished">
      <value order="0">2022-09-02T15:00:56Z</value>
    </field>
    <field name="Objective-ModificationStamp">
      <value order="0">2023-02-23T09:42:40Z</value>
    </field>
    <field name="Objective-Owner">
      <value order="0">Laura Campbell</value>
    </field>
    <field name="Objective-Path">
      <value order="0">Objective Global Folder:NatureScot Fileplan:LEG - Legislation:NP - National Park:New National Parks - NatureScot Commission - Phase 1 - 2022-2023</value>
    </field>
    <field name="Objective-Parent">
      <value order="0">New National Parks - NatureScot Commission - Phase 1 - 2022-2023</value>
    </field>
    <field name="Objective-State">
      <value order="0">Published</value>
    </field>
    <field name="Objective-VersionId">
      <value order="0">vA6708118</value>
    </field>
    <field name="Objective-Version">
      <value order="0">13.0</value>
    </field>
    <field name="Objective-VersionNumber">
      <value order="0">14</value>
    </field>
    <field name="Objective-VersionComment">
      <value order="0">correcting national parks' location in stakeholders' list</value>
    </field>
    <field name="Objective-FileNumber">
      <value order="0">qA176479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4BED5FFB-5946-4CF7-8428-D0C4532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Campbell</dc:creator>
  <cp:keywords/>
  <dc:description/>
  <cp:lastModifiedBy>Rachael Burrow</cp:lastModifiedBy>
  <cp:revision>2</cp:revision>
  <dcterms:created xsi:type="dcterms:W3CDTF">2023-03-03T12:09:00Z</dcterms:created>
  <dcterms:modified xsi:type="dcterms:W3CDTF">2023-03-03T12:09:00Z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A3799476</vt:lpwstr>
  </property>
  <property fmtid="{D5CDD505-2E9C-101B-9397-08002B2CF9AE}" pid="4" name="Objective-Title">
    <vt:lpwstr>National Parks Stakeholder Advisory Group - Paper 3-1 Updates on Proposed Consultation Events - September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2022-08-10T09:58:25Z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2022-09-02T15:00:56Z</vt:filetime>
  </property>
  <property fmtid="{D5CDD505-2E9C-101B-9397-08002B2CF9AE}" pid="10" name="Objective-ModificationStamp">
    <vt:filetime>2023-02-23T09:42:40Z</vt:filetime>
  </property>
  <property fmtid="{D5CDD505-2E9C-101B-9397-08002B2CF9AE}" pid="11" name="Objective-Owner">
    <vt:lpwstr>Laura Campbell</vt:lpwstr>
  </property>
  <property fmtid="{D5CDD505-2E9C-101B-9397-08002B2CF9AE}" pid="12" name="Objective-Path">
    <vt:lpwstr>Objective Global Folder:NatureScot Fileplan:LEG - Legislation:NP - National Park:New National Parks - NatureScot Commission - Phase 1 - 2022-2023</vt:lpwstr>
  </property>
  <property fmtid="{D5CDD505-2E9C-101B-9397-08002B2CF9AE}" pid="13" name="Objective-Parent">
    <vt:lpwstr>New National Parks - NatureScot Commission - Phase 1 - 2022-2023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vA6708118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>correcting national parks' location in stakeholders' list</vt:lpwstr>
  </property>
  <property fmtid="{D5CDD505-2E9C-101B-9397-08002B2CF9AE}" pid="19" name="Objective-FileNumber">
    <vt:lpwstr>qA176479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