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D7" w:rsidRPr="00CD194C" w:rsidRDefault="00CD194C" w:rsidP="009121F4">
      <w:pPr>
        <w:rPr>
          <w:rFonts w:ascii="Calibri" w:hAnsi="Calibri" w:cs="Calibri"/>
          <w:b/>
          <w:sz w:val="24"/>
          <w:szCs w:val="24"/>
        </w:rPr>
      </w:pPr>
      <w:r w:rsidRPr="00CD194C">
        <w:rPr>
          <w:rFonts w:ascii="Calibri" w:hAnsi="Calibri" w:cs="Calibri"/>
          <w:b/>
          <w:sz w:val="24"/>
          <w:szCs w:val="24"/>
        </w:rPr>
        <w:t>Protected Areas Committee</w:t>
      </w:r>
    </w:p>
    <w:p w:rsidR="00CD194C" w:rsidRPr="00CD194C" w:rsidRDefault="00CD194C" w:rsidP="009121F4">
      <w:pPr>
        <w:rPr>
          <w:rFonts w:ascii="Calibri" w:hAnsi="Calibri" w:cs="Calibri"/>
          <w:b/>
          <w:sz w:val="24"/>
          <w:szCs w:val="24"/>
        </w:rPr>
      </w:pPr>
      <w:r w:rsidRPr="00CD194C">
        <w:rPr>
          <w:rFonts w:ascii="Calibri" w:hAnsi="Calibri" w:cs="Calibri"/>
          <w:b/>
          <w:sz w:val="24"/>
          <w:szCs w:val="24"/>
        </w:rPr>
        <w:t>10 February 2023</w:t>
      </w:r>
    </w:p>
    <w:p w:rsidR="009F5D3E" w:rsidRPr="00CD194C" w:rsidRDefault="009F5D3E" w:rsidP="009121F4">
      <w:pPr>
        <w:rPr>
          <w:rFonts w:ascii="Calibri" w:hAnsi="Calibri" w:cs="Calibri"/>
          <w:sz w:val="24"/>
          <w:szCs w:val="24"/>
        </w:rPr>
      </w:pPr>
    </w:p>
    <w:p w:rsidR="009F5D3E" w:rsidRPr="00CD194C" w:rsidRDefault="009F5D3E" w:rsidP="009121F4">
      <w:pPr>
        <w:rPr>
          <w:rFonts w:ascii="Calibri" w:hAnsi="Calibri" w:cs="Calibri"/>
          <w:b/>
          <w:sz w:val="24"/>
          <w:szCs w:val="24"/>
        </w:rPr>
      </w:pPr>
      <w:r w:rsidRPr="00CD194C">
        <w:rPr>
          <w:rFonts w:ascii="Calibri" w:hAnsi="Calibri" w:cs="Calibri"/>
          <w:b/>
          <w:sz w:val="24"/>
          <w:szCs w:val="24"/>
        </w:rPr>
        <w:t>Indicative work</w:t>
      </w:r>
      <w:r w:rsidR="00CD194C">
        <w:rPr>
          <w:rFonts w:ascii="Calibri" w:hAnsi="Calibri" w:cs="Calibri"/>
          <w:b/>
          <w:sz w:val="24"/>
          <w:szCs w:val="24"/>
        </w:rPr>
        <w:t xml:space="preserve"> </w:t>
      </w:r>
      <w:r w:rsidRPr="00CD194C">
        <w:rPr>
          <w:rFonts w:ascii="Calibri" w:hAnsi="Calibri" w:cs="Calibri"/>
          <w:b/>
          <w:sz w:val="24"/>
          <w:szCs w:val="24"/>
        </w:rPr>
        <w:t>plan</w:t>
      </w:r>
    </w:p>
    <w:p w:rsidR="00CD194C" w:rsidRPr="00CD194C" w:rsidRDefault="00CD194C" w:rsidP="009121F4">
      <w:pPr>
        <w:rPr>
          <w:rFonts w:ascii="Calibri" w:hAnsi="Calibri" w:cs="Calibri"/>
          <w:sz w:val="24"/>
          <w:szCs w:val="24"/>
        </w:rPr>
      </w:pPr>
    </w:p>
    <w:p w:rsidR="00CD194C" w:rsidRPr="00CD194C" w:rsidRDefault="00CD194C" w:rsidP="009121F4">
      <w:pPr>
        <w:rPr>
          <w:rFonts w:ascii="Calibri" w:hAnsi="Calibri" w:cs="Calibri"/>
          <w:sz w:val="24"/>
          <w:szCs w:val="24"/>
        </w:rPr>
      </w:pPr>
      <w:r w:rsidRPr="00CD194C">
        <w:rPr>
          <w:rFonts w:ascii="Calibri" w:hAnsi="Calibri" w:cs="Calibri"/>
          <w:sz w:val="24"/>
          <w:szCs w:val="24"/>
        </w:rPr>
        <w:t>The Protected Areas Committee undertakes a number of functions on behalf of the NatureScot Board</w:t>
      </w:r>
      <w:r>
        <w:rPr>
          <w:rFonts w:ascii="Calibri" w:hAnsi="Calibri" w:cs="Calibri"/>
          <w:sz w:val="24"/>
          <w:szCs w:val="24"/>
        </w:rPr>
        <w:t xml:space="preserve">.  </w:t>
      </w:r>
      <w:r w:rsidRPr="00CD194C">
        <w:rPr>
          <w:rFonts w:ascii="Calibri" w:hAnsi="Calibri" w:cs="Calibri"/>
          <w:sz w:val="24"/>
          <w:szCs w:val="24"/>
        </w:rPr>
        <w:t>The following is an indicative work</w:t>
      </w:r>
      <w:r>
        <w:rPr>
          <w:rFonts w:ascii="Calibri" w:hAnsi="Calibri" w:cs="Calibri"/>
          <w:sz w:val="24"/>
          <w:szCs w:val="24"/>
        </w:rPr>
        <w:t xml:space="preserve"> </w:t>
      </w:r>
      <w:r w:rsidRPr="00CD194C">
        <w:rPr>
          <w:rFonts w:ascii="Calibri" w:hAnsi="Calibri" w:cs="Calibri"/>
          <w:sz w:val="24"/>
          <w:szCs w:val="24"/>
        </w:rPr>
        <w:t xml:space="preserve">plan for the Protected Areas Committee for 2023.  It is possible that further meetings may be required, depending on the approach </w:t>
      </w:r>
      <w:r>
        <w:rPr>
          <w:rFonts w:ascii="Calibri" w:hAnsi="Calibri" w:cs="Calibri"/>
          <w:sz w:val="24"/>
          <w:szCs w:val="24"/>
        </w:rPr>
        <w:t>agreed</w:t>
      </w:r>
      <w:r w:rsidRPr="00CD194C">
        <w:rPr>
          <w:rFonts w:ascii="Calibri" w:hAnsi="Calibri" w:cs="Calibri"/>
          <w:sz w:val="24"/>
          <w:szCs w:val="24"/>
        </w:rPr>
        <w:t xml:space="preserve"> for dealing with some of the work, or in response to emerging casework.  </w:t>
      </w:r>
    </w:p>
    <w:p w:rsidR="009F5D3E" w:rsidRPr="00CD194C" w:rsidRDefault="009F5D3E" w:rsidP="009121F4">
      <w:pPr>
        <w:rPr>
          <w:rFonts w:ascii="Calibri" w:hAnsi="Calibri" w:cs="Calibri"/>
          <w:sz w:val="24"/>
          <w:szCs w:val="24"/>
        </w:rPr>
      </w:pPr>
    </w:p>
    <w:p w:rsidR="009F5D3E" w:rsidRPr="00CD194C" w:rsidRDefault="00CD194C" w:rsidP="00CD194C">
      <w:pPr>
        <w:ind w:left="1843" w:hanging="184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February 10</w:t>
      </w:r>
      <w:r w:rsidRPr="00CD194C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9F5D3E" w:rsidRPr="00CD194C">
        <w:rPr>
          <w:rFonts w:ascii="Calibri" w:hAnsi="Calibri" w:cs="Calibri"/>
          <w:sz w:val="24"/>
          <w:szCs w:val="24"/>
        </w:rPr>
        <w:t xml:space="preserve">Meeting to discuss </w:t>
      </w:r>
      <w:r w:rsidR="004F0AB7">
        <w:rPr>
          <w:rFonts w:ascii="Calibri" w:hAnsi="Calibri" w:cs="Calibri"/>
          <w:sz w:val="24"/>
          <w:szCs w:val="24"/>
        </w:rPr>
        <w:t xml:space="preserve">extensions to </w:t>
      </w:r>
      <w:r w:rsidR="00074EB4">
        <w:rPr>
          <w:rFonts w:ascii="Calibri" w:hAnsi="Calibri" w:cs="Calibri"/>
          <w:sz w:val="24"/>
          <w:szCs w:val="24"/>
        </w:rPr>
        <w:t xml:space="preserve">eight </w:t>
      </w:r>
      <w:bookmarkStart w:id="0" w:name="_GoBack"/>
      <w:bookmarkEnd w:id="0"/>
      <w:r w:rsidR="009F5D3E" w:rsidRPr="00CD194C">
        <w:rPr>
          <w:rFonts w:ascii="Calibri" w:hAnsi="Calibri" w:cs="Calibri"/>
          <w:sz w:val="24"/>
          <w:szCs w:val="24"/>
        </w:rPr>
        <w:t>Caithness and Sutherland peatland sites.</w:t>
      </w:r>
    </w:p>
    <w:p w:rsidR="009F5D3E" w:rsidRPr="00CD194C" w:rsidRDefault="009F5D3E" w:rsidP="009F5D3E">
      <w:pPr>
        <w:rPr>
          <w:rFonts w:ascii="Calibri" w:hAnsi="Calibri" w:cs="Calibri"/>
          <w:sz w:val="24"/>
          <w:szCs w:val="24"/>
        </w:rPr>
      </w:pPr>
    </w:p>
    <w:p w:rsidR="009F5D3E" w:rsidRPr="00CD194C" w:rsidRDefault="009F5D3E" w:rsidP="00CD194C">
      <w:pPr>
        <w:ind w:left="1843" w:hanging="1843"/>
        <w:rPr>
          <w:rFonts w:ascii="Calibri" w:hAnsi="Calibri" w:cs="Calibri"/>
          <w:sz w:val="24"/>
          <w:szCs w:val="24"/>
        </w:rPr>
      </w:pPr>
      <w:r w:rsidRPr="00CD194C">
        <w:rPr>
          <w:rFonts w:ascii="Calibri" w:hAnsi="Calibri" w:cs="Calibri"/>
          <w:sz w:val="24"/>
          <w:szCs w:val="24"/>
        </w:rPr>
        <w:t xml:space="preserve">End </w:t>
      </w:r>
      <w:r w:rsidR="00CD194C">
        <w:rPr>
          <w:rFonts w:ascii="Calibri" w:hAnsi="Calibri" w:cs="Calibri"/>
          <w:sz w:val="24"/>
          <w:szCs w:val="24"/>
        </w:rPr>
        <w:t xml:space="preserve">of </w:t>
      </w:r>
      <w:r w:rsidRPr="00CD194C">
        <w:rPr>
          <w:rFonts w:ascii="Calibri" w:hAnsi="Calibri" w:cs="Calibri"/>
          <w:sz w:val="24"/>
          <w:szCs w:val="24"/>
        </w:rPr>
        <w:t>March</w:t>
      </w:r>
      <w:r w:rsidR="00CD194C">
        <w:rPr>
          <w:rFonts w:ascii="Calibri" w:hAnsi="Calibri" w:cs="Calibri"/>
          <w:sz w:val="24"/>
          <w:szCs w:val="24"/>
        </w:rPr>
        <w:tab/>
      </w:r>
      <w:r w:rsidRPr="00CD194C">
        <w:rPr>
          <w:rFonts w:ascii="Calibri" w:hAnsi="Calibri" w:cs="Calibri"/>
          <w:sz w:val="24"/>
          <w:szCs w:val="24"/>
        </w:rPr>
        <w:t>Meeting to sign off advice on 30x30 and Nature Networks – Framework and Implementation plan</w:t>
      </w:r>
    </w:p>
    <w:p w:rsidR="009F5D3E" w:rsidRPr="00CD194C" w:rsidRDefault="009F5D3E" w:rsidP="009121F4">
      <w:pPr>
        <w:rPr>
          <w:rFonts w:ascii="Calibri" w:hAnsi="Calibri" w:cs="Calibri"/>
          <w:sz w:val="24"/>
          <w:szCs w:val="24"/>
        </w:rPr>
      </w:pPr>
    </w:p>
    <w:p w:rsidR="009F5D3E" w:rsidRPr="00CD194C" w:rsidRDefault="00555FC2" w:rsidP="00CD194C">
      <w:pPr>
        <w:ind w:left="1843" w:hanging="184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March - May</w:t>
      </w:r>
      <w:r w:rsidR="00CD194C">
        <w:rPr>
          <w:rFonts w:ascii="Calibri" w:hAnsi="Calibri" w:cs="Calibri"/>
          <w:sz w:val="24"/>
          <w:szCs w:val="24"/>
        </w:rPr>
        <w:tab/>
      </w:r>
      <w:r w:rsidR="009F5D3E" w:rsidRPr="00CD194C">
        <w:rPr>
          <w:rFonts w:ascii="Calibri" w:hAnsi="Calibri" w:cs="Calibri"/>
          <w:sz w:val="24"/>
          <w:szCs w:val="24"/>
        </w:rPr>
        <w:t>Decision meeting on Caithness and Sutherland peatland sites – depending on approach PAC choose to take.</w:t>
      </w:r>
    </w:p>
    <w:p w:rsidR="009F5D3E" w:rsidRPr="00CD194C" w:rsidRDefault="009F5D3E" w:rsidP="009121F4">
      <w:pPr>
        <w:rPr>
          <w:rFonts w:ascii="Calibri" w:hAnsi="Calibri" w:cs="Calibri"/>
          <w:sz w:val="24"/>
          <w:szCs w:val="24"/>
        </w:rPr>
      </w:pPr>
    </w:p>
    <w:p w:rsidR="009F5D3E" w:rsidRDefault="00555FC2" w:rsidP="00CD194C">
      <w:pPr>
        <w:ind w:left="1843" w:hanging="184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May/June</w:t>
      </w:r>
      <w:r w:rsidR="009F5D3E" w:rsidRPr="00CD194C">
        <w:rPr>
          <w:rFonts w:ascii="Calibri" w:hAnsi="Calibri" w:cs="Calibri"/>
          <w:sz w:val="24"/>
          <w:szCs w:val="24"/>
        </w:rPr>
        <w:t xml:space="preserve"> </w:t>
      </w:r>
      <w:r w:rsidR="00CD194C">
        <w:rPr>
          <w:rFonts w:ascii="Calibri" w:hAnsi="Calibri" w:cs="Calibri"/>
          <w:sz w:val="24"/>
          <w:szCs w:val="24"/>
        </w:rPr>
        <w:tab/>
      </w:r>
      <w:r w:rsidR="009F5D3E" w:rsidRPr="00CD194C">
        <w:rPr>
          <w:rFonts w:ascii="Calibri" w:hAnsi="Calibri" w:cs="Calibri"/>
          <w:sz w:val="24"/>
          <w:szCs w:val="24"/>
        </w:rPr>
        <w:t xml:space="preserve">Possible SSSI case – </w:t>
      </w:r>
      <w:proofErr w:type="spellStart"/>
      <w:r w:rsidR="009F5D3E" w:rsidRPr="00CD194C">
        <w:rPr>
          <w:rFonts w:ascii="Calibri" w:hAnsi="Calibri" w:cs="Calibri"/>
          <w:sz w:val="24"/>
          <w:szCs w:val="24"/>
        </w:rPr>
        <w:t>Bargeny</w:t>
      </w:r>
      <w:proofErr w:type="spellEnd"/>
      <w:r w:rsidR="009F5D3E" w:rsidRPr="00CD194C">
        <w:rPr>
          <w:rFonts w:ascii="Calibri" w:hAnsi="Calibri" w:cs="Calibri"/>
          <w:sz w:val="24"/>
          <w:szCs w:val="24"/>
        </w:rPr>
        <w:t xml:space="preserve"> Hill</w:t>
      </w:r>
    </w:p>
    <w:p w:rsidR="00903CC8" w:rsidRDefault="00903CC8" w:rsidP="00CD194C">
      <w:pPr>
        <w:ind w:left="1843" w:hanging="1843"/>
        <w:rPr>
          <w:rFonts w:ascii="Calibri" w:hAnsi="Calibri" w:cs="Calibri"/>
          <w:sz w:val="24"/>
          <w:szCs w:val="24"/>
        </w:rPr>
      </w:pPr>
    </w:p>
    <w:p w:rsidR="00903CC8" w:rsidRDefault="00555FC2" w:rsidP="00CD194C">
      <w:pPr>
        <w:ind w:left="1843" w:hanging="184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November</w:t>
      </w:r>
      <w:r w:rsidR="00903CC8">
        <w:rPr>
          <w:rFonts w:ascii="Calibri" w:hAnsi="Calibri" w:cs="Calibri"/>
          <w:sz w:val="24"/>
          <w:szCs w:val="24"/>
        </w:rPr>
        <w:tab/>
      </w:r>
      <w:r w:rsidR="00903CC8" w:rsidRPr="00CD194C">
        <w:rPr>
          <w:rFonts w:ascii="Calibri" w:hAnsi="Calibri" w:cs="Calibri"/>
          <w:sz w:val="24"/>
          <w:szCs w:val="24"/>
        </w:rPr>
        <w:t xml:space="preserve">Meeting to discuss </w:t>
      </w:r>
      <w:r w:rsidR="00903CC8">
        <w:rPr>
          <w:rFonts w:ascii="Calibri" w:hAnsi="Calibri" w:cs="Calibri"/>
          <w:sz w:val="24"/>
          <w:szCs w:val="24"/>
        </w:rPr>
        <w:t>revision to terms of reference</w:t>
      </w:r>
    </w:p>
    <w:p w:rsidR="00CD194C" w:rsidRDefault="00CD194C" w:rsidP="00CD194C">
      <w:pPr>
        <w:ind w:left="1843" w:hanging="1843"/>
        <w:rPr>
          <w:rFonts w:ascii="Calibri" w:hAnsi="Calibri" w:cs="Calibri"/>
          <w:sz w:val="24"/>
          <w:szCs w:val="24"/>
        </w:rPr>
      </w:pPr>
    </w:p>
    <w:p w:rsidR="00CD194C" w:rsidRDefault="00CD194C" w:rsidP="00CD194C">
      <w:pPr>
        <w:ind w:left="1843" w:hanging="1843"/>
        <w:rPr>
          <w:rFonts w:ascii="Calibri" w:hAnsi="Calibri" w:cs="Calibri"/>
          <w:sz w:val="24"/>
          <w:szCs w:val="24"/>
        </w:rPr>
      </w:pPr>
    </w:p>
    <w:p w:rsidR="00CD194C" w:rsidRDefault="00CD194C" w:rsidP="00CD194C">
      <w:pPr>
        <w:ind w:left="1843" w:hanging="1843"/>
        <w:rPr>
          <w:rFonts w:ascii="Calibri" w:hAnsi="Calibri" w:cs="Calibri"/>
          <w:sz w:val="24"/>
          <w:szCs w:val="24"/>
        </w:rPr>
      </w:pPr>
    </w:p>
    <w:p w:rsidR="00CD194C" w:rsidRPr="00CD194C" w:rsidRDefault="00CD194C" w:rsidP="00CD194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is not expected that there will be any decisions required in relation to work on HPMAs until 2024.  </w:t>
      </w:r>
    </w:p>
    <w:p w:rsidR="009F5D3E" w:rsidRPr="00CD194C" w:rsidRDefault="009F5D3E" w:rsidP="009121F4">
      <w:pPr>
        <w:rPr>
          <w:rFonts w:ascii="Calibri" w:hAnsi="Calibri" w:cs="Calibri"/>
          <w:sz w:val="24"/>
          <w:szCs w:val="24"/>
        </w:rPr>
      </w:pPr>
    </w:p>
    <w:sectPr w:rsidR="009F5D3E" w:rsidRPr="00CD194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16" w:rsidRDefault="00E66216" w:rsidP="00081AEE">
      <w:r>
        <w:separator/>
      </w:r>
    </w:p>
  </w:endnote>
  <w:endnote w:type="continuationSeparator" w:id="0">
    <w:p w:rsidR="00E66216" w:rsidRDefault="00E66216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B99" w:rsidRDefault="00555B99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16" w:rsidRDefault="00E66216" w:rsidP="00081AEE">
      <w:r>
        <w:separator/>
      </w:r>
    </w:p>
  </w:footnote>
  <w:footnote w:type="continuationSeparator" w:id="0">
    <w:p w:rsidR="00E66216" w:rsidRDefault="00E66216" w:rsidP="0008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A87EA6"/>
    <w:multiLevelType w:val="hybridMultilevel"/>
    <w:tmpl w:val="28581C30"/>
    <w:lvl w:ilvl="0" w:tplc="01600174">
      <w:start w:val="202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21"/>
  </w:num>
  <w:num w:numId="5">
    <w:abstractNumId w:val="20"/>
  </w:num>
  <w:num w:numId="6">
    <w:abstractNumId w:val="14"/>
  </w:num>
  <w:num w:numId="7">
    <w:abstractNumId w:val="19"/>
  </w:num>
  <w:num w:numId="8">
    <w:abstractNumId w:val="13"/>
  </w:num>
  <w:num w:numId="9">
    <w:abstractNumId w:val="12"/>
  </w:num>
  <w:num w:numId="10">
    <w:abstractNumId w:val="16"/>
  </w:num>
  <w:num w:numId="11">
    <w:abstractNumId w:val="15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3E"/>
    <w:rsid w:val="0005092F"/>
    <w:rsid w:val="00074EB4"/>
    <w:rsid w:val="00081AEE"/>
    <w:rsid w:val="000A6B19"/>
    <w:rsid w:val="000C71A9"/>
    <w:rsid w:val="000E7E23"/>
    <w:rsid w:val="001157A6"/>
    <w:rsid w:val="0012442C"/>
    <w:rsid w:val="00165C21"/>
    <w:rsid w:val="0019448C"/>
    <w:rsid w:val="001D0D7C"/>
    <w:rsid w:val="001D66FE"/>
    <w:rsid w:val="001E64E9"/>
    <w:rsid w:val="00223F89"/>
    <w:rsid w:val="002F2B19"/>
    <w:rsid w:val="00316A40"/>
    <w:rsid w:val="00344362"/>
    <w:rsid w:val="00371E4F"/>
    <w:rsid w:val="00393C96"/>
    <w:rsid w:val="004122E1"/>
    <w:rsid w:val="00416B1E"/>
    <w:rsid w:val="00437242"/>
    <w:rsid w:val="00473577"/>
    <w:rsid w:val="004E748B"/>
    <w:rsid w:val="004F0AB7"/>
    <w:rsid w:val="00515503"/>
    <w:rsid w:val="005409E6"/>
    <w:rsid w:val="00555B99"/>
    <w:rsid w:val="00555FC2"/>
    <w:rsid w:val="0057071B"/>
    <w:rsid w:val="0059486F"/>
    <w:rsid w:val="00595367"/>
    <w:rsid w:val="005C7CE8"/>
    <w:rsid w:val="00670598"/>
    <w:rsid w:val="00675CEE"/>
    <w:rsid w:val="00686FAA"/>
    <w:rsid w:val="006A6B1E"/>
    <w:rsid w:val="006B2C59"/>
    <w:rsid w:val="006D2C02"/>
    <w:rsid w:val="006E1879"/>
    <w:rsid w:val="006E6643"/>
    <w:rsid w:val="00713C40"/>
    <w:rsid w:val="007213AC"/>
    <w:rsid w:val="00744B62"/>
    <w:rsid w:val="007844C6"/>
    <w:rsid w:val="00845990"/>
    <w:rsid w:val="00880869"/>
    <w:rsid w:val="00881C6D"/>
    <w:rsid w:val="008D338A"/>
    <w:rsid w:val="008F1D13"/>
    <w:rsid w:val="008F23C9"/>
    <w:rsid w:val="00903CC8"/>
    <w:rsid w:val="00904F37"/>
    <w:rsid w:val="009121F4"/>
    <w:rsid w:val="0093300A"/>
    <w:rsid w:val="00944A5D"/>
    <w:rsid w:val="009A25C8"/>
    <w:rsid w:val="009E2E32"/>
    <w:rsid w:val="009F5D3E"/>
    <w:rsid w:val="00A164DE"/>
    <w:rsid w:val="00A21749"/>
    <w:rsid w:val="00A3217E"/>
    <w:rsid w:val="00A86933"/>
    <w:rsid w:val="00AC26BA"/>
    <w:rsid w:val="00AD58A5"/>
    <w:rsid w:val="00B056D7"/>
    <w:rsid w:val="00B17664"/>
    <w:rsid w:val="00B8354D"/>
    <w:rsid w:val="00BA6E50"/>
    <w:rsid w:val="00BC7E83"/>
    <w:rsid w:val="00BD12F6"/>
    <w:rsid w:val="00C279C1"/>
    <w:rsid w:val="00CD194C"/>
    <w:rsid w:val="00D50D78"/>
    <w:rsid w:val="00D61C00"/>
    <w:rsid w:val="00D74C38"/>
    <w:rsid w:val="00D83879"/>
    <w:rsid w:val="00DB0782"/>
    <w:rsid w:val="00DF210C"/>
    <w:rsid w:val="00E53C82"/>
    <w:rsid w:val="00E60D6C"/>
    <w:rsid w:val="00E66216"/>
    <w:rsid w:val="00E74806"/>
    <w:rsid w:val="00E914BC"/>
    <w:rsid w:val="00EE3576"/>
    <w:rsid w:val="00F13F35"/>
    <w:rsid w:val="00F477F5"/>
    <w:rsid w:val="00FB4A98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A61C"/>
  <w15:chartTrackingRefBased/>
  <w15:docId w15:val="{F8E401B2-FA9A-4233-ABB1-63C35BAA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6a06ac22a3c0433a" 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71FFD1B571BE2883E0537D20C80A46C7" version="1.0.0">
  <systemFields>
    <field name="Objective-Id">
      <value order="0">A3909554</value>
    </field>
    <field name="Objective-Title">
      <value order="0">Indicative workplan - PAC - February 2023</value>
    </field>
    <field name="Objective-Description">
      <value order="0"/>
    </field>
    <field name="Objective-CreationStamp">
      <value order="0">2023-01-31T18:17:15Z</value>
    </field>
    <field name="Objective-IsApproved">
      <value order="0">false</value>
    </field>
    <field name="Objective-IsPublished">
      <value order="0">true</value>
    </field>
    <field name="Objective-DatePublished">
      <value order="0">2023-02-03T15:45:40Z</value>
    </field>
    <field name="Objective-ModificationStamp">
      <value order="0">2023-02-03T15:45:40Z</value>
    </field>
    <field name="Objective-Owner">
      <value order="0">Sarah Hutcheon</value>
    </field>
    <field name="Objective-Path">
      <value order="0">Objective Global Folder:NatureScot Fileplan:MAN - Management:EO - Executive Office:PAC - Protected Areas Committee:Protected Areas Committee Meeting - 2023 - 10 February 2023</value>
    </field>
    <field name="Objective-Parent">
      <value order="0">Protected Areas Committee Meeting - 2023 - 10 February 2023</value>
    </field>
    <field name="Objective-State">
      <value order="0">Published</value>
    </field>
    <field name="Objective-VersionId">
      <value order="0">vA6863757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qA179729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F0AE6400-9253-449D-BBF8-C56E25E2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Natural Heritage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Hutcheon</dc:creator>
  <cp:keywords/>
  <dc:description/>
  <cp:lastModifiedBy>Sarah Hutcheon</cp:lastModifiedBy>
  <cp:revision>6</cp:revision>
  <dcterms:created xsi:type="dcterms:W3CDTF">2023-01-27T18:32:00Z</dcterms:created>
  <dcterms:modified xsi:type="dcterms:W3CDTF">2023-02-03T15:45:00Z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A3909554</vt:lpwstr>
  </property>
  <property fmtid="{D5CDD505-2E9C-101B-9397-08002B2CF9AE}" pid="4" name="Objective-Title">
    <vt:lpwstr>Indicative workplan - PAC - February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2023-01-31T18:17:15Z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2023-02-03T15:45:40Z</vt:filetime>
  </property>
  <property fmtid="{D5CDD505-2E9C-101B-9397-08002B2CF9AE}" pid="10" name="Objective-ModificationStamp">
    <vt:filetime>2023-02-03T15:45:40Z</vt:filetime>
  </property>
  <property fmtid="{D5CDD505-2E9C-101B-9397-08002B2CF9AE}" pid="11" name="Objective-Owner">
    <vt:lpwstr>Sarah Hutcheon</vt:lpwstr>
  </property>
  <property fmtid="{D5CDD505-2E9C-101B-9397-08002B2CF9AE}" pid="12" name="Objective-Path">
    <vt:lpwstr>Objective Global Folder:NatureScot Fileplan:MAN - Management:EO - Executive Office:PAC - Protected Areas Committee:Protected Areas Committee Meeting - 2023 - 10 February 2023</vt:lpwstr>
  </property>
  <property fmtid="{D5CDD505-2E9C-101B-9397-08002B2CF9AE}" pid="13" name="Objective-Parent">
    <vt:lpwstr>Protected Areas Committee Meeting - 2023 - 10 February 2023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vA6863757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qA179729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</Properties>
</file>