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521AB216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</w:t>
      </w:r>
      <w:r w:rsidR="00516833">
        <w:rPr>
          <w:rFonts w:ascii="Arial" w:hAnsi="Arial" w:cs="Arial"/>
          <w:lang w:eastAsia="en-US"/>
        </w:rPr>
        <w:t>c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2548CC">
        <w:rPr>
          <w:rFonts w:ascii="Arial" w:hAnsi="Arial" w:cs="Arial"/>
        </w:rPr>
        <w:t>Notable observations</w:t>
      </w:r>
      <w:r w:rsidR="00516833">
        <w:rPr>
          <w:rFonts w:ascii="Arial" w:hAnsi="Arial" w:cs="Arial"/>
        </w:rPr>
        <w:t xml:space="preserve">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6F931521" w:rsidR="002C4257" w:rsidRPr="00657AF9" w:rsidRDefault="00F60563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 2C – Notable observations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59B83DD8" w:rsidR="002C4257" w:rsidRPr="00100CEE" w:rsidRDefault="002548CC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Notable observations relating to habitats, species, management issues and pressures from surveys to assess the success of peatland restoration at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 w:rsidR="00813E96">
              <w:rPr>
                <w:rFonts w:ascii="Arial" w:hAnsi="Arial" w:cs="Arial"/>
                <w:iCs/>
                <w:sz w:val="22"/>
                <w:szCs w:val="24"/>
              </w:rPr>
              <w:t>, from surveys conducted in summer and early-autumn 2021.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6797723F" w14:textId="77777777" w:rsidR="002548CC" w:rsidRDefault="002548CC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Notable observations relating to habitats, species, management issues and pressures from surveys to assess the success of peatland restoration at 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>, from surveys conducted in summer and early-autumn 2021.</w:t>
            </w:r>
          </w:p>
          <w:p w14:paraId="74A3717D" w14:textId="77777777" w:rsidR="002548CC" w:rsidRDefault="002548CC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5A332A9" w14:textId="1A29A4B8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>information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F60563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F60563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77777777" w:rsidR="00DE472E" w:rsidRDefault="00DE472E"/>
    <w:sectPr w:rsidR="00DE4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100CEE"/>
    <w:rsid w:val="001A19CD"/>
    <w:rsid w:val="002548CC"/>
    <w:rsid w:val="002C4257"/>
    <w:rsid w:val="003E18CC"/>
    <w:rsid w:val="00407DF5"/>
    <w:rsid w:val="00516833"/>
    <w:rsid w:val="007420B2"/>
    <w:rsid w:val="00813E96"/>
    <w:rsid w:val="00DE472E"/>
    <w:rsid w:val="00F23A3E"/>
    <w:rsid w:val="00F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.boyce@nature.sco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5</cp:revision>
  <dcterms:created xsi:type="dcterms:W3CDTF">2021-12-17T14:37:00Z</dcterms:created>
  <dcterms:modified xsi:type="dcterms:W3CDTF">2021-12-17T14:55:00Z</dcterms:modified>
</cp:coreProperties>
</file>